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E6ED" w14:textId="77777777" w:rsidR="00376FD1" w:rsidRDefault="00376FD1" w:rsidP="00376FD1">
      <w:pPr>
        <w:spacing w:before="60" w:after="60"/>
        <w:jc w:val="both"/>
        <w:rPr>
          <w:rFonts w:ascii="Arial" w:hAnsi="Arial" w:cs="Arial"/>
        </w:rPr>
      </w:pPr>
    </w:p>
    <w:tbl>
      <w:tblPr>
        <w:tblStyle w:val="TableGrid"/>
        <w:tblW w:w="8500" w:type="dxa"/>
        <w:tblLook w:val="04A0" w:firstRow="1" w:lastRow="0" w:firstColumn="1" w:lastColumn="0" w:noHBand="0" w:noVBand="1"/>
      </w:tblPr>
      <w:tblGrid>
        <w:gridCol w:w="2946"/>
        <w:gridCol w:w="4091"/>
        <w:gridCol w:w="1463"/>
      </w:tblGrid>
      <w:tr w:rsidR="00376FD1" w14:paraId="22CEE886" w14:textId="77777777" w:rsidTr="00AA5BA4">
        <w:tc>
          <w:tcPr>
            <w:tcW w:w="8500" w:type="dxa"/>
            <w:gridSpan w:val="3"/>
            <w:shd w:val="clear" w:color="auto" w:fill="D9D9D9" w:themeFill="background1" w:themeFillShade="D9"/>
          </w:tcPr>
          <w:p w14:paraId="69D4C678" w14:textId="77777777" w:rsidR="00376FD1" w:rsidRPr="00662F9E" w:rsidRDefault="00376FD1" w:rsidP="00AA5BA4">
            <w:pPr>
              <w:spacing w:before="60" w:after="60"/>
              <w:jc w:val="center"/>
              <w:rPr>
                <w:rFonts w:ascii="Arial" w:hAnsi="Arial" w:cs="Arial"/>
                <w:b/>
                <w:bCs/>
                <w:szCs w:val="22"/>
              </w:rPr>
            </w:pPr>
            <w:r w:rsidRPr="00662F9E">
              <w:rPr>
                <w:rFonts w:ascii="Arial" w:hAnsi="Arial" w:cs="Arial"/>
                <w:b/>
                <w:bCs/>
                <w:szCs w:val="22"/>
              </w:rPr>
              <w:t>State Environmental Planning Policy No. 65 – Design Quality of Residential Apartment Development</w:t>
            </w:r>
          </w:p>
        </w:tc>
      </w:tr>
      <w:tr w:rsidR="00376FD1" w14:paraId="1A23F4F9" w14:textId="77777777" w:rsidTr="00AA5BA4">
        <w:tc>
          <w:tcPr>
            <w:tcW w:w="2946" w:type="dxa"/>
            <w:shd w:val="clear" w:color="auto" w:fill="F2F2F2" w:themeFill="background1" w:themeFillShade="F2"/>
          </w:tcPr>
          <w:p w14:paraId="76BB2AFA" w14:textId="19574AFC" w:rsidR="00376FD1" w:rsidRPr="00662F9E" w:rsidRDefault="00183BD7" w:rsidP="00AA5BA4">
            <w:pPr>
              <w:spacing w:before="60" w:after="60"/>
              <w:jc w:val="both"/>
              <w:rPr>
                <w:rFonts w:ascii="Arial" w:hAnsi="Arial" w:cs="Arial"/>
                <w:b/>
                <w:bCs/>
                <w:szCs w:val="22"/>
              </w:rPr>
            </w:pPr>
            <w:r>
              <w:rPr>
                <w:rFonts w:ascii="Arial" w:hAnsi="Arial" w:cs="Arial"/>
                <w:b/>
                <w:bCs/>
                <w:szCs w:val="22"/>
              </w:rPr>
              <w:t>Objective</w:t>
            </w:r>
            <w:r w:rsidR="00376FD1" w:rsidRPr="00662F9E">
              <w:rPr>
                <w:rFonts w:ascii="Arial" w:hAnsi="Arial" w:cs="Arial"/>
                <w:b/>
                <w:bCs/>
                <w:szCs w:val="22"/>
              </w:rPr>
              <w:t xml:space="preserve"> </w:t>
            </w:r>
          </w:p>
        </w:tc>
        <w:tc>
          <w:tcPr>
            <w:tcW w:w="4091" w:type="dxa"/>
            <w:shd w:val="clear" w:color="auto" w:fill="F2F2F2" w:themeFill="background1" w:themeFillShade="F2"/>
          </w:tcPr>
          <w:p w14:paraId="056CB1E9" w14:textId="77777777" w:rsidR="00376FD1" w:rsidRPr="00662F9E" w:rsidRDefault="00376FD1" w:rsidP="00AA5BA4">
            <w:pPr>
              <w:spacing w:before="60" w:after="60"/>
              <w:jc w:val="both"/>
              <w:rPr>
                <w:rFonts w:ascii="Arial" w:hAnsi="Arial" w:cs="Arial"/>
                <w:b/>
                <w:bCs/>
                <w:szCs w:val="22"/>
              </w:rPr>
            </w:pPr>
            <w:r w:rsidRPr="00662F9E">
              <w:rPr>
                <w:rFonts w:ascii="Arial" w:hAnsi="Arial" w:cs="Arial"/>
                <w:b/>
                <w:bCs/>
                <w:szCs w:val="22"/>
              </w:rPr>
              <w:t xml:space="preserve">Assessment </w:t>
            </w:r>
          </w:p>
        </w:tc>
        <w:tc>
          <w:tcPr>
            <w:tcW w:w="1463" w:type="dxa"/>
            <w:shd w:val="clear" w:color="auto" w:fill="F2F2F2" w:themeFill="background1" w:themeFillShade="F2"/>
          </w:tcPr>
          <w:p w14:paraId="35F1D923" w14:textId="2F3DFDD2" w:rsidR="00376FD1" w:rsidRPr="00662F9E" w:rsidRDefault="00876733" w:rsidP="00AA5BA4">
            <w:pPr>
              <w:spacing w:before="60" w:after="60"/>
              <w:jc w:val="both"/>
              <w:rPr>
                <w:rFonts w:ascii="Arial" w:hAnsi="Arial" w:cs="Arial"/>
                <w:b/>
                <w:bCs/>
                <w:szCs w:val="22"/>
              </w:rPr>
            </w:pPr>
            <w:r>
              <w:rPr>
                <w:rFonts w:ascii="Arial" w:hAnsi="Arial" w:cs="Arial"/>
                <w:b/>
                <w:bCs/>
                <w:szCs w:val="22"/>
              </w:rPr>
              <w:t>Achieved</w:t>
            </w:r>
          </w:p>
        </w:tc>
      </w:tr>
      <w:tr w:rsidR="00376FD1" w14:paraId="19378CE6" w14:textId="77777777" w:rsidTr="00AA5BA4">
        <w:tc>
          <w:tcPr>
            <w:tcW w:w="2946" w:type="dxa"/>
          </w:tcPr>
          <w:p w14:paraId="7079C574" w14:textId="77777777" w:rsidR="00376FD1" w:rsidRPr="00662F9E" w:rsidRDefault="00376FD1" w:rsidP="00AA5BA4">
            <w:pPr>
              <w:jc w:val="both"/>
              <w:rPr>
                <w:rFonts w:ascii="Arial" w:hAnsi="Arial" w:cs="Arial"/>
                <w:b/>
                <w:bCs/>
              </w:rPr>
            </w:pPr>
            <w:r w:rsidRPr="00662F9E">
              <w:rPr>
                <w:rFonts w:ascii="Arial" w:hAnsi="Arial" w:cs="Arial"/>
                <w:b/>
                <w:bCs/>
              </w:rPr>
              <w:t xml:space="preserve">Part 4 Application of design principles </w:t>
            </w:r>
          </w:p>
          <w:p w14:paraId="0A98DA8C" w14:textId="77777777" w:rsidR="00376FD1" w:rsidRPr="00662F9E" w:rsidRDefault="00376FD1" w:rsidP="00AA5BA4">
            <w:pPr>
              <w:jc w:val="both"/>
              <w:rPr>
                <w:rFonts w:ascii="Arial" w:hAnsi="Arial" w:cs="Arial"/>
                <w:i/>
                <w:iCs/>
                <w:color w:val="000000"/>
                <w:shd w:val="clear" w:color="auto" w:fill="FFFFFF"/>
              </w:rPr>
            </w:pPr>
            <w:r w:rsidRPr="00662F9E">
              <w:rPr>
                <w:rFonts w:ascii="Arial" w:hAnsi="Arial" w:cs="Arial"/>
                <w:i/>
                <w:iCs/>
                <w:color w:val="000000"/>
                <w:shd w:val="clear" w:color="auto" w:fill="FFFFFF"/>
              </w:rPr>
              <w:t xml:space="preserve">In determining a development application for consent to </w:t>
            </w:r>
            <w:proofErr w:type="gramStart"/>
            <w:r w:rsidRPr="00662F9E">
              <w:rPr>
                <w:rFonts w:ascii="Arial" w:hAnsi="Arial" w:cs="Arial"/>
                <w:i/>
                <w:iCs/>
                <w:color w:val="000000"/>
                <w:shd w:val="clear" w:color="auto" w:fill="FFFFFF"/>
              </w:rPr>
              <w:t>carry out</w:t>
            </w:r>
            <w:proofErr w:type="gramEnd"/>
            <w:r w:rsidRPr="00662F9E">
              <w:rPr>
                <w:rFonts w:ascii="Arial" w:hAnsi="Arial" w:cs="Arial"/>
                <w:i/>
                <w:iCs/>
                <w:color w:val="000000"/>
                <w:shd w:val="clear" w:color="auto" w:fill="FFFFFF"/>
              </w:rPr>
              <w:t xml:space="preserve"> development to which this Policy applies, a consent authority is to take into consideration (in addition to any other matters that are required to be, or may be, taken into consideration)—</w:t>
            </w:r>
          </w:p>
          <w:p w14:paraId="2504D373" w14:textId="77777777" w:rsidR="00376FD1" w:rsidRPr="00662F9E" w:rsidRDefault="00376FD1" w:rsidP="00376FD1">
            <w:pPr>
              <w:pStyle w:val="ListParagraph"/>
              <w:numPr>
                <w:ilvl w:val="0"/>
                <w:numId w:val="1"/>
              </w:numPr>
              <w:ind w:left="168" w:hanging="142"/>
              <w:jc w:val="both"/>
              <w:rPr>
                <w:rFonts w:ascii="Arial" w:hAnsi="Arial" w:cs="Arial"/>
                <w:i/>
                <w:iCs/>
                <w:color w:val="000000"/>
              </w:rPr>
            </w:pPr>
            <w:r w:rsidRPr="00662F9E">
              <w:rPr>
                <w:rFonts w:ascii="Arial" w:hAnsi="Arial" w:cs="Arial"/>
                <w:i/>
                <w:iCs/>
                <w:color w:val="000000"/>
              </w:rPr>
              <w:t>the advice (if any) obtained from the design review panel, and</w:t>
            </w:r>
          </w:p>
          <w:p w14:paraId="4530AB28" w14:textId="77777777" w:rsidR="00376FD1" w:rsidRDefault="00376FD1" w:rsidP="00376FD1">
            <w:pPr>
              <w:pStyle w:val="ListParagraph"/>
              <w:numPr>
                <w:ilvl w:val="0"/>
                <w:numId w:val="1"/>
              </w:numPr>
              <w:ind w:left="168" w:hanging="142"/>
              <w:jc w:val="both"/>
              <w:rPr>
                <w:rFonts w:ascii="Arial" w:hAnsi="Arial" w:cs="Arial"/>
                <w:i/>
                <w:iCs/>
                <w:color w:val="000000"/>
              </w:rPr>
            </w:pPr>
            <w:r w:rsidRPr="00662F9E">
              <w:rPr>
                <w:rFonts w:ascii="Arial" w:hAnsi="Arial" w:cs="Arial"/>
                <w:i/>
                <w:iCs/>
                <w:color w:val="000000"/>
              </w:rPr>
              <w:t>the design quality of the development when evaluated in accordance with the design quality principles, and</w:t>
            </w:r>
          </w:p>
          <w:p w14:paraId="1624EA68" w14:textId="2A305EFB" w:rsidR="00376FD1" w:rsidRPr="00961290" w:rsidRDefault="00376FD1" w:rsidP="00AA5BA4">
            <w:pPr>
              <w:pStyle w:val="ListParagraph"/>
              <w:numPr>
                <w:ilvl w:val="0"/>
                <w:numId w:val="1"/>
              </w:numPr>
              <w:ind w:left="168" w:hanging="142"/>
              <w:jc w:val="both"/>
              <w:rPr>
                <w:rFonts w:ascii="Arial" w:hAnsi="Arial" w:cs="Arial"/>
                <w:i/>
                <w:iCs/>
                <w:color w:val="000000"/>
              </w:rPr>
            </w:pPr>
            <w:r w:rsidRPr="00662F9E">
              <w:rPr>
                <w:rFonts w:ascii="Arial" w:hAnsi="Arial" w:cs="Arial"/>
                <w:i/>
                <w:iCs/>
                <w:color w:val="000000"/>
              </w:rPr>
              <w:t>the Apartment Design Guide.</w:t>
            </w:r>
          </w:p>
        </w:tc>
        <w:tc>
          <w:tcPr>
            <w:tcW w:w="4091" w:type="dxa"/>
          </w:tcPr>
          <w:p w14:paraId="21415B72" w14:textId="77777777" w:rsidR="00376FD1" w:rsidRPr="00C20685" w:rsidRDefault="00376FD1" w:rsidP="00C20685">
            <w:pPr>
              <w:jc w:val="both"/>
              <w:rPr>
                <w:rFonts w:ascii="Arial" w:hAnsi="Arial" w:cs="Arial"/>
              </w:rPr>
            </w:pPr>
          </w:p>
          <w:p w14:paraId="510C63E2" w14:textId="77777777" w:rsidR="00C20685" w:rsidRDefault="00C20685" w:rsidP="00C20685">
            <w:pPr>
              <w:jc w:val="both"/>
              <w:rPr>
                <w:rFonts w:ascii="Arial" w:hAnsi="Arial" w:cs="Arial"/>
              </w:rPr>
            </w:pPr>
          </w:p>
          <w:p w14:paraId="635DD8B6" w14:textId="6629CACC" w:rsidR="00376FD1" w:rsidRPr="00C20685" w:rsidRDefault="00376FD1" w:rsidP="00C20685">
            <w:pPr>
              <w:jc w:val="both"/>
              <w:rPr>
                <w:rFonts w:ascii="Arial" w:hAnsi="Arial" w:cs="Arial"/>
                <w:b/>
                <w:bCs/>
                <w:u w:val="single"/>
              </w:rPr>
            </w:pPr>
            <w:r w:rsidRPr="00C20685">
              <w:rPr>
                <w:rFonts w:ascii="Arial" w:hAnsi="Arial" w:cs="Arial"/>
              </w:rPr>
              <w:t xml:space="preserve">The application </w:t>
            </w:r>
            <w:proofErr w:type="gramStart"/>
            <w:r w:rsidRPr="00C20685">
              <w:rPr>
                <w:rFonts w:ascii="Arial" w:hAnsi="Arial" w:cs="Arial"/>
              </w:rPr>
              <w:t>was referred</w:t>
            </w:r>
            <w:proofErr w:type="gramEnd"/>
            <w:r w:rsidRPr="00C20685">
              <w:rPr>
                <w:rFonts w:ascii="Arial" w:hAnsi="Arial" w:cs="Arial"/>
              </w:rPr>
              <w:t xml:space="preserve"> to the Design Review Panel on 27 November 2023, where </w:t>
            </w:r>
            <w:r w:rsidR="00C20685">
              <w:rPr>
                <w:rFonts w:ascii="Arial" w:hAnsi="Arial" w:cs="Arial"/>
              </w:rPr>
              <w:t xml:space="preserve">a number of design recommendations were made. Amended plans and additional information </w:t>
            </w:r>
            <w:proofErr w:type="gramStart"/>
            <w:r w:rsidR="00C20685">
              <w:rPr>
                <w:rFonts w:ascii="Arial" w:hAnsi="Arial" w:cs="Arial"/>
              </w:rPr>
              <w:t>were submitted</w:t>
            </w:r>
            <w:proofErr w:type="gramEnd"/>
            <w:r w:rsidR="00C20685">
              <w:rPr>
                <w:rFonts w:ascii="Arial" w:hAnsi="Arial" w:cs="Arial"/>
              </w:rPr>
              <w:t xml:space="preserve"> with the DA, in response to the recommendations made by the Panel. </w:t>
            </w:r>
          </w:p>
          <w:p w14:paraId="512DEA43" w14:textId="77777777" w:rsidR="00376FD1" w:rsidRPr="000E5E44" w:rsidRDefault="00376FD1" w:rsidP="000E5E44">
            <w:pPr>
              <w:jc w:val="both"/>
              <w:rPr>
                <w:rFonts w:ascii="Arial" w:hAnsi="Arial" w:cs="Arial"/>
              </w:rPr>
            </w:pPr>
          </w:p>
          <w:p w14:paraId="6708EFAF" w14:textId="5981FA89" w:rsidR="000E5E44" w:rsidRPr="00662F9E" w:rsidRDefault="000E5E44" w:rsidP="000E5E44">
            <w:pPr>
              <w:jc w:val="both"/>
            </w:pPr>
            <w:r w:rsidRPr="000E5E44">
              <w:rPr>
                <w:rFonts w:ascii="Arial" w:hAnsi="Arial" w:cs="Arial"/>
              </w:rPr>
              <w:t xml:space="preserve">In addition to the above, the development has </w:t>
            </w:r>
            <w:proofErr w:type="gramStart"/>
            <w:r w:rsidRPr="000E5E44">
              <w:rPr>
                <w:rFonts w:ascii="Arial" w:hAnsi="Arial" w:cs="Arial"/>
              </w:rPr>
              <w:t xml:space="preserve">been </w:t>
            </w:r>
            <w:r w:rsidR="00BE3FEF">
              <w:rPr>
                <w:rFonts w:ascii="Arial" w:hAnsi="Arial" w:cs="Arial"/>
              </w:rPr>
              <w:t>designed</w:t>
            </w:r>
            <w:proofErr w:type="gramEnd"/>
            <w:r w:rsidRPr="000E5E44">
              <w:rPr>
                <w:rFonts w:ascii="Arial" w:hAnsi="Arial" w:cs="Arial"/>
              </w:rPr>
              <w:t xml:space="preserve"> in accordance with the </w:t>
            </w:r>
            <w:r w:rsidR="00654233">
              <w:rPr>
                <w:rFonts w:ascii="Arial" w:hAnsi="Arial" w:cs="Arial"/>
              </w:rPr>
              <w:t>d</w:t>
            </w:r>
            <w:r w:rsidRPr="000E5E44">
              <w:rPr>
                <w:rFonts w:ascii="Arial" w:hAnsi="Arial" w:cs="Arial"/>
              </w:rPr>
              <w:t xml:space="preserve">esign quality principles and the Apartment Design Guidelines (ADG). The assessment </w:t>
            </w:r>
            <w:proofErr w:type="gramStart"/>
            <w:r w:rsidRPr="000E5E44">
              <w:rPr>
                <w:rFonts w:ascii="Arial" w:hAnsi="Arial" w:cs="Arial"/>
              </w:rPr>
              <w:t>is provided</w:t>
            </w:r>
            <w:proofErr w:type="gramEnd"/>
            <w:r w:rsidRPr="000E5E44">
              <w:rPr>
                <w:rFonts w:ascii="Arial" w:hAnsi="Arial" w:cs="Arial"/>
              </w:rPr>
              <w:t xml:space="preserve"> below</w:t>
            </w:r>
            <w:r w:rsidR="00654233">
              <w:rPr>
                <w:rFonts w:ascii="Arial" w:hAnsi="Arial" w:cs="Arial"/>
              </w:rPr>
              <w:t xml:space="preserve"> and in the main assessment report</w:t>
            </w:r>
            <w:r w:rsidRPr="000E5E44">
              <w:rPr>
                <w:rFonts w:ascii="Arial" w:hAnsi="Arial" w:cs="Arial"/>
              </w:rPr>
              <w:t>.</w:t>
            </w:r>
            <w:r>
              <w:t xml:space="preserve"> </w:t>
            </w:r>
          </w:p>
        </w:tc>
        <w:tc>
          <w:tcPr>
            <w:tcW w:w="1463" w:type="dxa"/>
          </w:tcPr>
          <w:p w14:paraId="1D5585F4" w14:textId="77777777" w:rsidR="00376FD1" w:rsidRDefault="00376FD1" w:rsidP="00C20685"/>
          <w:p w14:paraId="361CE6C4" w14:textId="77777777" w:rsidR="00C20685" w:rsidRPr="00C20685" w:rsidRDefault="00C20685" w:rsidP="00C20685">
            <w:pPr>
              <w:jc w:val="center"/>
              <w:rPr>
                <w:rFonts w:ascii="Arial" w:hAnsi="Arial" w:cs="Arial"/>
              </w:rPr>
            </w:pPr>
          </w:p>
          <w:p w14:paraId="5CE00548" w14:textId="345137A6" w:rsidR="00C20685" w:rsidRDefault="00C20685" w:rsidP="00C20685">
            <w:pPr>
              <w:jc w:val="center"/>
            </w:pPr>
            <w:r w:rsidRPr="00C20685">
              <w:rPr>
                <w:rFonts w:ascii="Arial" w:hAnsi="Arial" w:cs="Arial"/>
              </w:rPr>
              <w:t>Yes</w:t>
            </w:r>
          </w:p>
        </w:tc>
      </w:tr>
      <w:tr w:rsidR="00376FD1" w14:paraId="11F910C8" w14:textId="77777777" w:rsidTr="00AA5BA4">
        <w:tc>
          <w:tcPr>
            <w:tcW w:w="2946" w:type="dxa"/>
            <w:tcBorders>
              <w:top w:val="single" w:sz="4" w:space="0" w:color="FFFFFF"/>
              <w:bottom w:val="single" w:sz="4" w:space="0" w:color="FFFFFF"/>
            </w:tcBorders>
          </w:tcPr>
          <w:p w14:paraId="565F9541" w14:textId="77777777" w:rsidR="00376FD1" w:rsidRPr="00913116" w:rsidRDefault="00376FD1" w:rsidP="00AA5BA4">
            <w:pPr>
              <w:jc w:val="both"/>
              <w:rPr>
                <w:rFonts w:ascii="Arial" w:hAnsi="Arial" w:cs="Arial"/>
                <w:b/>
                <w:bCs/>
                <w:szCs w:val="18"/>
              </w:rPr>
            </w:pPr>
            <w:r w:rsidRPr="00913116">
              <w:rPr>
                <w:rFonts w:ascii="Arial" w:hAnsi="Arial" w:cs="Arial"/>
                <w:b/>
                <w:bCs/>
                <w:szCs w:val="18"/>
              </w:rPr>
              <w:t xml:space="preserve">Part 3 Siting the Development </w:t>
            </w:r>
          </w:p>
        </w:tc>
        <w:tc>
          <w:tcPr>
            <w:tcW w:w="4091" w:type="dxa"/>
            <w:tcBorders>
              <w:top w:val="single" w:sz="4" w:space="0" w:color="FFFFFF"/>
              <w:bottom w:val="single" w:sz="4" w:space="0" w:color="FFFFFF"/>
            </w:tcBorders>
          </w:tcPr>
          <w:p w14:paraId="2BEDB109"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58AD789D" w14:textId="77777777" w:rsidR="00376FD1" w:rsidRDefault="00376FD1" w:rsidP="00AA5BA4">
            <w:pPr>
              <w:spacing w:before="60" w:after="60"/>
              <w:jc w:val="both"/>
              <w:rPr>
                <w:rFonts w:ascii="Arial" w:hAnsi="Arial" w:cs="Arial"/>
                <w:szCs w:val="22"/>
              </w:rPr>
            </w:pPr>
          </w:p>
        </w:tc>
      </w:tr>
      <w:tr w:rsidR="00376FD1" w14:paraId="3E3A5472" w14:textId="77777777" w:rsidTr="00AA5BA4">
        <w:tc>
          <w:tcPr>
            <w:tcW w:w="2946" w:type="dxa"/>
            <w:tcBorders>
              <w:top w:val="single" w:sz="4" w:space="0" w:color="FFFFFF"/>
              <w:bottom w:val="single" w:sz="4" w:space="0" w:color="FFFFFF"/>
            </w:tcBorders>
          </w:tcPr>
          <w:p w14:paraId="1B0571CB" w14:textId="77777777" w:rsidR="00376FD1" w:rsidRDefault="00376FD1" w:rsidP="00AA5BA4">
            <w:pPr>
              <w:jc w:val="both"/>
              <w:rPr>
                <w:rFonts w:ascii="Arial" w:hAnsi="Arial" w:cs="Arial"/>
                <w:b/>
                <w:bCs/>
                <w:szCs w:val="18"/>
              </w:rPr>
            </w:pPr>
            <w:r w:rsidRPr="00913116">
              <w:rPr>
                <w:rFonts w:ascii="Arial" w:hAnsi="Arial" w:cs="Arial"/>
                <w:b/>
                <w:bCs/>
                <w:szCs w:val="18"/>
              </w:rPr>
              <w:t xml:space="preserve">3A Site Analysis </w:t>
            </w:r>
          </w:p>
          <w:p w14:paraId="3AEB47DF" w14:textId="77777777" w:rsidR="00376FD1" w:rsidRPr="00913116" w:rsidRDefault="00376FD1" w:rsidP="00AA5BA4">
            <w:pPr>
              <w:jc w:val="both"/>
              <w:rPr>
                <w:rFonts w:ascii="Arial" w:hAnsi="Arial" w:cs="Arial"/>
                <w:b/>
                <w:bCs/>
                <w:szCs w:val="18"/>
              </w:rPr>
            </w:pPr>
            <w:r>
              <w:rPr>
                <w:rFonts w:ascii="Arial" w:hAnsi="Arial" w:cs="Arial"/>
                <w:b/>
                <w:bCs/>
                <w:szCs w:val="18"/>
              </w:rPr>
              <w:t>Objective 3B-1</w:t>
            </w:r>
          </w:p>
          <w:p w14:paraId="6F3108A8" w14:textId="77777777" w:rsidR="00376FD1" w:rsidRPr="00913116" w:rsidRDefault="00376FD1" w:rsidP="00AA5BA4">
            <w:pPr>
              <w:jc w:val="both"/>
              <w:rPr>
                <w:rFonts w:ascii="Arial" w:hAnsi="Arial" w:cs="Arial"/>
                <w:i/>
                <w:iCs/>
                <w:szCs w:val="18"/>
              </w:rPr>
            </w:pPr>
            <w:r w:rsidRPr="00913116">
              <w:rPr>
                <w:rFonts w:ascii="Arial" w:hAnsi="Arial" w:cs="Arial"/>
                <w:i/>
                <w:iCs/>
                <w:szCs w:val="18"/>
              </w:rPr>
              <w:t xml:space="preserve">Each element in the Site Analysis Checklist should </w:t>
            </w:r>
            <w:proofErr w:type="gramStart"/>
            <w:r w:rsidRPr="00913116">
              <w:rPr>
                <w:rFonts w:ascii="Arial" w:hAnsi="Arial" w:cs="Arial"/>
                <w:i/>
                <w:iCs/>
                <w:szCs w:val="18"/>
              </w:rPr>
              <w:t>be addressed</w:t>
            </w:r>
            <w:proofErr w:type="gramEnd"/>
            <w:r w:rsidRPr="00913116">
              <w:rPr>
                <w:rFonts w:ascii="Arial" w:hAnsi="Arial" w:cs="Arial"/>
                <w:i/>
                <w:iCs/>
                <w:szCs w:val="18"/>
              </w:rPr>
              <w:t xml:space="preserve"> (see Appendix 1).</w:t>
            </w:r>
          </w:p>
          <w:p w14:paraId="4725FC48" w14:textId="77777777" w:rsidR="00376FD1" w:rsidRPr="0091311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74C3BB0" w14:textId="77777777" w:rsidR="00376FD1" w:rsidRDefault="00376FD1" w:rsidP="00AA5BA4">
            <w:pPr>
              <w:jc w:val="both"/>
              <w:rPr>
                <w:rFonts w:ascii="Arial" w:hAnsi="Arial" w:cs="Arial"/>
                <w:szCs w:val="18"/>
              </w:rPr>
            </w:pPr>
          </w:p>
          <w:p w14:paraId="629A8722" w14:textId="77777777" w:rsidR="00376FD1" w:rsidRDefault="00376FD1" w:rsidP="00AA5BA4">
            <w:pPr>
              <w:jc w:val="both"/>
              <w:rPr>
                <w:rFonts w:ascii="Arial" w:hAnsi="Arial" w:cs="Arial"/>
                <w:szCs w:val="18"/>
              </w:rPr>
            </w:pPr>
          </w:p>
          <w:p w14:paraId="7B525131" w14:textId="68C8B420" w:rsidR="00376FD1" w:rsidRDefault="00376FD1" w:rsidP="00AA5BA4">
            <w:pPr>
              <w:jc w:val="both"/>
              <w:rPr>
                <w:rFonts w:ascii="Arial" w:hAnsi="Arial" w:cs="Arial"/>
                <w:szCs w:val="18"/>
              </w:rPr>
            </w:pPr>
            <w:r>
              <w:rPr>
                <w:rFonts w:ascii="Arial" w:hAnsi="Arial" w:cs="Arial"/>
                <w:szCs w:val="18"/>
              </w:rPr>
              <w:t>The</w:t>
            </w:r>
            <w:r w:rsidR="00DD5108">
              <w:rPr>
                <w:rFonts w:ascii="Arial" w:hAnsi="Arial" w:cs="Arial"/>
                <w:szCs w:val="18"/>
              </w:rPr>
              <w:t xml:space="preserve"> DA </w:t>
            </w:r>
            <w:proofErr w:type="gramStart"/>
            <w:r w:rsidR="00DD5108">
              <w:rPr>
                <w:rFonts w:ascii="Arial" w:hAnsi="Arial" w:cs="Arial"/>
                <w:szCs w:val="18"/>
              </w:rPr>
              <w:t>was accompanied</w:t>
            </w:r>
            <w:proofErr w:type="gramEnd"/>
            <w:r w:rsidR="00DD5108">
              <w:rPr>
                <w:rFonts w:ascii="Arial" w:hAnsi="Arial" w:cs="Arial"/>
                <w:szCs w:val="18"/>
              </w:rPr>
              <w:t xml:space="preserve"> </w:t>
            </w:r>
            <w:r w:rsidR="00BE3FEF">
              <w:rPr>
                <w:rFonts w:ascii="Arial" w:hAnsi="Arial" w:cs="Arial"/>
                <w:szCs w:val="18"/>
              </w:rPr>
              <w:t>by</w:t>
            </w:r>
            <w:r w:rsidR="00DD5108">
              <w:rPr>
                <w:rFonts w:ascii="Arial" w:hAnsi="Arial" w:cs="Arial"/>
                <w:szCs w:val="18"/>
              </w:rPr>
              <w:t xml:space="preserve"> a site analysis plan, which included all relevant details (as specified in Appendix 1). </w:t>
            </w:r>
          </w:p>
          <w:p w14:paraId="5D3F0608" w14:textId="77777777" w:rsidR="00DD5108" w:rsidRDefault="00DD5108" w:rsidP="00AA5BA4">
            <w:pPr>
              <w:jc w:val="both"/>
              <w:rPr>
                <w:rFonts w:ascii="Arial" w:hAnsi="Arial" w:cs="Arial"/>
                <w:szCs w:val="18"/>
              </w:rPr>
            </w:pPr>
          </w:p>
        </w:tc>
        <w:tc>
          <w:tcPr>
            <w:tcW w:w="1463" w:type="dxa"/>
            <w:tcBorders>
              <w:top w:val="single" w:sz="4" w:space="0" w:color="FFFFFF"/>
              <w:bottom w:val="single" w:sz="4" w:space="0" w:color="FFFFFF"/>
            </w:tcBorders>
          </w:tcPr>
          <w:p w14:paraId="1F022213" w14:textId="77777777" w:rsidR="00376FD1" w:rsidRPr="00DD5108" w:rsidRDefault="00376FD1" w:rsidP="00DD5108">
            <w:pPr>
              <w:jc w:val="center"/>
              <w:rPr>
                <w:rFonts w:ascii="Arial" w:hAnsi="Arial" w:cs="Arial"/>
              </w:rPr>
            </w:pPr>
          </w:p>
          <w:p w14:paraId="0AA5CE04" w14:textId="77777777" w:rsidR="00DD5108" w:rsidRPr="00DD5108" w:rsidRDefault="00DD5108" w:rsidP="00DD5108">
            <w:pPr>
              <w:jc w:val="center"/>
              <w:rPr>
                <w:rFonts w:ascii="Arial" w:hAnsi="Arial" w:cs="Arial"/>
              </w:rPr>
            </w:pPr>
          </w:p>
          <w:p w14:paraId="55D74336" w14:textId="1DA8BF47" w:rsidR="00DD5108" w:rsidRPr="00DD5108" w:rsidRDefault="00DD5108" w:rsidP="00DD5108">
            <w:pPr>
              <w:jc w:val="center"/>
              <w:rPr>
                <w:rFonts w:ascii="Arial" w:hAnsi="Arial" w:cs="Arial"/>
              </w:rPr>
            </w:pPr>
            <w:r w:rsidRPr="00DD5108">
              <w:rPr>
                <w:rFonts w:ascii="Arial" w:hAnsi="Arial" w:cs="Arial"/>
              </w:rPr>
              <w:t>Yes</w:t>
            </w:r>
          </w:p>
        </w:tc>
      </w:tr>
      <w:tr w:rsidR="00376FD1" w14:paraId="68244462" w14:textId="77777777" w:rsidTr="00AA5BA4">
        <w:tc>
          <w:tcPr>
            <w:tcW w:w="2946" w:type="dxa"/>
            <w:tcBorders>
              <w:top w:val="single" w:sz="4" w:space="0" w:color="FFFFFF"/>
              <w:bottom w:val="single" w:sz="4" w:space="0" w:color="FFFFFF"/>
            </w:tcBorders>
          </w:tcPr>
          <w:p w14:paraId="5EC66D7B" w14:textId="77777777" w:rsidR="00376FD1" w:rsidRPr="00913116" w:rsidRDefault="00376FD1" w:rsidP="00AA5BA4">
            <w:pPr>
              <w:jc w:val="both"/>
              <w:rPr>
                <w:rFonts w:ascii="Arial" w:hAnsi="Arial" w:cs="Arial"/>
                <w:i/>
                <w:iCs/>
                <w:szCs w:val="18"/>
              </w:rPr>
            </w:pPr>
            <w:r w:rsidRPr="00913116">
              <w:rPr>
                <w:rFonts w:ascii="Arial" w:hAnsi="Arial" w:cs="Arial"/>
                <w:i/>
                <w:iCs/>
                <w:szCs w:val="18"/>
              </w:rPr>
              <w:t>Buildings along the street frontage define the street, by facing it and incorporating direct access from the street (see figure 3B.1).</w:t>
            </w:r>
          </w:p>
          <w:p w14:paraId="7D63003D" w14:textId="77777777" w:rsidR="00376FD1" w:rsidRPr="0091311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C60D3AE" w14:textId="58B243C8" w:rsidR="00DD5108" w:rsidRDefault="00DD5108" w:rsidP="00AA5BA4">
            <w:pPr>
              <w:jc w:val="both"/>
              <w:rPr>
                <w:rFonts w:ascii="Arial" w:hAnsi="Arial" w:cs="Arial"/>
                <w:szCs w:val="18"/>
              </w:rPr>
            </w:pPr>
            <w:r>
              <w:rPr>
                <w:rFonts w:ascii="Arial" w:hAnsi="Arial" w:cs="Arial"/>
                <w:szCs w:val="18"/>
              </w:rPr>
              <w:t xml:space="preserve">Lot 1 is bounded by Lots 3 and 5  and therefore does not have direct access to the public street. </w:t>
            </w:r>
          </w:p>
          <w:p w14:paraId="2352642F" w14:textId="77777777" w:rsidR="00DD5108" w:rsidRDefault="00DD5108" w:rsidP="00AA5BA4">
            <w:pPr>
              <w:jc w:val="both"/>
              <w:rPr>
                <w:rFonts w:ascii="Arial" w:hAnsi="Arial" w:cs="Arial"/>
                <w:szCs w:val="18"/>
              </w:rPr>
            </w:pPr>
          </w:p>
          <w:p w14:paraId="104200A2" w14:textId="77777777" w:rsidR="00DD5108" w:rsidRDefault="00DD5108" w:rsidP="00AA5BA4">
            <w:pPr>
              <w:jc w:val="both"/>
              <w:rPr>
                <w:rFonts w:ascii="Arial" w:hAnsi="Arial" w:cs="Arial"/>
                <w:szCs w:val="18"/>
              </w:rPr>
            </w:pPr>
          </w:p>
          <w:p w14:paraId="46B72442"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7AF6C659" w14:textId="49B026E2" w:rsidR="00376FD1" w:rsidRPr="00DD5108" w:rsidRDefault="00DD5108" w:rsidP="00DD5108">
            <w:pPr>
              <w:jc w:val="center"/>
              <w:rPr>
                <w:rFonts w:ascii="Arial" w:hAnsi="Arial" w:cs="Arial"/>
              </w:rPr>
            </w:pPr>
            <w:r w:rsidRPr="00DD5108">
              <w:rPr>
                <w:rFonts w:ascii="Arial" w:hAnsi="Arial" w:cs="Arial"/>
              </w:rPr>
              <w:t>N</w:t>
            </w:r>
            <w:r w:rsidR="009E19B5">
              <w:rPr>
                <w:rFonts w:ascii="Arial" w:hAnsi="Arial" w:cs="Arial"/>
              </w:rPr>
              <w:t>A</w:t>
            </w:r>
          </w:p>
        </w:tc>
      </w:tr>
      <w:tr w:rsidR="00376FD1" w14:paraId="3D365565" w14:textId="77777777" w:rsidTr="00AA5BA4">
        <w:tc>
          <w:tcPr>
            <w:tcW w:w="2946" w:type="dxa"/>
            <w:tcBorders>
              <w:top w:val="single" w:sz="4" w:space="0" w:color="FFFFFF"/>
              <w:bottom w:val="single" w:sz="4" w:space="0" w:color="FFFFFF"/>
            </w:tcBorders>
          </w:tcPr>
          <w:p w14:paraId="52604DC6" w14:textId="77777777" w:rsidR="00376FD1" w:rsidRDefault="00376FD1" w:rsidP="00AA5BA4">
            <w:pPr>
              <w:jc w:val="both"/>
              <w:rPr>
                <w:rFonts w:ascii="Arial" w:hAnsi="Arial" w:cs="Arial"/>
                <w:i/>
                <w:iCs/>
                <w:szCs w:val="18"/>
              </w:rPr>
            </w:pPr>
            <w:r w:rsidRPr="00913116">
              <w:rPr>
                <w:rFonts w:ascii="Arial" w:hAnsi="Arial" w:cs="Arial"/>
                <w:i/>
                <w:iCs/>
                <w:szCs w:val="18"/>
              </w:rPr>
              <w:t xml:space="preserve">Where the street frontage is to the east or west, rear buildings should </w:t>
            </w:r>
            <w:proofErr w:type="gramStart"/>
            <w:r w:rsidRPr="00913116">
              <w:rPr>
                <w:rFonts w:ascii="Arial" w:hAnsi="Arial" w:cs="Arial"/>
                <w:i/>
                <w:iCs/>
                <w:szCs w:val="18"/>
              </w:rPr>
              <w:t>be orientated</w:t>
            </w:r>
            <w:proofErr w:type="gramEnd"/>
            <w:r w:rsidRPr="00913116">
              <w:rPr>
                <w:rFonts w:ascii="Arial" w:hAnsi="Arial" w:cs="Arial"/>
                <w:i/>
                <w:iCs/>
                <w:szCs w:val="18"/>
              </w:rPr>
              <w:t xml:space="preserve"> to the north.</w:t>
            </w:r>
          </w:p>
          <w:p w14:paraId="53948D87" w14:textId="77777777" w:rsidR="00376FD1" w:rsidRPr="0091311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050663C4" w14:textId="2CB8E531" w:rsidR="00376FD1" w:rsidRDefault="00DD5108" w:rsidP="00AA5BA4">
            <w:pPr>
              <w:jc w:val="both"/>
              <w:rPr>
                <w:rFonts w:ascii="Arial" w:hAnsi="Arial" w:cs="Arial"/>
                <w:szCs w:val="18"/>
              </w:rPr>
            </w:pPr>
            <w:r>
              <w:rPr>
                <w:rFonts w:ascii="Arial" w:hAnsi="Arial" w:cs="Arial"/>
                <w:szCs w:val="18"/>
              </w:rPr>
              <w:t>As noted, the proposed residential flat buildings do not have a frontage to the public street</w:t>
            </w:r>
            <w:proofErr w:type="gramStart"/>
            <w:r>
              <w:rPr>
                <w:rFonts w:ascii="Arial" w:hAnsi="Arial" w:cs="Arial"/>
                <w:szCs w:val="18"/>
              </w:rPr>
              <w:t xml:space="preserve">. </w:t>
            </w:r>
            <w:r w:rsidR="00376FD1">
              <w:rPr>
                <w:rFonts w:ascii="Arial" w:hAnsi="Arial" w:cs="Arial"/>
                <w:szCs w:val="18"/>
              </w:rPr>
              <w:t xml:space="preserve"> </w:t>
            </w:r>
            <w:proofErr w:type="gramEnd"/>
          </w:p>
        </w:tc>
        <w:tc>
          <w:tcPr>
            <w:tcW w:w="1463" w:type="dxa"/>
            <w:tcBorders>
              <w:top w:val="single" w:sz="4" w:space="0" w:color="FFFFFF"/>
              <w:bottom w:val="single" w:sz="4" w:space="0" w:color="FFFFFF"/>
            </w:tcBorders>
          </w:tcPr>
          <w:p w14:paraId="612E0302" w14:textId="795A1FFA" w:rsidR="00376FD1" w:rsidRPr="00DD5108" w:rsidRDefault="00DD5108" w:rsidP="00DD5108">
            <w:pPr>
              <w:jc w:val="center"/>
              <w:rPr>
                <w:rFonts w:ascii="Arial" w:hAnsi="Arial" w:cs="Arial"/>
              </w:rPr>
            </w:pPr>
            <w:r w:rsidRPr="00DD5108">
              <w:rPr>
                <w:rFonts w:ascii="Arial" w:hAnsi="Arial" w:cs="Arial"/>
              </w:rPr>
              <w:t>N</w:t>
            </w:r>
            <w:r w:rsidR="009E19B5">
              <w:rPr>
                <w:rFonts w:ascii="Arial" w:hAnsi="Arial" w:cs="Arial"/>
              </w:rPr>
              <w:t>A</w:t>
            </w:r>
          </w:p>
        </w:tc>
      </w:tr>
      <w:tr w:rsidR="00DD5108" w14:paraId="765E8C7D" w14:textId="77777777" w:rsidTr="00AA5BA4">
        <w:tc>
          <w:tcPr>
            <w:tcW w:w="2946" w:type="dxa"/>
            <w:tcBorders>
              <w:top w:val="single" w:sz="4" w:space="0" w:color="FFFFFF"/>
              <w:bottom w:val="single" w:sz="4" w:space="0" w:color="FFFFFF"/>
            </w:tcBorders>
          </w:tcPr>
          <w:p w14:paraId="6876CC38" w14:textId="77777777" w:rsidR="00DD5108" w:rsidRDefault="00DD5108" w:rsidP="00DD5108">
            <w:pPr>
              <w:jc w:val="both"/>
              <w:rPr>
                <w:rFonts w:ascii="Arial" w:hAnsi="Arial" w:cs="Arial"/>
                <w:i/>
                <w:iCs/>
                <w:szCs w:val="18"/>
              </w:rPr>
            </w:pPr>
            <w:r w:rsidRPr="00913116">
              <w:rPr>
                <w:rFonts w:ascii="Arial" w:hAnsi="Arial" w:cs="Arial"/>
                <w:i/>
                <w:iCs/>
                <w:szCs w:val="18"/>
              </w:rPr>
              <w:t xml:space="preserve">Where the street frontage is to the north or south, overshadowing to the south should be minimised and buildings behind the street frontage should </w:t>
            </w:r>
            <w:proofErr w:type="gramStart"/>
            <w:r w:rsidRPr="00913116">
              <w:rPr>
                <w:rFonts w:ascii="Arial" w:hAnsi="Arial" w:cs="Arial"/>
                <w:i/>
                <w:iCs/>
                <w:szCs w:val="18"/>
              </w:rPr>
              <w:t>be orientated</w:t>
            </w:r>
            <w:proofErr w:type="gramEnd"/>
            <w:r w:rsidRPr="00913116">
              <w:rPr>
                <w:rFonts w:ascii="Arial" w:hAnsi="Arial" w:cs="Arial"/>
                <w:i/>
                <w:iCs/>
                <w:szCs w:val="18"/>
              </w:rPr>
              <w:t xml:space="preserve"> to the east and west (see figure 3B.2).</w:t>
            </w:r>
          </w:p>
          <w:p w14:paraId="308579F4" w14:textId="77777777" w:rsidR="00DD5108" w:rsidRPr="00913116" w:rsidRDefault="00DD5108" w:rsidP="00DD5108">
            <w:pPr>
              <w:jc w:val="both"/>
              <w:rPr>
                <w:rFonts w:ascii="Arial" w:hAnsi="Arial" w:cs="Arial"/>
                <w:i/>
                <w:iCs/>
                <w:szCs w:val="18"/>
              </w:rPr>
            </w:pPr>
          </w:p>
        </w:tc>
        <w:tc>
          <w:tcPr>
            <w:tcW w:w="4091" w:type="dxa"/>
            <w:tcBorders>
              <w:top w:val="single" w:sz="4" w:space="0" w:color="FFFFFF"/>
              <w:bottom w:val="single" w:sz="4" w:space="0" w:color="FFFFFF"/>
            </w:tcBorders>
          </w:tcPr>
          <w:p w14:paraId="0BA457EA" w14:textId="25DBBCA8" w:rsidR="00DD5108" w:rsidRDefault="00DD5108" w:rsidP="00DD5108">
            <w:pPr>
              <w:jc w:val="both"/>
              <w:rPr>
                <w:rFonts w:ascii="Arial" w:hAnsi="Arial" w:cs="Arial"/>
                <w:szCs w:val="18"/>
              </w:rPr>
            </w:pPr>
            <w:r>
              <w:rPr>
                <w:rFonts w:ascii="Arial" w:hAnsi="Arial" w:cs="Arial"/>
                <w:szCs w:val="18"/>
              </w:rPr>
              <w:t>As noted, the proposed residential flat buildings do not have a frontage to the public street</w:t>
            </w:r>
            <w:proofErr w:type="gramStart"/>
            <w:r>
              <w:rPr>
                <w:rFonts w:ascii="Arial" w:hAnsi="Arial" w:cs="Arial"/>
                <w:szCs w:val="18"/>
              </w:rPr>
              <w:t xml:space="preserve">.  </w:t>
            </w:r>
            <w:proofErr w:type="gramEnd"/>
          </w:p>
        </w:tc>
        <w:tc>
          <w:tcPr>
            <w:tcW w:w="1463" w:type="dxa"/>
            <w:tcBorders>
              <w:top w:val="single" w:sz="4" w:space="0" w:color="FFFFFF"/>
              <w:bottom w:val="single" w:sz="4" w:space="0" w:color="FFFFFF"/>
            </w:tcBorders>
          </w:tcPr>
          <w:p w14:paraId="3ACD706B" w14:textId="4139E413" w:rsidR="00DD5108" w:rsidRPr="00DD5108" w:rsidRDefault="00DD5108" w:rsidP="00DD5108">
            <w:pPr>
              <w:jc w:val="center"/>
              <w:rPr>
                <w:rFonts w:ascii="Arial" w:hAnsi="Arial" w:cs="Arial"/>
              </w:rPr>
            </w:pPr>
            <w:r w:rsidRPr="00DD5108">
              <w:rPr>
                <w:rFonts w:ascii="Arial" w:hAnsi="Arial" w:cs="Arial"/>
              </w:rPr>
              <w:t>N</w:t>
            </w:r>
            <w:r w:rsidR="009E19B5">
              <w:rPr>
                <w:rFonts w:ascii="Arial" w:hAnsi="Arial" w:cs="Arial"/>
              </w:rPr>
              <w:t>A</w:t>
            </w:r>
          </w:p>
        </w:tc>
      </w:tr>
      <w:tr w:rsidR="00376FD1" w14:paraId="7E23F091" w14:textId="77777777" w:rsidTr="00AA5BA4">
        <w:tc>
          <w:tcPr>
            <w:tcW w:w="2946" w:type="dxa"/>
            <w:tcBorders>
              <w:top w:val="single" w:sz="4" w:space="0" w:color="FFFFFF"/>
              <w:bottom w:val="single" w:sz="4" w:space="0" w:color="FFFFFF"/>
            </w:tcBorders>
          </w:tcPr>
          <w:p w14:paraId="24408C86" w14:textId="77777777" w:rsidR="00376FD1" w:rsidRPr="00F67769" w:rsidRDefault="00376FD1" w:rsidP="00AA5BA4">
            <w:pPr>
              <w:jc w:val="both"/>
              <w:rPr>
                <w:rFonts w:ascii="Arial" w:hAnsi="Arial" w:cs="Arial"/>
                <w:b/>
                <w:bCs/>
                <w:szCs w:val="18"/>
              </w:rPr>
            </w:pPr>
            <w:r w:rsidRPr="00F67769">
              <w:rPr>
                <w:rFonts w:ascii="Arial" w:hAnsi="Arial" w:cs="Arial"/>
                <w:b/>
                <w:bCs/>
                <w:szCs w:val="18"/>
              </w:rPr>
              <w:t>Objective 3B-2</w:t>
            </w:r>
          </w:p>
          <w:p w14:paraId="5B5BC6EC" w14:textId="77777777" w:rsidR="00376FD1" w:rsidRPr="00F67769" w:rsidRDefault="00376FD1" w:rsidP="00AA5BA4">
            <w:pPr>
              <w:jc w:val="both"/>
              <w:rPr>
                <w:rFonts w:ascii="Arial" w:hAnsi="Arial" w:cs="Arial"/>
                <w:i/>
                <w:iCs/>
                <w:szCs w:val="18"/>
              </w:rPr>
            </w:pPr>
            <w:r w:rsidRPr="00F67769">
              <w:rPr>
                <w:rFonts w:ascii="Arial" w:hAnsi="Arial" w:cs="Arial"/>
                <w:i/>
                <w:iCs/>
                <w:szCs w:val="18"/>
              </w:rPr>
              <w:t xml:space="preserve">Living areas, private open space and communal open space should receive solar access in accordance with sections 3D Communal and </w:t>
            </w:r>
            <w:r w:rsidRPr="00F67769">
              <w:rPr>
                <w:rFonts w:ascii="Arial" w:hAnsi="Arial" w:cs="Arial"/>
                <w:i/>
                <w:iCs/>
                <w:szCs w:val="18"/>
              </w:rPr>
              <w:lastRenderedPageBreak/>
              <w:t xml:space="preserve">public open space and 4A Solar and daylight access. </w:t>
            </w:r>
          </w:p>
          <w:p w14:paraId="6AEB2832" w14:textId="77777777" w:rsidR="00376FD1" w:rsidRPr="00F67769"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5A71E58C" w14:textId="77777777" w:rsidR="00376FD1" w:rsidRDefault="00376FD1" w:rsidP="00AA5BA4">
            <w:pPr>
              <w:jc w:val="both"/>
              <w:rPr>
                <w:rFonts w:ascii="Arial" w:hAnsi="Arial" w:cs="Arial"/>
                <w:szCs w:val="18"/>
              </w:rPr>
            </w:pPr>
          </w:p>
          <w:p w14:paraId="71BAA670" w14:textId="04E7B2AF" w:rsidR="00376FD1" w:rsidRDefault="00DD5108" w:rsidP="00AA5BA4">
            <w:pPr>
              <w:jc w:val="both"/>
              <w:rPr>
                <w:rFonts w:ascii="Arial" w:hAnsi="Arial" w:cs="Arial"/>
                <w:szCs w:val="18"/>
              </w:rPr>
            </w:pPr>
            <w:r>
              <w:rPr>
                <w:rFonts w:ascii="Arial" w:hAnsi="Arial" w:cs="Arial"/>
                <w:szCs w:val="18"/>
              </w:rPr>
              <w:t xml:space="preserve">Refer to the assessment below. </w:t>
            </w:r>
          </w:p>
          <w:p w14:paraId="208FFC84" w14:textId="77777777" w:rsidR="00376FD1" w:rsidRDefault="00376FD1" w:rsidP="00AA5BA4">
            <w:pPr>
              <w:jc w:val="both"/>
              <w:rPr>
                <w:rFonts w:ascii="Arial" w:hAnsi="Arial" w:cs="Arial"/>
                <w:szCs w:val="18"/>
              </w:rPr>
            </w:pPr>
          </w:p>
          <w:p w14:paraId="4ED72819"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2F2A2040" w14:textId="4CAC8A88" w:rsidR="00376FD1" w:rsidRDefault="00DD5108" w:rsidP="00DD5108">
            <w:pPr>
              <w:spacing w:before="60" w:after="60"/>
              <w:jc w:val="center"/>
              <w:rPr>
                <w:rFonts w:ascii="Arial" w:hAnsi="Arial" w:cs="Arial"/>
                <w:szCs w:val="22"/>
              </w:rPr>
            </w:pPr>
            <w:r>
              <w:rPr>
                <w:rFonts w:ascii="Arial" w:hAnsi="Arial" w:cs="Arial"/>
                <w:szCs w:val="22"/>
              </w:rPr>
              <w:t>See below assessment.</w:t>
            </w:r>
          </w:p>
        </w:tc>
      </w:tr>
      <w:tr w:rsidR="00376FD1" w14:paraId="58913DE7" w14:textId="77777777" w:rsidTr="00AA5BA4">
        <w:tc>
          <w:tcPr>
            <w:tcW w:w="2946" w:type="dxa"/>
            <w:tcBorders>
              <w:top w:val="single" w:sz="4" w:space="0" w:color="FFFFFF"/>
              <w:bottom w:val="single" w:sz="4" w:space="0" w:color="FFFFFF"/>
            </w:tcBorders>
          </w:tcPr>
          <w:p w14:paraId="43D0E928" w14:textId="77777777" w:rsidR="00376FD1" w:rsidRPr="00F67769" w:rsidRDefault="00376FD1" w:rsidP="00AA5BA4">
            <w:pPr>
              <w:jc w:val="both"/>
              <w:rPr>
                <w:rFonts w:ascii="Arial" w:hAnsi="Arial" w:cs="Arial"/>
                <w:i/>
                <w:iCs/>
                <w:szCs w:val="18"/>
              </w:rPr>
            </w:pPr>
            <w:r w:rsidRPr="00F67769">
              <w:rPr>
                <w:rFonts w:ascii="Arial" w:hAnsi="Arial" w:cs="Arial"/>
                <w:i/>
                <w:iCs/>
                <w:szCs w:val="18"/>
              </w:rPr>
              <w:t xml:space="preserve">Solar access to living rooms, balconies and private open spaces of neighbours should </w:t>
            </w:r>
            <w:proofErr w:type="gramStart"/>
            <w:r w:rsidRPr="00F67769">
              <w:rPr>
                <w:rFonts w:ascii="Arial" w:hAnsi="Arial" w:cs="Arial"/>
                <w:i/>
                <w:iCs/>
                <w:szCs w:val="18"/>
              </w:rPr>
              <w:t>be considered</w:t>
            </w:r>
            <w:proofErr w:type="gramEnd"/>
            <w:r w:rsidRPr="00F67769">
              <w:rPr>
                <w:rFonts w:ascii="Arial" w:hAnsi="Arial" w:cs="Arial"/>
                <w:i/>
                <w:iCs/>
                <w:szCs w:val="18"/>
              </w:rPr>
              <w:t>.</w:t>
            </w:r>
          </w:p>
          <w:p w14:paraId="408D6E63" w14:textId="77777777" w:rsidR="00376FD1" w:rsidRPr="00F67769"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5B24903E" w14:textId="77777777" w:rsidR="00376FD1" w:rsidRDefault="00376FD1" w:rsidP="00AA5BA4">
            <w:pPr>
              <w:jc w:val="both"/>
              <w:rPr>
                <w:rFonts w:ascii="Arial" w:hAnsi="Arial" w:cs="Arial"/>
                <w:szCs w:val="18"/>
              </w:rPr>
            </w:pPr>
            <w:r>
              <w:rPr>
                <w:rFonts w:ascii="Arial" w:hAnsi="Arial" w:cs="Arial"/>
                <w:szCs w:val="18"/>
              </w:rPr>
              <w:t>The development is not located in proximity to other residential developments</w:t>
            </w:r>
            <w:r w:rsidR="00DD5108">
              <w:rPr>
                <w:rFonts w:ascii="Arial" w:hAnsi="Arial" w:cs="Arial"/>
                <w:szCs w:val="18"/>
              </w:rPr>
              <w:t xml:space="preserve">. As such, the adverse impacts on neighbouring properties with regards to solar amenity </w:t>
            </w:r>
            <w:proofErr w:type="gramStart"/>
            <w:r w:rsidR="00DD5108">
              <w:rPr>
                <w:rFonts w:ascii="Arial" w:hAnsi="Arial" w:cs="Arial"/>
                <w:szCs w:val="18"/>
              </w:rPr>
              <w:t>is expected</w:t>
            </w:r>
            <w:proofErr w:type="gramEnd"/>
            <w:r w:rsidR="00DD5108">
              <w:rPr>
                <w:rFonts w:ascii="Arial" w:hAnsi="Arial" w:cs="Arial"/>
                <w:szCs w:val="18"/>
              </w:rPr>
              <w:t xml:space="preserve"> to be minimal.</w:t>
            </w:r>
          </w:p>
          <w:p w14:paraId="0CD0910D" w14:textId="37DAF1E8" w:rsidR="00DD5108" w:rsidRDefault="00DD5108" w:rsidP="00AA5BA4">
            <w:pPr>
              <w:jc w:val="both"/>
              <w:rPr>
                <w:rFonts w:ascii="Arial" w:hAnsi="Arial" w:cs="Arial"/>
                <w:szCs w:val="18"/>
              </w:rPr>
            </w:pPr>
          </w:p>
        </w:tc>
        <w:tc>
          <w:tcPr>
            <w:tcW w:w="1463" w:type="dxa"/>
            <w:tcBorders>
              <w:top w:val="single" w:sz="4" w:space="0" w:color="FFFFFF"/>
              <w:bottom w:val="single" w:sz="4" w:space="0" w:color="FFFFFF"/>
            </w:tcBorders>
          </w:tcPr>
          <w:p w14:paraId="38596555" w14:textId="57672496" w:rsidR="00376FD1" w:rsidRPr="00390E76" w:rsidRDefault="00DD5108" w:rsidP="00DD5108">
            <w:pPr>
              <w:spacing w:before="60" w:after="60"/>
              <w:jc w:val="center"/>
            </w:pPr>
            <w:r>
              <w:rPr>
                <w:rFonts w:ascii="Arial" w:hAnsi="Arial" w:cs="Arial"/>
                <w:szCs w:val="22"/>
              </w:rPr>
              <w:t>Yes</w:t>
            </w:r>
          </w:p>
        </w:tc>
      </w:tr>
      <w:tr w:rsidR="00376FD1" w14:paraId="77423D9A" w14:textId="77777777" w:rsidTr="00AA5BA4">
        <w:tc>
          <w:tcPr>
            <w:tcW w:w="2946" w:type="dxa"/>
            <w:tcBorders>
              <w:top w:val="single" w:sz="4" w:space="0" w:color="FFFFFF"/>
              <w:bottom w:val="single" w:sz="4" w:space="0" w:color="FFFFFF"/>
            </w:tcBorders>
          </w:tcPr>
          <w:p w14:paraId="5700A075" w14:textId="77777777" w:rsidR="00376FD1" w:rsidRDefault="00376FD1" w:rsidP="00AA5BA4">
            <w:pPr>
              <w:jc w:val="both"/>
              <w:rPr>
                <w:rFonts w:ascii="Arial" w:hAnsi="Arial" w:cs="Arial"/>
                <w:i/>
                <w:iCs/>
                <w:szCs w:val="18"/>
              </w:rPr>
            </w:pPr>
            <w:r w:rsidRPr="00F67769">
              <w:rPr>
                <w:rFonts w:ascii="Arial" w:hAnsi="Arial" w:cs="Arial"/>
                <w:i/>
                <w:iCs/>
                <w:szCs w:val="18"/>
              </w:rPr>
              <w:t xml:space="preserve">Where an adjoining property does not currently receive the required hours of solar access, the proposed building ensures solar access to neighbouring properties </w:t>
            </w:r>
            <w:proofErr w:type="gramStart"/>
            <w:r w:rsidRPr="00F67769">
              <w:rPr>
                <w:rFonts w:ascii="Arial" w:hAnsi="Arial" w:cs="Arial"/>
                <w:i/>
                <w:iCs/>
                <w:szCs w:val="18"/>
              </w:rPr>
              <w:t>is not reduced</w:t>
            </w:r>
            <w:proofErr w:type="gramEnd"/>
            <w:r w:rsidRPr="00F67769">
              <w:rPr>
                <w:rFonts w:ascii="Arial" w:hAnsi="Arial" w:cs="Arial"/>
                <w:i/>
                <w:iCs/>
                <w:szCs w:val="18"/>
              </w:rPr>
              <w:t xml:space="preserve"> by more than 20%.</w:t>
            </w:r>
          </w:p>
          <w:p w14:paraId="4E1884AA" w14:textId="77777777" w:rsidR="00376FD1" w:rsidRPr="00F67769"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DA657A2" w14:textId="4BF3929D" w:rsidR="00376FD1" w:rsidRDefault="00DD5108" w:rsidP="00AA5BA4">
            <w:pPr>
              <w:jc w:val="both"/>
              <w:rPr>
                <w:rFonts w:ascii="Arial" w:hAnsi="Arial" w:cs="Arial"/>
                <w:szCs w:val="18"/>
              </w:rPr>
            </w:pPr>
            <w:r>
              <w:rPr>
                <w:rFonts w:ascii="Arial" w:hAnsi="Arial" w:cs="Arial"/>
                <w:szCs w:val="18"/>
              </w:rPr>
              <w:t>As noted above, adverse impacts to neighbouring properties is expected to be minimal</w:t>
            </w:r>
            <w:proofErr w:type="gramStart"/>
            <w:r>
              <w:rPr>
                <w:rFonts w:ascii="Arial" w:hAnsi="Arial" w:cs="Arial"/>
                <w:szCs w:val="18"/>
              </w:rPr>
              <w:t xml:space="preserve">. </w:t>
            </w:r>
            <w:r w:rsidR="00376FD1">
              <w:rPr>
                <w:rFonts w:ascii="Arial" w:hAnsi="Arial" w:cs="Arial"/>
                <w:szCs w:val="18"/>
              </w:rPr>
              <w:t xml:space="preserve"> </w:t>
            </w:r>
            <w:proofErr w:type="gramEnd"/>
          </w:p>
        </w:tc>
        <w:tc>
          <w:tcPr>
            <w:tcW w:w="1463" w:type="dxa"/>
            <w:tcBorders>
              <w:top w:val="single" w:sz="4" w:space="0" w:color="FFFFFF"/>
              <w:bottom w:val="single" w:sz="4" w:space="0" w:color="FFFFFF"/>
            </w:tcBorders>
          </w:tcPr>
          <w:p w14:paraId="117CAE95" w14:textId="4BDB9DD3" w:rsidR="00376FD1" w:rsidRDefault="00DD5108" w:rsidP="00DD5108">
            <w:pPr>
              <w:spacing w:before="60" w:after="60"/>
              <w:jc w:val="center"/>
              <w:rPr>
                <w:rFonts w:ascii="Arial" w:hAnsi="Arial" w:cs="Arial"/>
                <w:szCs w:val="22"/>
              </w:rPr>
            </w:pPr>
            <w:r>
              <w:rPr>
                <w:rFonts w:ascii="Arial" w:hAnsi="Arial" w:cs="Arial"/>
                <w:szCs w:val="22"/>
              </w:rPr>
              <w:t>Yes</w:t>
            </w:r>
          </w:p>
        </w:tc>
      </w:tr>
      <w:tr w:rsidR="00376FD1" w14:paraId="2BDF71FC" w14:textId="77777777" w:rsidTr="00AA5BA4">
        <w:tc>
          <w:tcPr>
            <w:tcW w:w="2946" w:type="dxa"/>
            <w:tcBorders>
              <w:top w:val="single" w:sz="4" w:space="0" w:color="FFFFFF"/>
              <w:bottom w:val="single" w:sz="4" w:space="0" w:color="FFFFFF"/>
            </w:tcBorders>
          </w:tcPr>
          <w:p w14:paraId="434234FB" w14:textId="77777777" w:rsidR="00376FD1" w:rsidRDefault="00376FD1" w:rsidP="00AA5BA4">
            <w:pPr>
              <w:jc w:val="both"/>
              <w:rPr>
                <w:rFonts w:ascii="Arial" w:hAnsi="Arial" w:cs="Arial"/>
                <w:i/>
                <w:iCs/>
                <w:szCs w:val="18"/>
              </w:rPr>
            </w:pPr>
            <w:r w:rsidRPr="00F67769">
              <w:rPr>
                <w:rFonts w:ascii="Arial" w:hAnsi="Arial" w:cs="Arial"/>
                <w:i/>
                <w:iCs/>
                <w:szCs w:val="18"/>
              </w:rPr>
              <w:t xml:space="preserve">If the proposal will significantly reduce the solar access of neighbours, building separation should </w:t>
            </w:r>
            <w:proofErr w:type="gramStart"/>
            <w:r w:rsidRPr="00F67769">
              <w:rPr>
                <w:rFonts w:ascii="Arial" w:hAnsi="Arial" w:cs="Arial"/>
                <w:i/>
                <w:iCs/>
                <w:szCs w:val="18"/>
              </w:rPr>
              <w:t>be increased</w:t>
            </w:r>
            <w:proofErr w:type="gramEnd"/>
            <w:r w:rsidRPr="00F67769">
              <w:rPr>
                <w:rFonts w:ascii="Arial" w:hAnsi="Arial" w:cs="Arial"/>
                <w:i/>
                <w:iCs/>
                <w:szCs w:val="18"/>
              </w:rPr>
              <w:t xml:space="preserve"> beyond minimums contained in section 3F Visual privacy.</w:t>
            </w:r>
          </w:p>
          <w:p w14:paraId="5DF75AB9" w14:textId="77777777" w:rsidR="00376FD1" w:rsidRPr="00F67769"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560475E" w14:textId="6F8624C1" w:rsidR="00376FD1" w:rsidRDefault="00DD5108" w:rsidP="00AA5BA4">
            <w:pPr>
              <w:jc w:val="both"/>
              <w:rPr>
                <w:rFonts w:ascii="Arial" w:hAnsi="Arial" w:cs="Arial"/>
                <w:szCs w:val="18"/>
              </w:rPr>
            </w:pPr>
            <w:r>
              <w:rPr>
                <w:rFonts w:ascii="Arial" w:hAnsi="Arial" w:cs="Arial"/>
                <w:szCs w:val="18"/>
              </w:rPr>
              <w:t>As noted above, adverse impacts to neighbouring properties is expected to be minimal</w:t>
            </w:r>
            <w:proofErr w:type="gramStart"/>
            <w:r>
              <w:rPr>
                <w:rFonts w:ascii="Arial" w:hAnsi="Arial" w:cs="Arial"/>
                <w:szCs w:val="18"/>
              </w:rPr>
              <w:t xml:space="preserve">.  </w:t>
            </w:r>
            <w:proofErr w:type="gramEnd"/>
          </w:p>
        </w:tc>
        <w:tc>
          <w:tcPr>
            <w:tcW w:w="1463" w:type="dxa"/>
            <w:tcBorders>
              <w:top w:val="single" w:sz="4" w:space="0" w:color="FFFFFF"/>
              <w:bottom w:val="single" w:sz="4" w:space="0" w:color="FFFFFF"/>
            </w:tcBorders>
          </w:tcPr>
          <w:p w14:paraId="099ECB07" w14:textId="0CF085C0" w:rsidR="00376FD1" w:rsidRDefault="00DD5108" w:rsidP="00DD5108">
            <w:pPr>
              <w:spacing w:before="60" w:after="60"/>
              <w:jc w:val="center"/>
              <w:rPr>
                <w:rFonts w:ascii="Arial" w:hAnsi="Arial" w:cs="Arial"/>
                <w:szCs w:val="22"/>
              </w:rPr>
            </w:pPr>
            <w:r>
              <w:rPr>
                <w:rFonts w:ascii="Arial" w:hAnsi="Arial" w:cs="Arial"/>
                <w:szCs w:val="22"/>
              </w:rPr>
              <w:t>Yes</w:t>
            </w:r>
          </w:p>
        </w:tc>
      </w:tr>
      <w:tr w:rsidR="00376FD1" w14:paraId="5D5BC4BA" w14:textId="77777777" w:rsidTr="00AA5BA4">
        <w:tc>
          <w:tcPr>
            <w:tcW w:w="2946" w:type="dxa"/>
            <w:tcBorders>
              <w:top w:val="single" w:sz="4" w:space="0" w:color="FFFFFF"/>
              <w:bottom w:val="single" w:sz="4" w:space="0" w:color="FFFFFF"/>
            </w:tcBorders>
          </w:tcPr>
          <w:p w14:paraId="36248AFE" w14:textId="77777777" w:rsidR="00376FD1" w:rsidRDefault="00376FD1" w:rsidP="00AA5BA4">
            <w:pPr>
              <w:jc w:val="both"/>
              <w:rPr>
                <w:rFonts w:ascii="Arial" w:hAnsi="Arial" w:cs="Arial"/>
                <w:i/>
                <w:iCs/>
                <w:szCs w:val="18"/>
              </w:rPr>
            </w:pPr>
            <w:r w:rsidRPr="00F67769">
              <w:rPr>
                <w:rFonts w:ascii="Arial" w:hAnsi="Arial" w:cs="Arial"/>
                <w:i/>
                <w:iCs/>
                <w:szCs w:val="18"/>
              </w:rPr>
              <w:t>Overshadowing should be minimised to the south or downhill by increased upper-level setbacks.</w:t>
            </w:r>
          </w:p>
          <w:p w14:paraId="32F4FFD3" w14:textId="77777777" w:rsidR="00376FD1" w:rsidRPr="00F67769"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E4D1739" w14:textId="77777777" w:rsidR="00A725C2" w:rsidRDefault="00A725C2" w:rsidP="00AA5BA4">
            <w:pPr>
              <w:jc w:val="both"/>
              <w:rPr>
                <w:rFonts w:ascii="Arial" w:hAnsi="Arial" w:cs="Arial"/>
                <w:szCs w:val="18"/>
              </w:rPr>
            </w:pPr>
            <w:r>
              <w:rPr>
                <w:rFonts w:ascii="Arial" w:hAnsi="Arial" w:cs="Arial"/>
                <w:szCs w:val="18"/>
              </w:rPr>
              <w:t xml:space="preserve">Increasing the upper floor setbacks of Buildings A, B and D will have no greater benefit to adjoining land uses and/or future residents residing within these units. </w:t>
            </w:r>
          </w:p>
          <w:p w14:paraId="09B1CD05" w14:textId="77777777" w:rsidR="00A725C2" w:rsidRDefault="00A725C2" w:rsidP="00AA5BA4">
            <w:pPr>
              <w:jc w:val="both"/>
              <w:rPr>
                <w:rFonts w:ascii="Arial" w:hAnsi="Arial" w:cs="Arial"/>
                <w:szCs w:val="18"/>
              </w:rPr>
            </w:pPr>
          </w:p>
          <w:p w14:paraId="034D2B3D" w14:textId="25164548" w:rsidR="00D04124" w:rsidRDefault="00D04124" w:rsidP="00AA5BA4">
            <w:pPr>
              <w:jc w:val="both"/>
              <w:rPr>
                <w:rFonts w:ascii="Arial" w:hAnsi="Arial" w:cs="Arial"/>
                <w:szCs w:val="18"/>
              </w:rPr>
            </w:pPr>
            <w:r>
              <w:rPr>
                <w:rFonts w:ascii="Arial" w:hAnsi="Arial" w:cs="Arial"/>
                <w:szCs w:val="18"/>
              </w:rPr>
              <w:t xml:space="preserve">The north-eastern orientation of Building C will result in </w:t>
            </w:r>
            <w:proofErr w:type="gramStart"/>
            <w:r>
              <w:rPr>
                <w:rFonts w:ascii="Arial" w:hAnsi="Arial" w:cs="Arial"/>
                <w:szCs w:val="18"/>
              </w:rPr>
              <w:t>some</w:t>
            </w:r>
            <w:proofErr w:type="gramEnd"/>
            <w:r>
              <w:rPr>
                <w:rFonts w:ascii="Arial" w:hAnsi="Arial" w:cs="Arial"/>
                <w:szCs w:val="18"/>
              </w:rPr>
              <w:t xml:space="preserve"> overshadowing (Approximately 1/3) of the Village Green at 9am, however as the sun moves to the west and rises, only a portion of the north-eastern perimeter of the Village Green is overshadowed, with minimalistic overshadowing at midday.</w:t>
            </w:r>
          </w:p>
          <w:p w14:paraId="37B3A293" w14:textId="7AE4E04B"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0170BEFE" w14:textId="7B11875B" w:rsidR="00376FD1" w:rsidRDefault="00A725C2" w:rsidP="00A725C2">
            <w:pPr>
              <w:spacing w:before="60" w:after="60"/>
              <w:jc w:val="center"/>
              <w:rPr>
                <w:rFonts w:ascii="Arial" w:hAnsi="Arial" w:cs="Arial"/>
                <w:szCs w:val="22"/>
              </w:rPr>
            </w:pPr>
            <w:r>
              <w:rPr>
                <w:rFonts w:ascii="Arial" w:hAnsi="Arial" w:cs="Arial"/>
                <w:szCs w:val="22"/>
              </w:rPr>
              <w:t>Yes</w:t>
            </w:r>
          </w:p>
        </w:tc>
      </w:tr>
      <w:tr w:rsidR="00376FD1" w14:paraId="19D7280D" w14:textId="77777777" w:rsidTr="00AA5BA4">
        <w:tc>
          <w:tcPr>
            <w:tcW w:w="2946" w:type="dxa"/>
            <w:tcBorders>
              <w:top w:val="single" w:sz="4" w:space="0" w:color="FFFFFF"/>
              <w:bottom w:val="single" w:sz="4" w:space="0" w:color="FFFFFF"/>
            </w:tcBorders>
          </w:tcPr>
          <w:p w14:paraId="24970517" w14:textId="77777777" w:rsidR="00376FD1" w:rsidRDefault="00376FD1" w:rsidP="00AA5BA4">
            <w:pPr>
              <w:jc w:val="both"/>
              <w:rPr>
                <w:rFonts w:ascii="Arial" w:hAnsi="Arial" w:cs="Arial"/>
                <w:i/>
                <w:iCs/>
                <w:szCs w:val="18"/>
              </w:rPr>
            </w:pPr>
            <w:r w:rsidRPr="00F67769">
              <w:rPr>
                <w:rFonts w:ascii="Arial" w:hAnsi="Arial" w:cs="Arial"/>
                <w:i/>
                <w:iCs/>
                <w:szCs w:val="18"/>
              </w:rPr>
              <w:t xml:space="preserve">It is optimal to orientate buildings at 90 degrees to the boundary with neighbouring. </w:t>
            </w:r>
          </w:p>
          <w:p w14:paraId="50AB096A" w14:textId="77777777" w:rsidR="00376FD1" w:rsidRPr="00F67769"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C94FAFA" w14:textId="77777777" w:rsidR="00376FD1" w:rsidRDefault="00376FD1" w:rsidP="00AA5BA4">
            <w:pPr>
              <w:jc w:val="both"/>
              <w:rPr>
                <w:rFonts w:ascii="Arial" w:hAnsi="Arial" w:cs="Arial"/>
                <w:szCs w:val="18"/>
              </w:rPr>
            </w:pPr>
            <w:r>
              <w:rPr>
                <w:rFonts w:ascii="Arial" w:hAnsi="Arial" w:cs="Arial"/>
                <w:szCs w:val="18"/>
              </w:rPr>
              <w:t xml:space="preserve">The development is not located in proximity to other residential developments (as noted above). </w:t>
            </w:r>
          </w:p>
        </w:tc>
        <w:tc>
          <w:tcPr>
            <w:tcW w:w="1463" w:type="dxa"/>
            <w:tcBorders>
              <w:top w:val="single" w:sz="4" w:space="0" w:color="FFFFFF"/>
              <w:bottom w:val="single" w:sz="4" w:space="0" w:color="FFFFFF"/>
            </w:tcBorders>
          </w:tcPr>
          <w:p w14:paraId="0A6D3000" w14:textId="368427EC" w:rsidR="00376FD1" w:rsidRDefault="00376FD1" w:rsidP="00AA5BA4">
            <w:pPr>
              <w:spacing w:before="60" w:after="60"/>
              <w:jc w:val="center"/>
              <w:rPr>
                <w:rFonts w:ascii="Arial" w:hAnsi="Arial" w:cs="Arial"/>
                <w:szCs w:val="22"/>
              </w:rPr>
            </w:pPr>
            <w:r>
              <w:rPr>
                <w:rFonts w:ascii="Arial" w:hAnsi="Arial" w:cs="Arial"/>
                <w:szCs w:val="22"/>
              </w:rPr>
              <w:t>N</w:t>
            </w:r>
            <w:r w:rsidR="009E19B5">
              <w:rPr>
                <w:rFonts w:ascii="Arial" w:hAnsi="Arial" w:cs="Arial"/>
                <w:szCs w:val="22"/>
              </w:rPr>
              <w:t>A</w:t>
            </w:r>
          </w:p>
        </w:tc>
      </w:tr>
      <w:tr w:rsidR="00376FD1" w14:paraId="7B6C2A05" w14:textId="77777777" w:rsidTr="00AA5BA4">
        <w:tc>
          <w:tcPr>
            <w:tcW w:w="2946" w:type="dxa"/>
            <w:tcBorders>
              <w:top w:val="single" w:sz="4" w:space="0" w:color="FFFFFF"/>
              <w:bottom w:val="single" w:sz="4" w:space="0" w:color="FFFFFF"/>
            </w:tcBorders>
          </w:tcPr>
          <w:p w14:paraId="6E28291A" w14:textId="77777777" w:rsidR="00376FD1" w:rsidRDefault="00376FD1" w:rsidP="00AA5BA4">
            <w:pPr>
              <w:jc w:val="both"/>
              <w:rPr>
                <w:rFonts w:ascii="Arial" w:hAnsi="Arial" w:cs="Arial"/>
                <w:i/>
                <w:iCs/>
                <w:szCs w:val="18"/>
              </w:rPr>
            </w:pPr>
            <w:r w:rsidRPr="00F67769">
              <w:rPr>
                <w:rFonts w:ascii="Arial" w:hAnsi="Arial" w:cs="Arial"/>
                <w:i/>
                <w:iCs/>
                <w:szCs w:val="18"/>
              </w:rPr>
              <w:t xml:space="preserve">A minimum of 4 hours of solar access should </w:t>
            </w:r>
            <w:proofErr w:type="gramStart"/>
            <w:r w:rsidRPr="00F67769">
              <w:rPr>
                <w:rFonts w:ascii="Arial" w:hAnsi="Arial" w:cs="Arial"/>
                <w:i/>
                <w:iCs/>
                <w:szCs w:val="18"/>
              </w:rPr>
              <w:t>be retained</w:t>
            </w:r>
            <w:proofErr w:type="gramEnd"/>
            <w:r w:rsidRPr="00F67769">
              <w:rPr>
                <w:rFonts w:ascii="Arial" w:hAnsi="Arial" w:cs="Arial"/>
                <w:i/>
                <w:iCs/>
                <w:szCs w:val="18"/>
              </w:rPr>
              <w:t xml:space="preserve"> to solar collectors on neighbouring buildings.</w:t>
            </w:r>
          </w:p>
          <w:p w14:paraId="15BDB4FF" w14:textId="77777777" w:rsidR="00376FD1" w:rsidRPr="00F67769"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9D55981" w14:textId="7B164217" w:rsidR="00376FD1" w:rsidRDefault="00A725C2" w:rsidP="00AA5BA4">
            <w:pPr>
              <w:jc w:val="both"/>
              <w:rPr>
                <w:rFonts w:ascii="Arial" w:hAnsi="Arial" w:cs="Arial"/>
                <w:szCs w:val="18"/>
              </w:rPr>
            </w:pPr>
            <w:r>
              <w:rPr>
                <w:rFonts w:ascii="Arial" w:hAnsi="Arial" w:cs="Arial"/>
                <w:szCs w:val="18"/>
              </w:rPr>
              <w:t xml:space="preserve">The neighbouring golf club building is unlikely to be impacted </w:t>
            </w:r>
            <w:r w:rsidR="00BE3FEF">
              <w:rPr>
                <w:rFonts w:ascii="Arial" w:hAnsi="Arial" w:cs="Arial"/>
                <w:szCs w:val="18"/>
              </w:rPr>
              <w:t>by</w:t>
            </w:r>
            <w:r>
              <w:rPr>
                <w:rFonts w:ascii="Arial" w:hAnsi="Arial" w:cs="Arial"/>
                <w:szCs w:val="18"/>
              </w:rPr>
              <w:t xml:space="preserve"> overshad</w:t>
            </w:r>
            <w:r w:rsidR="00BE3FEF">
              <w:rPr>
                <w:rFonts w:ascii="Arial" w:hAnsi="Arial" w:cs="Arial"/>
                <w:szCs w:val="18"/>
              </w:rPr>
              <w:t>ow</w:t>
            </w:r>
            <w:r>
              <w:rPr>
                <w:rFonts w:ascii="Arial" w:hAnsi="Arial" w:cs="Arial"/>
                <w:szCs w:val="18"/>
              </w:rPr>
              <w:t>ing due to the proposed setback from the boundary line</w:t>
            </w:r>
            <w:proofErr w:type="gramStart"/>
            <w:r>
              <w:rPr>
                <w:rFonts w:ascii="Arial" w:hAnsi="Arial" w:cs="Arial"/>
                <w:szCs w:val="18"/>
              </w:rPr>
              <w:t xml:space="preserve">. </w:t>
            </w:r>
            <w:r w:rsidR="00376FD1">
              <w:rPr>
                <w:rFonts w:ascii="Arial" w:hAnsi="Arial" w:cs="Arial"/>
                <w:szCs w:val="18"/>
              </w:rPr>
              <w:t xml:space="preserve"> </w:t>
            </w:r>
            <w:proofErr w:type="gramEnd"/>
          </w:p>
        </w:tc>
        <w:tc>
          <w:tcPr>
            <w:tcW w:w="1463" w:type="dxa"/>
            <w:tcBorders>
              <w:top w:val="single" w:sz="4" w:space="0" w:color="FFFFFF"/>
              <w:bottom w:val="single" w:sz="4" w:space="0" w:color="FFFFFF"/>
            </w:tcBorders>
          </w:tcPr>
          <w:p w14:paraId="78D76C8C" w14:textId="46066192" w:rsidR="00376FD1" w:rsidRDefault="00376FD1" w:rsidP="00A725C2">
            <w:pPr>
              <w:spacing w:before="60" w:after="60"/>
              <w:jc w:val="center"/>
              <w:rPr>
                <w:rFonts w:ascii="Arial" w:hAnsi="Arial" w:cs="Arial"/>
                <w:szCs w:val="22"/>
              </w:rPr>
            </w:pPr>
            <w:r>
              <w:rPr>
                <w:rFonts w:ascii="Arial" w:hAnsi="Arial" w:cs="Arial"/>
                <w:szCs w:val="22"/>
              </w:rPr>
              <w:t>Yes</w:t>
            </w:r>
          </w:p>
        </w:tc>
      </w:tr>
      <w:tr w:rsidR="00376FD1" w14:paraId="4817EA85" w14:textId="77777777" w:rsidTr="00AA5BA4">
        <w:tc>
          <w:tcPr>
            <w:tcW w:w="2946" w:type="dxa"/>
            <w:tcBorders>
              <w:top w:val="single" w:sz="4" w:space="0" w:color="FFFFFF"/>
              <w:bottom w:val="single" w:sz="4" w:space="0" w:color="FFFFFF"/>
            </w:tcBorders>
          </w:tcPr>
          <w:p w14:paraId="7F95090F" w14:textId="77777777" w:rsidR="00376FD1" w:rsidRPr="00A725C2" w:rsidRDefault="00376FD1" w:rsidP="00AA5BA4">
            <w:pPr>
              <w:jc w:val="both"/>
              <w:rPr>
                <w:rFonts w:ascii="Arial" w:hAnsi="Arial" w:cs="Arial"/>
                <w:b/>
                <w:bCs/>
                <w:i/>
                <w:iCs/>
                <w:szCs w:val="18"/>
              </w:rPr>
            </w:pPr>
            <w:r w:rsidRPr="00A725C2">
              <w:rPr>
                <w:rFonts w:ascii="Arial" w:hAnsi="Arial" w:cs="Arial"/>
                <w:b/>
                <w:bCs/>
                <w:i/>
                <w:iCs/>
                <w:szCs w:val="18"/>
              </w:rPr>
              <w:t xml:space="preserve">3C Public Domain Interface. </w:t>
            </w:r>
          </w:p>
        </w:tc>
        <w:tc>
          <w:tcPr>
            <w:tcW w:w="4091" w:type="dxa"/>
            <w:tcBorders>
              <w:top w:val="single" w:sz="4" w:space="0" w:color="FFFFFF"/>
              <w:bottom w:val="single" w:sz="4" w:space="0" w:color="FFFFFF"/>
            </w:tcBorders>
          </w:tcPr>
          <w:p w14:paraId="13897F69"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1CE99578" w14:textId="77777777" w:rsidR="00376FD1" w:rsidRDefault="00376FD1" w:rsidP="00AA5BA4">
            <w:pPr>
              <w:spacing w:before="60" w:after="60"/>
              <w:jc w:val="both"/>
              <w:rPr>
                <w:rFonts w:ascii="Arial" w:hAnsi="Arial" w:cs="Arial"/>
                <w:szCs w:val="22"/>
              </w:rPr>
            </w:pPr>
          </w:p>
        </w:tc>
      </w:tr>
      <w:tr w:rsidR="00376FD1" w14:paraId="6B730FA4" w14:textId="77777777" w:rsidTr="00AA5BA4">
        <w:tc>
          <w:tcPr>
            <w:tcW w:w="2946" w:type="dxa"/>
            <w:tcBorders>
              <w:top w:val="single" w:sz="4" w:space="0" w:color="FFFFFF"/>
              <w:bottom w:val="single" w:sz="4" w:space="0" w:color="FFFFFF"/>
            </w:tcBorders>
          </w:tcPr>
          <w:p w14:paraId="588CC68F" w14:textId="77777777" w:rsidR="00376FD1" w:rsidRDefault="00376FD1" w:rsidP="00AA5BA4">
            <w:pPr>
              <w:jc w:val="both"/>
              <w:rPr>
                <w:rFonts w:ascii="Arial" w:hAnsi="Arial" w:cs="Arial"/>
                <w:i/>
                <w:iCs/>
                <w:szCs w:val="18"/>
              </w:rPr>
            </w:pPr>
            <w:r w:rsidRPr="00CB3A24">
              <w:rPr>
                <w:rFonts w:ascii="Arial" w:hAnsi="Arial" w:cs="Arial"/>
                <w:i/>
                <w:iCs/>
                <w:szCs w:val="18"/>
              </w:rPr>
              <w:t>Terraces, balconies and courtyard apartments should have direct street entry, where appropriate.</w:t>
            </w:r>
          </w:p>
          <w:p w14:paraId="2BAA386A" w14:textId="77777777" w:rsidR="00376FD1" w:rsidRPr="00CB3A2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F461378" w14:textId="398E4DAA" w:rsidR="00A725C2" w:rsidRPr="00A725C2" w:rsidRDefault="00617C32" w:rsidP="00AA5BA4">
            <w:pPr>
              <w:jc w:val="both"/>
              <w:rPr>
                <w:rFonts w:ascii="Arial" w:hAnsi="Arial" w:cs="Arial"/>
                <w:szCs w:val="18"/>
              </w:rPr>
            </w:pPr>
            <w:r>
              <w:rPr>
                <w:rFonts w:ascii="Arial" w:hAnsi="Arial" w:cs="Arial"/>
                <w:szCs w:val="18"/>
              </w:rPr>
              <w:t>Whilst the development site does not have a frontage to the public street, t</w:t>
            </w:r>
            <w:r w:rsidR="00A725C2" w:rsidRPr="00A725C2">
              <w:rPr>
                <w:rFonts w:ascii="Arial" w:hAnsi="Arial" w:cs="Arial"/>
                <w:szCs w:val="18"/>
              </w:rPr>
              <w:t xml:space="preserve">he following </w:t>
            </w:r>
            <w:proofErr w:type="gramStart"/>
            <w:r w:rsidR="00A725C2" w:rsidRPr="00A725C2">
              <w:rPr>
                <w:rFonts w:ascii="Arial" w:hAnsi="Arial" w:cs="Arial"/>
                <w:szCs w:val="18"/>
              </w:rPr>
              <w:t>is noted</w:t>
            </w:r>
            <w:proofErr w:type="gramEnd"/>
            <w:r w:rsidR="00A725C2" w:rsidRPr="00A725C2">
              <w:rPr>
                <w:rFonts w:ascii="Arial" w:hAnsi="Arial" w:cs="Arial"/>
                <w:szCs w:val="18"/>
              </w:rPr>
              <w:t xml:space="preserve"> for ground floor apartments: </w:t>
            </w:r>
          </w:p>
          <w:p w14:paraId="7DD5B1C3" w14:textId="1FF25EEC" w:rsidR="00A725C2" w:rsidRPr="00A725C2" w:rsidRDefault="00A725C2" w:rsidP="00F56997">
            <w:pPr>
              <w:pStyle w:val="ListParagraph"/>
              <w:numPr>
                <w:ilvl w:val="0"/>
                <w:numId w:val="1"/>
              </w:numPr>
              <w:ind w:left="346" w:hanging="282"/>
              <w:jc w:val="both"/>
              <w:rPr>
                <w:rFonts w:ascii="Arial" w:hAnsi="Arial" w:cs="Arial"/>
                <w:szCs w:val="18"/>
              </w:rPr>
            </w:pPr>
            <w:r w:rsidRPr="00617C32">
              <w:rPr>
                <w:rFonts w:ascii="Arial" w:hAnsi="Arial" w:cs="Arial"/>
                <w:b/>
                <w:bCs/>
                <w:szCs w:val="18"/>
              </w:rPr>
              <w:t>Building A</w:t>
            </w:r>
            <w:r w:rsidRPr="00A725C2">
              <w:rPr>
                <w:rFonts w:ascii="Arial" w:hAnsi="Arial" w:cs="Arial"/>
                <w:szCs w:val="18"/>
              </w:rPr>
              <w:t xml:space="preserve"> </w:t>
            </w:r>
            <w:r>
              <w:rPr>
                <w:rFonts w:ascii="Arial" w:hAnsi="Arial" w:cs="Arial"/>
                <w:szCs w:val="18"/>
              </w:rPr>
              <w:t xml:space="preserve">– </w:t>
            </w:r>
            <w:r w:rsidR="00617C32">
              <w:rPr>
                <w:rFonts w:ascii="Arial" w:hAnsi="Arial" w:cs="Arial"/>
                <w:szCs w:val="18"/>
              </w:rPr>
              <w:t xml:space="preserve">Ground level courtyards that provide direct access to communal open space areas. </w:t>
            </w:r>
          </w:p>
          <w:p w14:paraId="3615AFB2" w14:textId="48F5F3EC" w:rsidR="00A725C2" w:rsidRPr="00A725C2" w:rsidRDefault="00A725C2" w:rsidP="00F56997">
            <w:pPr>
              <w:pStyle w:val="ListParagraph"/>
              <w:numPr>
                <w:ilvl w:val="0"/>
                <w:numId w:val="1"/>
              </w:numPr>
              <w:ind w:left="346" w:hanging="282"/>
              <w:jc w:val="both"/>
              <w:rPr>
                <w:rFonts w:ascii="Arial" w:hAnsi="Arial" w:cs="Arial"/>
                <w:szCs w:val="18"/>
              </w:rPr>
            </w:pPr>
            <w:r w:rsidRPr="00617C32">
              <w:rPr>
                <w:rFonts w:ascii="Arial" w:hAnsi="Arial" w:cs="Arial"/>
                <w:b/>
                <w:bCs/>
                <w:szCs w:val="18"/>
              </w:rPr>
              <w:t>Building B</w:t>
            </w:r>
            <w:r w:rsidRPr="00A725C2">
              <w:rPr>
                <w:rFonts w:ascii="Arial" w:hAnsi="Arial" w:cs="Arial"/>
                <w:szCs w:val="18"/>
              </w:rPr>
              <w:t xml:space="preserve"> </w:t>
            </w:r>
            <w:r>
              <w:rPr>
                <w:rFonts w:ascii="Arial" w:hAnsi="Arial" w:cs="Arial"/>
                <w:szCs w:val="18"/>
              </w:rPr>
              <w:t xml:space="preserve">– </w:t>
            </w:r>
            <w:r w:rsidR="00BE3FEF">
              <w:rPr>
                <w:rFonts w:ascii="Arial" w:hAnsi="Arial" w:cs="Arial"/>
                <w:szCs w:val="18"/>
              </w:rPr>
              <w:t>G</w:t>
            </w:r>
            <w:r w:rsidR="00617C32">
              <w:rPr>
                <w:rFonts w:ascii="Arial" w:hAnsi="Arial" w:cs="Arial"/>
                <w:szCs w:val="18"/>
              </w:rPr>
              <w:t xml:space="preserve">round level courtyards proposed for Units 5 and 6. Due to the level differences, a similar design outcome is not possible for units 1-4. </w:t>
            </w:r>
            <w:r w:rsidR="00D73458">
              <w:rPr>
                <w:rFonts w:ascii="Arial" w:hAnsi="Arial" w:cs="Arial"/>
                <w:szCs w:val="18"/>
              </w:rPr>
              <w:lastRenderedPageBreak/>
              <w:t xml:space="preserve">Notwithstanding, balconies </w:t>
            </w:r>
            <w:proofErr w:type="gramStart"/>
            <w:r w:rsidR="00D73458">
              <w:rPr>
                <w:rFonts w:ascii="Arial" w:hAnsi="Arial" w:cs="Arial"/>
                <w:szCs w:val="18"/>
              </w:rPr>
              <w:t>are proposed</w:t>
            </w:r>
            <w:proofErr w:type="gramEnd"/>
            <w:r w:rsidR="00D73458">
              <w:rPr>
                <w:rFonts w:ascii="Arial" w:hAnsi="Arial" w:cs="Arial"/>
                <w:szCs w:val="18"/>
              </w:rPr>
              <w:t xml:space="preserve"> that direct front open space areas. </w:t>
            </w:r>
          </w:p>
          <w:p w14:paraId="05FAB061" w14:textId="660E74C8" w:rsidR="00A725C2" w:rsidRPr="00A725C2" w:rsidRDefault="00A725C2" w:rsidP="00F56997">
            <w:pPr>
              <w:pStyle w:val="ListParagraph"/>
              <w:numPr>
                <w:ilvl w:val="0"/>
                <w:numId w:val="1"/>
              </w:numPr>
              <w:ind w:left="346" w:hanging="282"/>
              <w:jc w:val="both"/>
              <w:rPr>
                <w:rFonts w:ascii="Arial" w:hAnsi="Arial" w:cs="Arial"/>
                <w:szCs w:val="18"/>
              </w:rPr>
            </w:pPr>
            <w:r w:rsidRPr="00016FB3">
              <w:rPr>
                <w:rFonts w:ascii="Arial" w:hAnsi="Arial" w:cs="Arial"/>
                <w:b/>
                <w:bCs/>
                <w:szCs w:val="18"/>
              </w:rPr>
              <w:t>Building C</w:t>
            </w:r>
            <w:r w:rsidRPr="00A725C2">
              <w:rPr>
                <w:rFonts w:ascii="Arial" w:hAnsi="Arial" w:cs="Arial"/>
                <w:szCs w:val="18"/>
              </w:rPr>
              <w:t xml:space="preserve"> </w:t>
            </w:r>
            <w:r>
              <w:rPr>
                <w:rFonts w:ascii="Arial" w:hAnsi="Arial" w:cs="Arial"/>
                <w:szCs w:val="18"/>
              </w:rPr>
              <w:t xml:space="preserve">– </w:t>
            </w:r>
            <w:r w:rsidR="00D73458">
              <w:rPr>
                <w:rFonts w:ascii="Arial" w:hAnsi="Arial" w:cs="Arial"/>
                <w:szCs w:val="18"/>
              </w:rPr>
              <w:t xml:space="preserve">The level difference does not allow for direct access to the communal areas. </w:t>
            </w:r>
          </w:p>
          <w:p w14:paraId="5A7EB27C" w14:textId="7EF43F89" w:rsidR="00A725C2" w:rsidRPr="00D73458" w:rsidRDefault="00A725C2" w:rsidP="00F56997">
            <w:pPr>
              <w:pStyle w:val="ListParagraph"/>
              <w:numPr>
                <w:ilvl w:val="0"/>
                <w:numId w:val="1"/>
              </w:numPr>
              <w:ind w:left="346" w:hanging="282"/>
              <w:jc w:val="both"/>
              <w:rPr>
                <w:rFonts w:ascii="Arial" w:hAnsi="Arial" w:cs="Arial"/>
                <w:szCs w:val="18"/>
              </w:rPr>
            </w:pPr>
            <w:r w:rsidRPr="00016FB3">
              <w:rPr>
                <w:rFonts w:ascii="Arial" w:hAnsi="Arial" w:cs="Arial"/>
                <w:b/>
                <w:bCs/>
                <w:szCs w:val="18"/>
              </w:rPr>
              <w:t>Building D</w:t>
            </w:r>
            <w:r w:rsidRPr="00A725C2">
              <w:rPr>
                <w:rFonts w:ascii="Arial" w:hAnsi="Arial" w:cs="Arial"/>
                <w:szCs w:val="18"/>
              </w:rPr>
              <w:t xml:space="preserve"> </w:t>
            </w:r>
            <w:r>
              <w:rPr>
                <w:rFonts w:ascii="Arial" w:hAnsi="Arial" w:cs="Arial"/>
                <w:szCs w:val="18"/>
              </w:rPr>
              <w:t xml:space="preserve">– </w:t>
            </w:r>
            <w:r w:rsidR="00D73458">
              <w:rPr>
                <w:rFonts w:ascii="Arial" w:hAnsi="Arial" w:cs="Arial"/>
                <w:szCs w:val="18"/>
              </w:rPr>
              <w:t xml:space="preserve">The level difference does not allow for direct access to the communal areas. </w:t>
            </w:r>
          </w:p>
          <w:p w14:paraId="3C42F387" w14:textId="299F2C99" w:rsidR="00376FD1" w:rsidRPr="00A725C2" w:rsidRDefault="00376FD1" w:rsidP="00A725C2">
            <w:pPr>
              <w:jc w:val="both"/>
              <w:rPr>
                <w:rFonts w:ascii="Arial" w:hAnsi="Arial" w:cs="Arial"/>
                <w:b/>
                <w:bCs/>
                <w:szCs w:val="18"/>
                <w:highlight w:val="yellow"/>
                <w:u w:val="single"/>
              </w:rPr>
            </w:pPr>
            <w:r w:rsidRPr="00A725C2">
              <w:rPr>
                <w:rFonts w:ascii="Arial" w:hAnsi="Arial" w:cs="Arial"/>
                <w:b/>
                <w:bCs/>
                <w:szCs w:val="18"/>
                <w:highlight w:val="yellow"/>
                <w:u w:val="single"/>
              </w:rPr>
              <w:t xml:space="preserve"> </w:t>
            </w:r>
          </w:p>
        </w:tc>
        <w:tc>
          <w:tcPr>
            <w:tcW w:w="1463" w:type="dxa"/>
            <w:tcBorders>
              <w:top w:val="single" w:sz="4" w:space="0" w:color="FFFFFF"/>
              <w:bottom w:val="single" w:sz="4" w:space="0" w:color="FFFFFF"/>
            </w:tcBorders>
          </w:tcPr>
          <w:p w14:paraId="6F8564A5" w14:textId="17C1B705" w:rsidR="00376FD1" w:rsidRDefault="009E19B5" w:rsidP="009E19B5">
            <w:pPr>
              <w:spacing w:before="60" w:after="60"/>
              <w:jc w:val="center"/>
              <w:rPr>
                <w:rFonts w:ascii="Arial" w:hAnsi="Arial" w:cs="Arial"/>
                <w:szCs w:val="22"/>
              </w:rPr>
            </w:pPr>
            <w:r>
              <w:rPr>
                <w:rFonts w:ascii="Arial" w:hAnsi="Arial" w:cs="Arial"/>
                <w:szCs w:val="22"/>
              </w:rPr>
              <w:lastRenderedPageBreak/>
              <w:t>Yes</w:t>
            </w:r>
          </w:p>
        </w:tc>
      </w:tr>
      <w:tr w:rsidR="00376FD1" w14:paraId="09539AF6" w14:textId="77777777" w:rsidTr="00AA5BA4">
        <w:tc>
          <w:tcPr>
            <w:tcW w:w="2946" w:type="dxa"/>
            <w:tcBorders>
              <w:top w:val="single" w:sz="4" w:space="0" w:color="FFFFFF"/>
              <w:bottom w:val="single" w:sz="4" w:space="0" w:color="FFFFFF"/>
            </w:tcBorders>
          </w:tcPr>
          <w:p w14:paraId="382BF09A" w14:textId="77777777" w:rsidR="00376FD1" w:rsidRDefault="00376FD1" w:rsidP="00AA5BA4">
            <w:pPr>
              <w:jc w:val="both"/>
              <w:rPr>
                <w:rFonts w:ascii="Arial" w:hAnsi="Arial" w:cs="Arial"/>
                <w:i/>
                <w:iCs/>
                <w:szCs w:val="18"/>
              </w:rPr>
            </w:pPr>
            <w:r w:rsidRPr="00CB3A24">
              <w:rPr>
                <w:rFonts w:ascii="Arial" w:hAnsi="Arial" w:cs="Arial"/>
                <w:i/>
                <w:iCs/>
                <w:szCs w:val="18"/>
              </w:rPr>
              <w:t xml:space="preserve">Changes in level between private terraces, front gardens and dwelling entries above the street level provide surveillance and improve visual privacy for ground level dwellings (see figure 3C.1). </w:t>
            </w:r>
          </w:p>
          <w:p w14:paraId="08BA1EB0" w14:textId="77777777" w:rsidR="00376FD1" w:rsidRPr="00CB3A2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6737F823" w14:textId="3BF16CC2" w:rsidR="00376FD1" w:rsidRDefault="00D73458" w:rsidP="00AA5BA4">
            <w:pPr>
              <w:jc w:val="both"/>
              <w:rPr>
                <w:rFonts w:ascii="Arial" w:hAnsi="Arial" w:cs="Arial"/>
                <w:szCs w:val="18"/>
              </w:rPr>
            </w:pPr>
            <w:r>
              <w:rPr>
                <w:rFonts w:ascii="Arial" w:hAnsi="Arial" w:cs="Arial"/>
                <w:szCs w:val="18"/>
              </w:rPr>
              <w:t>Proposed level differences and provision of landscaping around ground level courtyards clearly distinguish private from public areas, whilst still maximising causal surveillance</w:t>
            </w:r>
            <w:proofErr w:type="gramStart"/>
            <w:r>
              <w:rPr>
                <w:rFonts w:ascii="Arial" w:hAnsi="Arial" w:cs="Arial"/>
                <w:szCs w:val="18"/>
              </w:rPr>
              <w:t xml:space="preserve">. </w:t>
            </w:r>
            <w:r w:rsidR="00376FD1">
              <w:rPr>
                <w:rFonts w:ascii="Arial" w:hAnsi="Arial" w:cs="Arial"/>
                <w:szCs w:val="18"/>
              </w:rPr>
              <w:t xml:space="preserve"> </w:t>
            </w:r>
            <w:proofErr w:type="gramEnd"/>
          </w:p>
        </w:tc>
        <w:tc>
          <w:tcPr>
            <w:tcW w:w="1463" w:type="dxa"/>
            <w:tcBorders>
              <w:top w:val="single" w:sz="4" w:space="0" w:color="FFFFFF"/>
              <w:bottom w:val="single" w:sz="4" w:space="0" w:color="FFFFFF"/>
            </w:tcBorders>
          </w:tcPr>
          <w:p w14:paraId="69374B60" w14:textId="03405E69" w:rsidR="00376FD1" w:rsidRDefault="00D73458" w:rsidP="00D73458">
            <w:pPr>
              <w:spacing w:before="60" w:after="60"/>
              <w:jc w:val="center"/>
              <w:rPr>
                <w:rFonts w:ascii="Arial" w:hAnsi="Arial" w:cs="Arial"/>
                <w:szCs w:val="22"/>
              </w:rPr>
            </w:pPr>
            <w:r>
              <w:rPr>
                <w:rFonts w:ascii="Arial" w:hAnsi="Arial" w:cs="Arial"/>
                <w:szCs w:val="22"/>
              </w:rPr>
              <w:t>Yes</w:t>
            </w:r>
          </w:p>
        </w:tc>
      </w:tr>
      <w:tr w:rsidR="00376FD1" w14:paraId="4A74DD68" w14:textId="77777777" w:rsidTr="00AA5BA4">
        <w:tc>
          <w:tcPr>
            <w:tcW w:w="2946" w:type="dxa"/>
            <w:tcBorders>
              <w:top w:val="single" w:sz="4" w:space="0" w:color="FFFFFF"/>
              <w:bottom w:val="single" w:sz="4" w:space="0" w:color="FFFFFF"/>
            </w:tcBorders>
          </w:tcPr>
          <w:p w14:paraId="676C9739" w14:textId="77777777" w:rsidR="00376FD1" w:rsidRDefault="00376FD1" w:rsidP="00AA5BA4">
            <w:pPr>
              <w:jc w:val="both"/>
              <w:rPr>
                <w:rFonts w:ascii="Arial" w:hAnsi="Arial" w:cs="Arial"/>
                <w:i/>
                <w:iCs/>
                <w:szCs w:val="18"/>
              </w:rPr>
            </w:pPr>
            <w:r w:rsidRPr="00CB3A24">
              <w:rPr>
                <w:rFonts w:ascii="Arial" w:hAnsi="Arial" w:cs="Arial"/>
                <w:i/>
                <w:iCs/>
                <w:szCs w:val="18"/>
              </w:rPr>
              <w:t>Upper level balconies and windows should overlook the public domain.</w:t>
            </w:r>
          </w:p>
          <w:p w14:paraId="4BF246F7" w14:textId="77777777" w:rsidR="00376FD1" w:rsidRPr="00CB3A2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86F1304" w14:textId="1F90FE83" w:rsidR="00360D6C" w:rsidRPr="00D73458" w:rsidRDefault="00360D6C" w:rsidP="00360D6C">
            <w:pPr>
              <w:jc w:val="both"/>
              <w:rPr>
                <w:rFonts w:ascii="Arial" w:hAnsi="Arial" w:cs="Arial"/>
                <w:szCs w:val="18"/>
              </w:rPr>
            </w:pPr>
            <w:r>
              <w:rPr>
                <w:rFonts w:ascii="Arial" w:hAnsi="Arial" w:cs="Arial"/>
                <w:szCs w:val="18"/>
              </w:rPr>
              <w:t xml:space="preserve">Whilst the development site does not have a frontage to the public street, all balconies / PPOS areas for upper floor units </w:t>
            </w:r>
            <w:proofErr w:type="gramStart"/>
            <w:r>
              <w:rPr>
                <w:rFonts w:ascii="Arial" w:hAnsi="Arial" w:cs="Arial"/>
                <w:szCs w:val="18"/>
              </w:rPr>
              <w:t>are orientated</w:t>
            </w:r>
            <w:proofErr w:type="gramEnd"/>
            <w:r>
              <w:rPr>
                <w:rFonts w:ascii="Arial" w:hAnsi="Arial" w:cs="Arial"/>
                <w:szCs w:val="18"/>
              </w:rPr>
              <w:t xml:space="preserve"> where they will directly face allocated public communal areas to maximum passive surveillance. </w:t>
            </w:r>
          </w:p>
          <w:p w14:paraId="289942BB" w14:textId="223E4564" w:rsidR="00376FD1" w:rsidRPr="002845BB" w:rsidRDefault="00376FD1" w:rsidP="00AA5BA4">
            <w:pPr>
              <w:jc w:val="both"/>
              <w:rPr>
                <w:rFonts w:ascii="Arial" w:hAnsi="Arial" w:cs="Arial"/>
                <w:b/>
                <w:bCs/>
                <w:szCs w:val="18"/>
                <w:highlight w:val="yellow"/>
                <w:u w:val="single"/>
              </w:rPr>
            </w:pPr>
          </w:p>
        </w:tc>
        <w:tc>
          <w:tcPr>
            <w:tcW w:w="1463" w:type="dxa"/>
            <w:tcBorders>
              <w:top w:val="single" w:sz="4" w:space="0" w:color="FFFFFF"/>
              <w:bottom w:val="single" w:sz="4" w:space="0" w:color="FFFFFF"/>
            </w:tcBorders>
          </w:tcPr>
          <w:p w14:paraId="1AA1C0F9" w14:textId="6839F429" w:rsidR="00376FD1" w:rsidRDefault="00360D6C" w:rsidP="00360D6C">
            <w:pPr>
              <w:spacing w:before="60" w:after="60"/>
              <w:jc w:val="center"/>
              <w:rPr>
                <w:rFonts w:ascii="Arial" w:hAnsi="Arial" w:cs="Arial"/>
                <w:szCs w:val="22"/>
              </w:rPr>
            </w:pPr>
            <w:r>
              <w:rPr>
                <w:rFonts w:ascii="Arial" w:hAnsi="Arial" w:cs="Arial"/>
                <w:szCs w:val="22"/>
              </w:rPr>
              <w:t>Yes</w:t>
            </w:r>
          </w:p>
        </w:tc>
      </w:tr>
      <w:tr w:rsidR="00376FD1" w14:paraId="10C3A0A1" w14:textId="77777777" w:rsidTr="00AA5BA4">
        <w:tc>
          <w:tcPr>
            <w:tcW w:w="2946" w:type="dxa"/>
            <w:tcBorders>
              <w:top w:val="single" w:sz="4" w:space="0" w:color="FFFFFF"/>
              <w:bottom w:val="single" w:sz="4" w:space="0" w:color="FFFFFF"/>
            </w:tcBorders>
          </w:tcPr>
          <w:p w14:paraId="005ECD88" w14:textId="77777777" w:rsidR="00376FD1" w:rsidRPr="00CB3A24" w:rsidRDefault="00376FD1" w:rsidP="00AA5BA4">
            <w:pPr>
              <w:jc w:val="both"/>
              <w:rPr>
                <w:rFonts w:ascii="Arial" w:hAnsi="Arial" w:cs="Arial"/>
                <w:i/>
                <w:iCs/>
                <w:szCs w:val="18"/>
              </w:rPr>
            </w:pPr>
            <w:r w:rsidRPr="00CB3A24">
              <w:rPr>
                <w:rFonts w:ascii="Arial" w:hAnsi="Arial" w:cs="Arial"/>
                <w:i/>
                <w:iCs/>
                <w:szCs w:val="18"/>
              </w:rPr>
              <w:t xml:space="preserve">Front fences and walls along street frontages should use visually permeable materials and treatments. </w:t>
            </w:r>
          </w:p>
          <w:p w14:paraId="4FFF795A" w14:textId="77777777" w:rsidR="00376FD1" w:rsidRPr="00CB3A2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6DF4C37" w14:textId="77777777" w:rsidR="00376FD1" w:rsidRPr="002845BB" w:rsidRDefault="00376FD1" w:rsidP="00AA5BA4">
            <w:pPr>
              <w:jc w:val="both"/>
            </w:pPr>
            <w:r>
              <w:rPr>
                <w:rFonts w:ascii="Arial" w:hAnsi="Arial" w:cs="Arial"/>
                <w:szCs w:val="18"/>
              </w:rPr>
              <w:t xml:space="preserve">No front fences and/or walls </w:t>
            </w:r>
            <w:proofErr w:type="gramStart"/>
            <w:r>
              <w:rPr>
                <w:rFonts w:ascii="Arial" w:hAnsi="Arial" w:cs="Arial"/>
                <w:szCs w:val="18"/>
              </w:rPr>
              <w:t>are proposed</w:t>
            </w:r>
            <w:proofErr w:type="gramEnd"/>
            <w:r>
              <w:rPr>
                <w:rFonts w:ascii="Arial" w:hAnsi="Arial" w:cs="Arial"/>
                <w:szCs w:val="18"/>
              </w:rPr>
              <w:t xml:space="preserve"> along the street frontage.</w:t>
            </w:r>
          </w:p>
        </w:tc>
        <w:tc>
          <w:tcPr>
            <w:tcW w:w="1463" w:type="dxa"/>
            <w:tcBorders>
              <w:top w:val="single" w:sz="4" w:space="0" w:color="FFFFFF"/>
              <w:bottom w:val="single" w:sz="4" w:space="0" w:color="FFFFFF"/>
            </w:tcBorders>
          </w:tcPr>
          <w:p w14:paraId="0F7B85AB" w14:textId="7FC1109D" w:rsidR="00376FD1" w:rsidRPr="00352312" w:rsidRDefault="00376FD1" w:rsidP="00AA5BA4">
            <w:pPr>
              <w:spacing w:before="60" w:after="60"/>
              <w:jc w:val="center"/>
            </w:pPr>
            <w:r>
              <w:rPr>
                <w:rFonts w:ascii="Arial" w:hAnsi="Arial" w:cs="Arial"/>
                <w:szCs w:val="22"/>
              </w:rPr>
              <w:t>N</w:t>
            </w:r>
            <w:r w:rsidR="005D5FD2">
              <w:rPr>
                <w:rFonts w:ascii="Arial" w:hAnsi="Arial" w:cs="Arial"/>
                <w:szCs w:val="22"/>
              </w:rPr>
              <w:t>A</w:t>
            </w:r>
          </w:p>
        </w:tc>
      </w:tr>
      <w:tr w:rsidR="00376FD1" w14:paraId="4B2DD89C" w14:textId="77777777" w:rsidTr="00AA5BA4">
        <w:tc>
          <w:tcPr>
            <w:tcW w:w="2946" w:type="dxa"/>
            <w:tcBorders>
              <w:top w:val="single" w:sz="4" w:space="0" w:color="FFFFFF"/>
              <w:bottom w:val="single" w:sz="4" w:space="0" w:color="FFFFFF"/>
            </w:tcBorders>
          </w:tcPr>
          <w:p w14:paraId="3BF5FA1C" w14:textId="77777777" w:rsidR="00376FD1" w:rsidRPr="00CB3A24" w:rsidRDefault="00376FD1" w:rsidP="00AA5BA4">
            <w:pPr>
              <w:jc w:val="both"/>
              <w:rPr>
                <w:rFonts w:ascii="Arial" w:hAnsi="Arial" w:cs="Arial"/>
                <w:i/>
                <w:iCs/>
                <w:szCs w:val="18"/>
              </w:rPr>
            </w:pPr>
            <w:r w:rsidRPr="00CB3A24">
              <w:rPr>
                <w:rFonts w:ascii="Arial" w:hAnsi="Arial" w:cs="Arial"/>
                <w:i/>
                <w:iCs/>
                <w:szCs w:val="18"/>
              </w:rPr>
              <w:t xml:space="preserve">Length of solid walls should </w:t>
            </w:r>
            <w:proofErr w:type="gramStart"/>
            <w:r w:rsidRPr="00CB3A24">
              <w:rPr>
                <w:rFonts w:ascii="Arial" w:hAnsi="Arial" w:cs="Arial"/>
                <w:i/>
                <w:iCs/>
                <w:szCs w:val="18"/>
              </w:rPr>
              <w:t>be limited</w:t>
            </w:r>
            <w:proofErr w:type="gramEnd"/>
            <w:r w:rsidRPr="00CB3A24">
              <w:rPr>
                <w:rFonts w:ascii="Arial" w:hAnsi="Arial" w:cs="Arial"/>
                <w:i/>
                <w:iCs/>
                <w:szCs w:val="18"/>
              </w:rPr>
              <w:t xml:space="preserve"> along street frontages.</w:t>
            </w:r>
          </w:p>
          <w:p w14:paraId="6688D1CC" w14:textId="77777777" w:rsidR="00376FD1" w:rsidRPr="00CB3A2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9E55FD8" w14:textId="41CCC661" w:rsidR="00376FD1" w:rsidRDefault="00376FD1" w:rsidP="00AA5BA4">
            <w:pPr>
              <w:jc w:val="both"/>
              <w:rPr>
                <w:rFonts w:ascii="Arial" w:hAnsi="Arial" w:cs="Arial"/>
                <w:szCs w:val="18"/>
              </w:rPr>
            </w:pPr>
            <w:r>
              <w:rPr>
                <w:rFonts w:ascii="Arial" w:hAnsi="Arial" w:cs="Arial"/>
                <w:szCs w:val="18"/>
              </w:rPr>
              <w:t xml:space="preserve">A solid wall </w:t>
            </w:r>
            <w:proofErr w:type="gramStart"/>
            <w:r w:rsidR="00ED14B1">
              <w:rPr>
                <w:rFonts w:ascii="Arial" w:hAnsi="Arial" w:cs="Arial"/>
                <w:szCs w:val="18"/>
              </w:rPr>
              <w:t xml:space="preserve">is </w:t>
            </w:r>
            <w:r>
              <w:rPr>
                <w:rFonts w:ascii="Arial" w:hAnsi="Arial" w:cs="Arial"/>
                <w:szCs w:val="18"/>
              </w:rPr>
              <w:t>not proposed</w:t>
            </w:r>
            <w:proofErr w:type="gramEnd"/>
            <w:r>
              <w:rPr>
                <w:rFonts w:ascii="Arial" w:hAnsi="Arial" w:cs="Arial"/>
                <w:szCs w:val="18"/>
              </w:rPr>
              <w:t xml:space="preserve"> to the public street. </w:t>
            </w:r>
          </w:p>
        </w:tc>
        <w:tc>
          <w:tcPr>
            <w:tcW w:w="1463" w:type="dxa"/>
            <w:tcBorders>
              <w:top w:val="single" w:sz="4" w:space="0" w:color="FFFFFF"/>
              <w:bottom w:val="single" w:sz="4" w:space="0" w:color="FFFFFF"/>
            </w:tcBorders>
          </w:tcPr>
          <w:p w14:paraId="5F9AA80D" w14:textId="62D979D2" w:rsidR="00376FD1" w:rsidRPr="00425723" w:rsidRDefault="00376FD1" w:rsidP="00AA5BA4">
            <w:pPr>
              <w:spacing w:before="60" w:after="60"/>
              <w:jc w:val="center"/>
            </w:pPr>
            <w:r w:rsidRPr="00AE0A95">
              <w:rPr>
                <w:rFonts w:ascii="Arial" w:hAnsi="Arial" w:cs="Arial"/>
              </w:rPr>
              <w:t>N</w:t>
            </w:r>
            <w:r w:rsidR="005D5FD2">
              <w:rPr>
                <w:rFonts w:ascii="Arial" w:hAnsi="Arial" w:cs="Arial"/>
              </w:rPr>
              <w:t>A</w:t>
            </w:r>
          </w:p>
        </w:tc>
      </w:tr>
      <w:tr w:rsidR="00376FD1" w14:paraId="6E559B43" w14:textId="77777777" w:rsidTr="00AA5BA4">
        <w:tc>
          <w:tcPr>
            <w:tcW w:w="2946" w:type="dxa"/>
            <w:tcBorders>
              <w:top w:val="single" w:sz="4" w:space="0" w:color="FFFFFF"/>
              <w:bottom w:val="single" w:sz="4" w:space="0" w:color="FFFFFF"/>
            </w:tcBorders>
          </w:tcPr>
          <w:p w14:paraId="38DBA300" w14:textId="77777777" w:rsidR="00376FD1" w:rsidRDefault="00376FD1" w:rsidP="00AA5BA4">
            <w:pPr>
              <w:jc w:val="both"/>
              <w:rPr>
                <w:rFonts w:ascii="Arial" w:hAnsi="Arial" w:cs="Arial"/>
                <w:i/>
                <w:iCs/>
                <w:szCs w:val="18"/>
              </w:rPr>
            </w:pPr>
            <w:r w:rsidRPr="00CB3A24">
              <w:rPr>
                <w:rFonts w:ascii="Arial" w:hAnsi="Arial" w:cs="Arial"/>
                <w:i/>
                <w:iCs/>
                <w:szCs w:val="18"/>
              </w:rPr>
              <w:t xml:space="preserve">Opportunities should </w:t>
            </w:r>
            <w:proofErr w:type="gramStart"/>
            <w:r w:rsidRPr="00CB3A24">
              <w:rPr>
                <w:rFonts w:ascii="Arial" w:hAnsi="Arial" w:cs="Arial"/>
                <w:i/>
                <w:iCs/>
                <w:szCs w:val="18"/>
              </w:rPr>
              <w:t>be provided</w:t>
            </w:r>
            <w:proofErr w:type="gramEnd"/>
            <w:r w:rsidRPr="00CB3A24">
              <w:rPr>
                <w:rFonts w:ascii="Arial" w:hAnsi="Arial" w:cs="Arial"/>
                <w:i/>
                <w:iCs/>
                <w:szCs w:val="18"/>
              </w:rPr>
              <w:t xml:space="preserve"> for casual interaction between residents and the public domain. Design solutions may include seating at building entries, near letter boxes and in private courtyards adjacent to streets. </w:t>
            </w:r>
          </w:p>
          <w:p w14:paraId="5D091808" w14:textId="77777777" w:rsidR="00376FD1" w:rsidRPr="00CB3A24" w:rsidRDefault="00376FD1" w:rsidP="00AA5BA4">
            <w:pPr>
              <w:jc w:val="both"/>
              <w:rPr>
                <w:rFonts w:ascii="Arial" w:hAnsi="Arial" w:cs="Arial"/>
                <w:b/>
                <w:bCs/>
                <w:i/>
                <w:iCs/>
                <w:szCs w:val="18"/>
              </w:rPr>
            </w:pPr>
          </w:p>
        </w:tc>
        <w:tc>
          <w:tcPr>
            <w:tcW w:w="4091" w:type="dxa"/>
            <w:tcBorders>
              <w:top w:val="single" w:sz="4" w:space="0" w:color="FFFFFF"/>
              <w:bottom w:val="single" w:sz="4" w:space="0" w:color="FFFFFF"/>
            </w:tcBorders>
          </w:tcPr>
          <w:p w14:paraId="4D81A588" w14:textId="77777777" w:rsidR="00360D6C" w:rsidRDefault="00376FD1" w:rsidP="00AA5BA4">
            <w:pPr>
              <w:jc w:val="both"/>
              <w:rPr>
                <w:rFonts w:ascii="Arial" w:hAnsi="Arial" w:cs="Arial"/>
                <w:szCs w:val="18"/>
              </w:rPr>
            </w:pPr>
            <w:r>
              <w:rPr>
                <w:rFonts w:ascii="Arial" w:hAnsi="Arial" w:cs="Arial"/>
                <w:szCs w:val="18"/>
              </w:rPr>
              <w:t xml:space="preserve">The development proposes two communal open space areas within the development site. Specifically, one </w:t>
            </w:r>
            <w:proofErr w:type="gramStart"/>
            <w:r>
              <w:rPr>
                <w:rFonts w:ascii="Arial" w:hAnsi="Arial" w:cs="Arial"/>
                <w:szCs w:val="18"/>
              </w:rPr>
              <w:t>is proposed</w:t>
            </w:r>
            <w:proofErr w:type="gramEnd"/>
            <w:r>
              <w:rPr>
                <w:rFonts w:ascii="Arial" w:hAnsi="Arial" w:cs="Arial"/>
                <w:szCs w:val="18"/>
              </w:rPr>
              <w:t xml:space="preserve"> on the southern end of Building C and one is proposed on the eastern side of the hotel (western end of Buildings C and D). </w:t>
            </w:r>
            <w:r w:rsidR="00360D6C">
              <w:rPr>
                <w:rFonts w:ascii="Arial" w:hAnsi="Arial" w:cs="Arial"/>
                <w:szCs w:val="18"/>
              </w:rPr>
              <w:t xml:space="preserve">Key embellishment features sought within these spaces include: </w:t>
            </w:r>
          </w:p>
          <w:p w14:paraId="4D3FAB7D" w14:textId="77777777" w:rsidR="00BE3FEF" w:rsidRDefault="00BE3FEF" w:rsidP="00AA5BA4">
            <w:pPr>
              <w:jc w:val="both"/>
              <w:rPr>
                <w:rFonts w:ascii="Arial" w:hAnsi="Arial" w:cs="Arial"/>
                <w:szCs w:val="18"/>
              </w:rPr>
            </w:pPr>
          </w:p>
          <w:p w14:paraId="1232B6CD" w14:textId="71C28E36" w:rsidR="00360D6C" w:rsidRDefault="00360D6C" w:rsidP="00F56997">
            <w:pPr>
              <w:pStyle w:val="ListParagraph"/>
              <w:numPr>
                <w:ilvl w:val="0"/>
                <w:numId w:val="1"/>
              </w:numPr>
              <w:ind w:left="346" w:hanging="282"/>
              <w:jc w:val="both"/>
              <w:rPr>
                <w:rFonts w:ascii="Arial" w:hAnsi="Arial" w:cs="Arial"/>
                <w:szCs w:val="18"/>
              </w:rPr>
            </w:pPr>
            <w:r>
              <w:rPr>
                <w:rFonts w:ascii="Arial" w:hAnsi="Arial" w:cs="Arial"/>
                <w:szCs w:val="18"/>
              </w:rPr>
              <w:t xml:space="preserve">Fitness nodes. </w:t>
            </w:r>
          </w:p>
          <w:p w14:paraId="775EBF7C" w14:textId="0FDC3A4B" w:rsidR="00360D6C" w:rsidRDefault="00360D6C" w:rsidP="00F56997">
            <w:pPr>
              <w:pStyle w:val="ListParagraph"/>
              <w:numPr>
                <w:ilvl w:val="0"/>
                <w:numId w:val="1"/>
              </w:numPr>
              <w:ind w:left="346" w:hanging="282"/>
              <w:jc w:val="both"/>
              <w:rPr>
                <w:rFonts w:ascii="Arial" w:hAnsi="Arial" w:cs="Arial"/>
                <w:szCs w:val="18"/>
              </w:rPr>
            </w:pPr>
            <w:r>
              <w:rPr>
                <w:rFonts w:ascii="Arial" w:hAnsi="Arial" w:cs="Arial"/>
                <w:szCs w:val="18"/>
              </w:rPr>
              <w:t xml:space="preserve">Large tree canopys to maximum shading areas. </w:t>
            </w:r>
          </w:p>
          <w:p w14:paraId="50560EF7" w14:textId="795CC425" w:rsidR="00360D6C" w:rsidRDefault="00360D6C" w:rsidP="00F56997">
            <w:pPr>
              <w:pStyle w:val="ListParagraph"/>
              <w:numPr>
                <w:ilvl w:val="0"/>
                <w:numId w:val="1"/>
              </w:numPr>
              <w:ind w:left="346" w:hanging="282"/>
              <w:jc w:val="both"/>
              <w:rPr>
                <w:rFonts w:ascii="Arial" w:hAnsi="Arial" w:cs="Arial"/>
                <w:szCs w:val="18"/>
              </w:rPr>
            </w:pPr>
            <w:r>
              <w:rPr>
                <w:rFonts w:ascii="Arial" w:hAnsi="Arial" w:cs="Arial"/>
                <w:szCs w:val="18"/>
              </w:rPr>
              <w:t xml:space="preserve">Picnic tables and BBQ areas. </w:t>
            </w:r>
          </w:p>
          <w:p w14:paraId="568B1892" w14:textId="75636AD7" w:rsidR="00360D6C" w:rsidRDefault="00360D6C" w:rsidP="00F56997">
            <w:pPr>
              <w:pStyle w:val="ListParagraph"/>
              <w:numPr>
                <w:ilvl w:val="0"/>
                <w:numId w:val="1"/>
              </w:numPr>
              <w:ind w:left="346" w:hanging="282"/>
              <w:jc w:val="both"/>
              <w:rPr>
                <w:rFonts w:ascii="Arial" w:hAnsi="Arial" w:cs="Arial"/>
                <w:szCs w:val="18"/>
              </w:rPr>
            </w:pPr>
            <w:r>
              <w:rPr>
                <w:rFonts w:ascii="Arial" w:hAnsi="Arial" w:cs="Arial"/>
                <w:szCs w:val="18"/>
              </w:rPr>
              <w:t xml:space="preserve">Back seats, bench seats and decking. </w:t>
            </w:r>
          </w:p>
          <w:p w14:paraId="5451DB09" w14:textId="2A42B77A" w:rsidR="00360D6C" w:rsidRDefault="00360D6C" w:rsidP="00F56997">
            <w:pPr>
              <w:pStyle w:val="ListParagraph"/>
              <w:numPr>
                <w:ilvl w:val="0"/>
                <w:numId w:val="1"/>
              </w:numPr>
              <w:ind w:left="346" w:hanging="282"/>
              <w:jc w:val="both"/>
              <w:rPr>
                <w:rFonts w:ascii="Arial" w:hAnsi="Arial" w:cs="Arial"/>
                <w:szCs w:val="18"/>
              </w:rPr>
            </w:pPr>
            <w:r>
              <w:rPr>
                <w:rFonts w:ascii="Arial" w:hAnsi="Arial" w:cs="Arial"/>
                <w:szCs w:val="18"/>
              </w:rPr>
              <w:t xml:space="preserve">Linkage between the recreational path and village green. </w:t>
            </w:r>
          </w:p>
          <w:p w14:paraId="0C2D481B" w14:textId="2117BEC6" w:rsidR="00360D6C" w:rsidRDefault="00360D6C" w:rsidP="00F56997">
            <w:pPr>
              <w:pStyle w:val="ListParagraph"/>
              <w:numPr>
                <w:ilvl w:val="0"/>
                <w:numId w:val="1"/>
              </w:numPr>
              <w:ind w:left="346" w:hanging="282"/>
              <w:jc w:val="both"/>
              <w:rPr>
                <w:rFonts w:ascii="Arial" w:hAnsi="Arial" w:cs="Arial"/>
                <w:szCs w:val="18"/>
              </w:rPr>
            </w:pPr>
            <w:r>
              <w:rPr>
                <w:rFonts w:ascii="Arial" w:hAnsi="Arial" w:cs="Arial"/>
                <w:szCs w:val="18"/>
              </w:rPr>
              <w:t xml:space="preserve">Vegetated terraces. Sitting walls integrated with garden beds. </w:t>
            </w:r>
          </w:p>
          <w:p w14:paraId="64A47901" w14:textId="77777777" w:rsidR="00BE3FEF" w:rsidRDefault="00BE3FEF" w:rsidP="00BE3FEF">
            <w:pPr>
              <w:pStyle w:val="ListParagraph"/>
              <w:jc w:val="both"/>
              <w:rPr>
                <w:rFonts w:ascii="Arial" w:hAnsi="Arial" w:cs="Arial"/>
                <w:szCs w:val="18"/>
              </w:rPr>
            </w:pPr>
          </w:p>
          <w:p w14:paraId="778F5D7B" w14:textId="3AF81163" w:rsidR="00360D6C" w:rsidRPr="00360D6C" w:rsidRDefault="00360D6C" w:rsidP="00360D6C">
            <w:pPr>
              <w:jc w:val="both"/>
              <w:rPr>
                <w:rFonts w:ascii="Arial" w:hAnsi="Arial" w:cs="Arial"/>
                <w:szCs w:val="18"/>
              </w:rPr>
            </w:pPr>
            <w:r>
              <w:rPr>
                <w:rFonts w:ascii="Arial" w:hAnsi="Arial" w:cs="Arial"/>
                <w:szCs w:val="18"/>
              </w:rPr>
              <w:t xml:space="preserve">These embellishment features will maximise opportunities for casual interaction with residents and visitors of the site. </w:t>
            </w:r>
          </w:p>
          <w:p w14:paraId="40EBCD5D" w14:textId="74E37210"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31323630" w14:textId="539F568D" w:rsidR="00376FD1" w:rsidRDefault="00360D6C" w:rsidP="00360D6C">
            <w:pPr>
              <w:spacing w:before="60" w:after="60"/>
              <w:jc w:val="center"/>
              <w:rPr>
                <w:rFonts w:ascii="Arial" w:hAnsi="Arial" w:cs="Arial"/>
                <w:szCs w:val="22"/>
              </w:rPr>
            </w:pPr>
            <w:r>
              <w:rPr>
                <w:rFonts w:ascii="Arial" w:hAnsi="Arial" w:cs="Arial"/>
                <w:szCs w:val="22"/>
              </w:rPr>
              <w:t>Yes</w:t>
            </w:r>
          </w:p>
        </w:tc>
      </w:tr>
      <w:tr w:rsidR="00376FD1" w14:paraId="3AA6060A" w14:textId="77777777" w:rsidTr="00AA5BA4">
        <w:tc>
          <w:tcPr>
            <w:tcW w:w="2946" w:type="dxa"/>
            <w:tcBorders>
              <w:top w:val="single" w:sz="4" w:space="0" w:color="FFFFFF"/>
              <w:bottom w:val="single" w:sz="4" w:space="0" w:color="FFFFFF"/>
            </w:tcBorders>
          </w:tcPr>
          <w:p w14:paraId="653252A6" w14:textId="77777777" w:rsidR="00376FD1" w:rsidRPr="00CB3A24" w:rsidRDefault="00376FD1" w:rsidP="00AA5BA4">
            <w:pPr>
              <w:jc w:val="both"/>
              <w:rPr>
                <w:rFonts w:ascii="Arial" w:hAnsi="Arial" w:cs="Arial"/>
                <w:i/>
                <w:iCs/>
                <w:szCs w:val="18"/>
              </w:rPr>
            </w:pPr>
            <w:r w:rsidRPr="00CB3A24">
              <w:rPr>
                <w:rFonts w:ascii="Arial" w:hAnsi="Arial" w:cs="Arial"/>
                <w:i/>
                <w:iCs/>
                <w:szCs w:val="18"/>
              </w:rPr>
              <w:t xml:space="preserve">In developments with multiple buildings and/or entries, pedestrian entries and spaces associated with individual </w:t>
            </w:r>
            <w:r w:rsidRPr="00CB3A24">
              <w:rPr>
                <w:rFonts w:ascii="Arial" w:hAnsi="Arial" w:cs="Arial"/>
                <w:i/>
                <w:iCs/>
                <w:szCs w:val="18"/>
              </w:rPr>
              <w:lastRenderedPageBreak/>
              <w:t xml:space="preserve">buildings/entries should </w:t>
            </w:r>
            <w:proofErr w:type="gramStart"/>
            <w:r w:rsidRPr="00CB3A24">
              <w:rPr>
                <w:rFonts w:ascii="Arial" w:hAnsi="Arial" w:cs="Arial"/>
                <w:i/>
                <w:iCs/>
                <w:szCs w:val="18"/>
              </w:rPr>
              <w:t>be differentiated</w:t>
            </w:r>
            <w:proofErr w:type="gramEnd"/>
            <w:r w:rsidRPr="00CB3A24">
              <w:rPr>
                <w:rFonts w:ascii="Arial" w:hAnsi="Arial" w:cs="Arial"/>
                <w:i/>
                <w:iCs/>
                <w:szCs w:val="18"/>
              </w:rPr>
              <w:t xml:space="preserve"> to improve legibility for residents, using a number of the following design solutions: </w:t>
            </w:r>
          </w:p>
          <w:p w14:paraId="56998724" w14:textId="77777777" w:rsidR="00376FD1" w:rsidRPr="00CB6FF1" w:rsidRDefault="00376FD1" w:rsidP="00376FD1">
            <w:pPr>
              <w:pStyle w:val="ListParagraph"/>
              <w:numPr>
                <w:ilvl w:val="0"/>
                <w:numId w:val="7"/>
              </w:numPr>
              <w:ind w:left="590" w:hanging="425"/>
              <w:jc w:val="both"/>
              <w:rPr>
                <w:rFonts w:ascii="Arial" w:hAnsi="Arial" w:cs="Arial"/>
                <w:i/>
                <w:iCs/>
                <w:szCs w:val="18"/>
              </w:rPr>
            </w:pPr>
            <w:r w:rsidRPr="00CB6FF1">
              <w:rPr>
                <w:rFonts w:ascii="Arial" w:hAnsi="Arial" w:cs="Arial"/>
                <w:i/>
                <w:iCs/>
                <w:szCs w:val="18"/>
              </w:rPr>
              <w:t xml:space="preserve">architectural detailing </w:t>
            </w:r>
          </w:p>
          <w:p w14:paraId="5AE24BF0" w14:textId="77777777" w:rsidR="00376FD1" w:rsidRPr="00CB6FF1" w:rsidRDefault="00376FD1" w:rsidP="00376FD1">
            <w:pPr>
              <w:pStyle w:val="ListParagraph"/>
              <w:numPr>
                <w:ilvl w:val="0"/>
                <w:numId w:val="7"/>
              </w:numPr>
              <w:ind w:left="590" w:hanging="425"/>
              <w:jc w:val="both"/>
              <w:rPr>
                <w:rFonts w:ascii="Arial" w:hAnsi="Arial" w:cs="Arial"/>
                <w:i/>
                <w:iCs/>
                <w:szCs w:val="18"/>
              </w:rPr>
            </w:pPr>
            <w:r w:rsidRPr="00CB6FF1">
              <w:rPr>
                <w:rFonts w:ascii="Arial" w:hAnsi="Arial" w:cs="Arial"/>
                <w:i/>
                <w:iCs/>
                <w:szCs w:val="18"/>
              </w:rPr>
              <w:t xml:space="preserve">changes in materials </w:t>
            </w:r>
          </w:p>
          <w:p w14:paraId="36882A8D" w14:textId="77777777" w:rsidR="00376FD1" w:rsidRPr="00CB6FF1" w:rsidRDefault="00376FD1" w:rsidP="00376FD1">
            <w:pPr>
              <w:pStyle w:val="ListParagraph"/>
              <w:numPr>
                <w:ilvl w:val="0"/>
                <w:numId w:val="7"/>
              </w:numPr>
              <w:ind w:left="590" w:hanging="425"/>
              <w:jc w:val="both"/>
              <w:rPr>
                <w:rFonts w:ascii="Arial" w:hAnsi="Arial" w:cs="Arial"/>
                <w:i/>
                <w:iCs/>
                <w:szCs w:val="18"/>
              </w:rPr>
            </w:pPr>
            <w:r w:rsidRPr="00CB6FF1">
              <w:rPr>
                <w:rFonts w:ascii="Arial" w:hAnsi="Arial" w:cs="Arial"/>
                <w:i/>
                <w:iCs/>
                <w:szCs w:val="18"/>
              </w:rPr>
              <w:t xml:space="preserve">plant species </w:t>
            </w:r>
          </w:p>
          <w:p w14:paraId="20D54070" w14:textId="77777777" w:rsidR="00376FD1" w:rsidRPr="00CB6FF1" w:rsidRDefault="00376FD1" w:rsidP="00376FD1">
            <w:pPr>
              <w:pStyle w:val="ListParagraph"/>
              <w:numPr>
                <w:ilvl w:val="0"/>
                <w:numId w:val="7"/>
              </w:numPr>
              <w:ind w:left="590" w:hanging="425"/>
              <w:jc w:val="both"/>
              <w:rPr>
                <w:rFonts w:ascii="Arial" w:hAnsi="Arial" w:cs="Arial"/>
                <w:i/>
                <w:iCs/>
                <w:szCs w:val="18"/>
              </w:rPr>
            </w:pPr>
            <w:r w:rsidRPr="00CB6FF1">
              <w:rPr>
                <w:rFonts w:ascii="Arial" w:hAnsi="Arial" w:cs="Arial"/>
                <w:i/>
                <w:iCs/>
                <w:szCs w:val="18"/>
              </w:rPr>
              <w:t>colours</w:t>
            </w:r>
          </w:p>
        </w:tc>
        <w:tc>
          <w:tcPr>
            <w:tcW w:w="4091" w:type="dxa"/>
            <w:tcBorders>
              <w:top w:val="single" w:sz="4" w:space="0" w:color="FFFFFF"/>
              <w:bottom w:val="single" w:sz="4" w:space="0" w:color="FFFFFF"/>
            </w:tcBorders>
          </w:tcPr>
          <w:p w14:paraId="3015BAAA" w14:textId="2E52D580" w:rsidR="00376FD1" w:rsidRPr="00BE3FEF" w:rsidRDefault="00BE3FEF" w:rsidP="00AA5BA4">
            <w:pPr>
              <w:jc w:val="both"/>
              <w:rPr>
                <w:rFonts w:ascii="Arial" w:hAnsi="Arial" w:cs="Arial"/>
                <w:szCs w:val="18"/>
              </w:rPr>
            </w:pPr>
            <w:r w:rsidRPr="00BE3FEF">
              <w:rPr>
                <w:rFonts w:ascii="Arial" w:hAnsi="Arial" w:cs="Arial"/>
                <w:szCs w:val="18"/>
              </w:rPr>
              <w:lastRenderedPageBreak/>
              <w:t xml:space="preserve">The entries </w:t>
            </w:r>
            <w:proofErr w:type="gramStart"/>
            <w:r w:rsidRPr="00BE3FEF">
              <w:rPr>
                <w:rFonts w:ascii="Arial" w:hAnsi="Arial" w:cs="Arial"/>
                <w:szCs w:val="18"/>
              </w:rPr>
              <w:t>are well defined</w:t>
            </w:r>
            <w:proofErr w:type="gramEnd"/>
            <w:r w:rsidRPr="00BE3FEF">
              <w:rPr>
                <w:rFonts w:ascii="Arial" w:hAnsi="Arial" w:cs="Arial"/>
                <w:szCs w:val="18"/>
              </w:rPr>
              <w:t xml:space="preserve"> to assist with ease of wayfinding through the development.</w:t>
            </w:r>
          </w:p>
        </w:tc>
        <w:tc>
          <w:tcPr>
            <w:tcW w:w="1463" w:type="dxa"/>
            <w:tcBorders>
              <w:top w:val="single" w:sz="4" w:space="0" w:color="FFFFFF"/>
              <w:bottom w:val="single" w:sz="4" w:space="0" w:color="FFFFFF"/>
            </w:tcBorders>
          </w:tcPr>
          <w:p w14:paraId="4CA6EB84" w14:textId="205D455E" w:rsidR="00376FD1" w:rsidRDefault="00BE3FEF" w:rsidP="00BE3FEF">
            <w:pPr>
              <w:spacing w:before="60" w:after="60"/>
              <w:jc w:val="center"/>
              <w:rPr>
                <w:rFonts w:ascii="Arial" w:hAnsi="Arial" w:cs="Arial"/>
                <w:szCs w:val="22"/>
              </w:rPr>
            </w:pPr>
            <w:r>
              <w:rPr>
                <w:rFonts w:ascii="Arial" w:hAnsi="Arial" w:cs="Arial"/>
                <w:szCs w:val="22"/>
              </w:rPr>
              <w:t>Yes</w:t>
            </w:r>
          </w:p>
        </w:tc>
      </w:tr>
      <w:tr w:rsidR="00376FD1" w14:paraId="1BD196E2" w14:textId="77777777" w:rsidTr="00AA5BA4">
        <w:tc>
          <w:tcPr>
            <w:tcW w:w="2946" w:type="dxa"/>
            <w:tcBorders>
              <w:top w:val="single" w:sz="4" w:space="0" w:color="FFFFFF"/>
              <w:bottom w:val="single" w:sz="4" w:space="0" w:color="FFFFFF"/>
            </w:tcBorders>
          </w:tcPr>
          <w:p w14:paraId="0E42745E" w14:textId="77777777" w:rsidR="00376FD1" w:rsidRDefault="00376FD1" w:rsidP="00AA5BA4">
            <w:pPr>
              <w:jc w:val="both"/>
              <w:rPr>
                <w:rFonts w:ascii="Arial" w:hAnsi="Arial" w:cs="Arial"/>
                <w:i/>
                <w:iCs/>
                <w:szCs w:val="18"/>
              </w:rPr>
            </w:pPr>
          </w:p>
          <w:p w14:paraId="2676FF9C" w14:textId="77777777" w:rsidR="00376FD1" w:rsidRPr="00CB3A24" w:rsidRDefault="00376FD1" w:rsidP="00AA5BA4">
            <w:pPr>
              <w:jc w:val="both"/>
              <w:rPr>
                <w:rFonts w:ascii="Arial" w:hAnsi="Arial" w:cs="Arial"/>
                <w:i/>
                <w:iCs/>
                <w:szCs w:val="18"/>
              </w:rPr>
            </w:pPr>
            <w:r w:rsidRPr="00CB3A24">
              <w:rPr>
                <w:rFonts w:ascii="Arial" w:hAnsi="Arial" w:cs="Arial"/>
                <w:i/>
                <w:iCs/>
                <w:szCs w:val="18"/>
              </w:rPr>
              <w:t xml:space="preserve">Opportunities for people to </w:t>
            </w:r>
            <w:proofErr w:type="gramStart"/>
            <w:r w:rsidRPr="00CB3A24">
              <w:rPr>
                <w:rFonts w:ascii="Arial" w:hAnsi="Arial" w:cs="Arial"/>
                <w:i/>
                <w:iCs/>
                <w:szCs w:val="18"/>
              </w:rPr>
              <w:t>be concealed</w:t>
            </w:r>
            <w:proofErr w:type="gramEnd"/>
            <w:r w:rsidRPr="00CB3A24">
              <w:rPr>
                <w:rFonts w:ascii="Arial" w:hAnsi="Arial" w:cs="Arial"/>
                <w:i/>
                <w:iCs/>
                <w:szCs w:val="18"/>
              </w:rPr>
              <w:t xml:space="preserve"> should be minimised. </w:t>
            </w:r>
          </w:p>
        </w:tc>
        <w:tc>
          <w:tcPr>
            <w:tcW w:w="4091" w:type="dxa"/>
            <w:tcBorders>
              <w:top w:val="single" w:sz="4" w:space="0" w:color="FFFFFF"/>
              <w:bottom w:val="single" w:sz="4" w:space="0" w:color="FFFFFF"/>
            </w:tcBorders>
          </w:tcPr>
          <w:p w14:paraId="3E38C5C2" w14:textId="77777777" w:rsidR="00376FD1" w:rsidRDefault="00376FD1" w:rsidP="00AA5BA4">
            <w:pPr>
              <w:jc w:val="both"/>
              <w:rPr>
                <w:rFonts w:ascii="Arial" w:hAnsi="Arial" w:cs="Arial"/>
                <w:szCs w:val="18"/>
              </w:rPr>
            </w:pPr>
          </w:p>
          <w:p w14:paraId="23078543" w14:textId="17E33334" w:rsidR="00376FD1" w:rsidRDefault="00376FD1" w:rsidP="00AA5BA4">
            <w:pPr>
              <w:jc w:val="both"/>
              <w:rPr>
                <w:rFonts w:ascii="Arial" w:hAnsi="Arial" w:cs="Arial"/>
                <w:szCs w:val="18"/>
              </w:rPr>
            </w:pPr>
            <w:r>
              <w:rPr>
                <w:rFonts w:ascii="Arial" w:hAnsi="Arial" w:cs="Arial"/>
                <w:szCs w:val="18"/>
              </w:rPr>
              <w:t xml:space="preserve">Pedestrian pathways </w:t>
            </w:r>
            <w:proofErr w:type="gramStart"/>
            <w:r>
              <w:rPr>
                <w:rFonts w:ascii="Arial" w:hAnsi="Arial" w:cs="Arial"/>
                <w:szCs w:val="18"/>
              </w:rPr>
              <w:t>are provided</w:t>
            </w:r>
            <w:proofErr w:type="gramEnd"/>
            <w:r>
              <w:rPr>
                <w:rFonts w:ascii="Arial" w:hAnsi="Arial" w:cs="Arial"/>
                <w:szCs w:val="18"/>
              </w:rPr>
              <w:t xml:space="preserve"> around the </w:t>
            </w:r>
            <w:r w:rsidR="00360D6C">
              <w:rPr>
                <w:rFonts w:ascii="Arial" w:hAnsi="Arial" w:cs="Arial"/>
                <w:szCs w:val="18"/>
              </w:rPr>
              <w:t>perimeters</w:t>
            </w:r>
            <w:r>
              <w:rPr>
                <w:rFonts w:ascii="Arial" w:hAnsi="Arial" w:cs="Arial"/>
                <w:szCs w:val="18"/>
              </w:rPr>
              <w:t xml:space="preserve"> </w:t>
            </w:r>
            <w:r w:rsidR="00DE1C02">
              <w:rPr>
                <w:rFonts w:ascii="Arial" w:hAnsi="Arial" w:cs="Arial"/>
                <w:szCs w:val="18"/>
              </w:rPr>
              <w:t>of e</w:t>
            </w:r>
            <w:r>
              <w:rPr>
                <w:rFonts w:ascii="Arial" w:hAnsi="Arial" w:cs="Arial"/>
                <w:szCs w:val="18"/>
              </w:rPr>
              <w:t xml:space="preserve">ach </w:t>
            </w:r>
            <w:r w:rsidR="00360D6C">
              <w:rPr>
                <w:rFonts w:ascii="Arial" w:hAnsi="Arial" w:cs="Arial"/>
                <w:szCs w:val="18"/>
              </w:rPr>
              <w:t>RFB building</w:t>
            </w:r>
            <w:r>
              <w:rPr>
                <w:rFonts w:ascii="Arial" w:hAnsi="Arial" w:cs="Arial"/>
                <w:szCs w:val="18"/>
              </w:rPr>
              <w:t xml:space="preserve"> to encourage </w:t>
            </w:r>
            <w:r w:rsidR="00360D6C">
              <w:rPr>
                <w:rFonts w:ascii="Arial" w:hAnsi="Arial" w:cs="Arial"/>
                <w:szCs w:val="18"/>
              </w:rPr>
              <w:t xml:space="preserve">regular </w:t>
            </w:r>
            <w:r>
              <w:rPr>
                <w:rFonts w:ascii="Arial" w:hAnsi="Arial" w:cs="Arial"/>
                <w:szCs w:val="18"/>
              </w:rPr>
              <w:t>pedestrian activity</w:t>
            </w:r>
            <w:r w:rsidR="00360D6C">
              <w:rPr>
                <w:rFonts w:ascii="Arial" w:hAnsi="Arial" w:cs="Arial"/>
                <w:szCs w:val="18"/>
              </w:rPr>
              <w:t xml:space="preserve">. In addition, PPOS areas </w:t>
            </w:r>
            <w:proofErr w:type="gramStart"/>
            <w:r w:rsidR="00360D6C">
              <w:rPr>
                <w:rFonts w:ascii="Arial" w:hAnsi="Arial" w:cs="Arial"/>
                <w:szCs w:val="18"/>
              </w:rPr>
              <w:t>are orientated</w:t>
            </w:r>
            <w:proofErr w:type="gramEnd"/>
            <w:r w:rsidR="00360D6C">
              <w:rPr>
                <w:rFonts w:ascii="Arial" w:hAnsi="Arial" w:cs="Arial"/>
                <w:szCs w:val="18"/>
              </w:rPr>
              <w:t xml:space="preserve"> on all frontages to encourage passive surveillance and therefore further activate </w:t>
            </w:r>
            <w:r w:rsidR="00CD736F">
              <w:rPr>
                <w:rFonts w:ascii="Arial" w:hAnsi="Arial" w:cs="Arial"/>
                <w:szCs w:val="18"/>
              </w:rPr>
              <w:t>public spaces.</w:t>
            </w:r>
            <w:r w:rsidR="00360D6C">
              <w:rPr>
                <w:rFonts w:ascii="Arial" w:hAnsi="Arial" w:cs="Arial"/>
                <w:szCs w:val="18"/>
              </w:rPr>
              <w:t xml:space="preserve"> Consequently, opportunities for concealment has been minimised. </w:t>
            </w:r>
          </w:p>
        </w:tc>
        <w:tc>
          <w:tcPr>
            <w:tcW w:w="1463" w:type="dxa"/>
            <w:tcBorders>
              <w:top w:val="single" w:sz="4" w:space="0" w:color="FFFFFF"/>
              <w:bottom w:val="single" w:sz="4" w:space="0" w:color="FFFFFF"/>
            </w:tcBorders>
          </w:tcPr>
          <w:p w14:paraId="2DB312AF" w14:textId="77777777" w:rsidR="00376FD1" w:rsidRDefault="00376FD1" w:rsidP="00AA5BA4">
            <w:pPr>
              <w:spacing w:before="60" w:after="60"/>
              <w:jc w:val="both"/>
              <w:rPr>
                <w:rFonts w:ascii="Arial" w:hAnsi="Arial" w:cs="Arial"/>
                <w:szCs w:val="22"/>
              </w:rPr>
            </w:pPr>
          </w:p>
          <w:p w14:paraId="72901063" w14:textId="65C14F1C" w:rsidR="00CD736F" w:rsidRDefault="00CD736F" w:rsidP="00CD736F">
            <w:pPr>
              <w:spacing w:before="60" w:after="60"/>
              <w:jc w:val="center"/>
              <w:rPr>
                <w:rFonts w:ascii="Arial" w:hAnsi="Arial" w:cs="Arial"/>
                <w:szCs w:val="22"/>
              </w:rPr>
            </w:pPr>
            <w:r>
              <w:rPr>
                <w:rFonts w:ascii="Arial" w:hAnsi="Arial" w:cs="Arial"/>
                <w:szCs w:val="22"/>
              </w:rPr>
              <w:t>Yes</w:t>
            </w:r>
          </w:p>
        </w:tc>
      </w:tr>
      <w:tr w:rsidR="00376FD1" w14:paraId="2C141BA3" w14:textId="77777777" w:rsidTr="00AA5BA4">
        <w:tc>
          <w:tcPr>
            <w:tcW w:w="2946" w:type="dxa"/>
            <w:tcBorders>
              <w:top w:val="single" w:sz="4" w:space="0" w:color="FFFFFF"/>
              <w:bottom w:val="single" w:sz="4" w:space="0" w:color="FFFFFF"/>
            </w:tcBorders>
          </w:tcPr>
          <w:p w14:paraId="52962BC0" w14:textId="77777777" w:rsidR="00376FD1" w:rsidRPr="00ED5845" w:rsidRDefault="00376FD1" w:rsidP="00AA5BA4">
            <w:pPr>
              <w:jc w:val="both"/>
              <w:rPr>
                <w:rFonts w:ascii="Arial" w:hAnsi="Arial" w:cs="Arial"/>
                <w:b/>
                <w:bCs/>
                <w:szCs w:val="18"/>
              </w:rPr>
            </w:pPr>
            <w:r w:rsidRPr="00ED5845">
              <w:rPr>
                <w:rFonts w:ascii="Arial" w:hAnsi="Arial" w:cs="Arial"/>
                <w:b/>
                <w:bCs/>
                <w:szCs w:val="18"/>
              </w:rPr>
              <w:t>Objective 3C-2</w:t>
            </w:r>
          </w:p>
          <w:p w14:paraId="661941CF" w14:textId="77777777" w:rsidR="00376FD1" w:rsidRDefault="00376FD1" w:rsidP="00AA5BA4">
            <w:pPr>
              <w:jc w:val="both"/>
              <w:rPr>
                <w:rFonts w:ascii="Arial" w:hAnsi="Arial" w:cs="Arial"/>
                <w:i/>
                <w:iCs/>
                <w:szCs w:val="18"/>
              </w:rPr>
            </w:pPr>
            <w:r w:rsidRPr="00ED5845">
              <w:rPr>
                <w:rFonts w:ascii="Arial" w:hAnsi="Arial" w:cs="Arial"/>
                <w:i/>
                <w:iCs/>
                <w:szCs w:val="18"/>
              </w:rPr>
              <w:t>Planting softens the edges of any raised terraces to the street, for example above sub-basement car parking</w:t>
            </w:r>
            <w:r>
              <w:rPr>
                <w:rFonts w:ascii="Arial" w:hAnsi="Arial" w:cs="Arial"/>
                <w:i/>
                <w:iCs/>
                <w:szCs w:val="18"/>
              </w:rPr>
              <w:t xml:space="preserve">. </w:t>
            </w:r>
          </w:p>
          <w:p w14:paraId="71FE92F7" w14:textId="77777777" w:rsidR="00376FD1" w:rsidRPr="00ED5845"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E58F5BB" w14:textId="77777777" w:rsidR="00376FD1" w:rsidRDefault="00376FD1" w:rsidP="00AA5BA4">
            <w:pPr>
              <w:jc w:val="both"/>
              <w:rPr>
                <w:rFonts w:ascii="Arial" w:hAnsi="Arial" w:cs="Arial"/>
                <w:szCs w:val="18"/>
              </w:rPr>
            </w:pPr>
          </w:p>
          <w:p w14:paraId="45D7E545" w14:textId="3E4E82F2" w:rsidR="00376FD1" w:rsidRDefault="00376FD1" w:rsidP="00AA5BA4">
            <w:pPr>
              <w:jc w:val="both"/>
              <w:rPr>
                <w:rFonts w:ascii="Arial" w:hAnsi="Arial" w:cs="Arial"/>
                <w:szCs w:val="18"/>
              </w:rPr>
            </w:pPr>
            <w:r>
              <w:rPr>
                <w:rFonts w:ascii="Arial" w:hAnsi="Arial" w:cs="Arial"/>
                <w:szCs w:val="18"/>
              </w:rPr>
              <w:t xml:space="preserve">Sufficient planting is provided/existing around the perimeter of each </w:t>
            </w:r>
            <w:r w:rsidR="00CD736F">
              <w:rPr>
                <w:rFonts w:ascii="Arial" w:hAnsi="Arial" w:cs="Arial"/>
                <w:szCs w:val="18"/>
              </w:rPr>
              <w:t>RFB building to</w:t>
            </w:r>
            <w:r>
              <w:rPr>
                <w:rFonts w:ascii="Arial" w:hAnsi="Arial" w:cs="Arial"/>
                <w:szCs w:val="18"/>
              </w:rPr>
              <w:t xml:space="preserve"> soften the density of the development</w:t>
            </w:r>
            <w:r w:rsidR="00CD736F">
              <w:rPr>
                <w:rFonts w:ascii="Arial" w:hAnsi="Arial" w:cs="Arial"/>
                <w:szCs w:val="18"/>
              </w:rPr>
              <w:t xml:space="preserve"> from public areas whilst also achieve a design outcome that is consistent with the existing theme of the site. </w:t>
            </w:r>
          </w:p>
          <w:p w14:paraId="068355D9"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25C51A99" w14:textId="77777777" w:rsidR="00376FD1" w:rsidRDefault="00376FD1" w:rsidP="00AA5BA4">
            <w:pPr>
              <w:spacing w:before="60" w:after="60"/>
              <w:jc w:val="both"/>
              <w:rPr>
                <w:rFonts w:ascii="Arial" w:hAnsi="Arial" w:cs="Arial"/>
                <w:szCs w:val="22"/>
              </w:rPr>
            </w:pPr>
          </w:p>
          <w:p w14:paraId="778107C6" w14:textId="7A933BA1" w:rsidR="00CD736F" w:rsidRDefault="00CD736F" w:rsidP="00CD736F">
            <w:pPr>
              <w:spacing w:before="60" w:after="60"/>
              <w:jc w:val="center"/>
              <w:rPr>
                <w:rFonts w:ascii="Arial" w:hAnsi="Arial" w:cs="Arial"/>
                <w:szCs w:val="22"/>
              </w:rPr>
            </w:pPr>
            <w:r>
              <w:rPr>
                <w:rFonts w:ascii="Arial" w:hAnsi="Arial" w:cs="Arial"/>
                <w:szCs w:val="22"/>
              </w:rPr>
              <w:t>Yes</w:t>
            </w:r>
          </w:p>
        </w:tc>
      </w:tr>
      <w:tr w:rsidR="00376FD1" w14:paraId="55120CD1" w14:textId="77777777" w:rsidTr="00AA5BA4">
        <w:tc>
          <w:tcPr>
            <w:tcW w:w="2946" w:type="dxa"/>
            <w:tcBorders>
              <w:top w:val="single" w:sz="4" w:space="0" w:color="FFFFFF"/>
              <w:bottom w:val="single" w:sz="4" w:space="0" w:color="FFFFFF"/>
            </w:tcBorders>
          </w:tcPr>
          <w:p w14:paraId="1A74F47D" w14:textId="77777777" w:rsidR="00376FD1" w:rsidRDefault="00376FD1" w:rsidP="00AA5BA4">
            <w:pPr>
              <w:jc w:val="both"/>
              <w:rPr>
                <w:rFonts w:ascii="Arial" w:hAnsi="Arial" w:cs="Arial"/>
                <w:i/>
                <w:iCs/>
                <w:szCs w:val="18"/>
              </w:rPr>
            </w:pPr>
            <w:bookmarkStart w:id="0" w:name="_Hlk149549886"/>
            <w:r w:rsidRPr="00ED5845">
              <w:rPr>
                <w:rFonts w:ascii="Arial" w:hAnsi="Arial" w:cs="Arial"/>
                <w:i/>
                <w:iCs/>
                <w:szCs w:val="18"/>
              </w:rPr>
              <w:t xml:space="preserve">Mailboxes should be in lobbies, perpendicular to the street alignment or integrated into front fences where individual street entries </w:t>
            </w:r>
            <w:proofErr w:type="gramStart"/>
            <w:r w:rsidRPr="00ED5845">
              <w:rPr>
                <w:rFonts w:ascii="Arial" w:hAnsi="Arial" w:cs="Arial"/>
                <w:i/>
                <w:iCs/>
                <w:szCs w:val="18"/>
              </w:rPr>
              <w:t>are provided</w:t>
            </w:r>
            <w:proofErr w:type="gramEnd"/>
            <w:r>
              <w:rPr>
                <w:rFonts w:ascii="Arial" w:hAnsi="Arial" w:cs="Arial"/>
                <w:i/>
                <w:iCs/>
                <w:szCs w:val="18"/>
              </w:rPr>
              <w:t xml:space="preserve">. </w:t>
            </w:r>
          </w:p>
          <w:bookmarkEnd w:id="0"/>
          <w:p w14:paraId="13D422B3" w14:textId="77777777" w:rsidR="00376FD1" w:rsidRPr="00ED5845"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C43E4D9" w14:textId="6FC9DEDD" w:rsidR="00376FD1" w:rsidRPr="00BE3FEF" w:rsidRDefault="00BE3FEF" w:rsidP="00AA5BA4">
            <w:pPr>
              <w:jc w:val="both"/>
              <w:rPr>
                <w:rFonts w:ascii="Arial" w:hAnsi="Arial" w:cs="Arial"/>
                <w:szCs w:val="18"/>
              </w:rPr>
            </w:pPr>
            <w:r w:rsidRPr="00BE3FEF">
              <w:rPr>
                <w:rFonts w:ascii="Arial" w:hAnsi="Arial" w:cs="Arial"/>
                <w:szCs w:val="18"/>
              </w:rPr>
              <w:t>Mailboxes are appropriately located.</w:t>
            </w:r>
            <w:r w:rsidR="00376FD1" w:rsidRPr="00BE3FEF">
              <w:rPr>
                <w:rFonts w:ascii="Arial" w:hAnsi="Arial" w:cs="Arial"/>
                <w:szCs w:val="18"/>
              </w:rPr>
              <w:t xml:space="preserve"> </w:t>
            </w:r>
          </w:p>
        </w:tc>
        <w:tc>
          <w:tcPr>
            <w:tcW w:w="1463" w:type="dxa"/>
            <w:tcBorders>
              <w:top w:val="single" w:sz="4" w:space="0" w:color="FFFFFF"/>
              <w:bottom w:val="single" w:sz="4" w:space="0" w:color="FFFFFF"/>
            </w:tcBorders>
          </w:tcPr>
          <w:p w14:paraId="63AF3F08" w14:textId="32A9BDC8" w:rsidR="00376FD1" w:rsidRDefault="00BE3FEF" w:rsidP="00BE3FEF">
            <w:pPr>
              <w:spacing w:before="60" w:after="60"/>
              <w:jc w:val="center"/>
              <w:rPr>
                <w:rFonts w:ascii="Arial" w:hAnsi="Arial" w:cs="Arial"/>
                <w:szCs w:val="22"/>
              </w:rPr>
            </w:pPr>
            <w:r>
              <w:rPr>
                <w:rFonts w:ascii="Arial" w:hAnsi="Arial" w:cs="Arial"/>
                <w:szCs w:val="22"/>
              </w:rPr>
              <w:t>Yes</w:t>
            </w:r>
          </w:p>
        </w:tc>
      </w:tr>
      <w:tr w:rsidR="00376FD1" w14:paraId="5B0CDDD3" w14:textId="77777777" w:rsidTr="00AA5BA4">
        <w:tc>
          <w:tcPr>
            <w:tcW w:w="2946" w:type="dxa"/>
            <w:tcBorders>
              <w:top w:val="single" w:sz="4" w:space="0" w:color="FFFFFF"/>
              <w:bottom w:val="single" w:sz="4" w:space="0" w:color="FFFFFF"/>
            </w:tcBorders>
          </w:tcPr>
          <w:p w14:paraId="308291E2" w14:textId="77777777" w:rsidR="00376FD1" w:rsidRPr="004909A4" w:rsidRDefault="00376FD1" w:rsidP="00AA5BA4">
            <w:pPr>
              <w:jc w:val="both"/>
              <w:rPr>
                <w:rFonts w:ascii="Arial" w:hAnsi="Arial" w:cs="Arial"/>
                <w:i/>
                <w:iCs/>
                <w:szCs w:val="18"/>
              </w:rPr>
            </w:pPr>
            <w:r w:rsidRPr="004909A4">
              <w:rPr>
                <w:rFonts w:ascii="Arial" w:hAnsi="Arial" w:cs="Arial"/>
                <w:i/>
                <w:iCs/>
                <w:szCs w:val="18"/>
              </w:rPr>
              <w:t xml:space="preserve">Substations, pump rooms, garbage storage areas and other service requirements should </w:t>
            </w:r>
            <w:proofErr w:type="gramStart"/>
            <w:r w:rsidRPr="004909A4">
              <w:rPr>
                <w:rFonts w:ascii="Arial" w:hAnsi="Arial" w:cs="Arial"/>
                <w:i/>
                <w:iCs/>
                <w:szCs w:val="18"/>
              </w:rPr>
              <w:t>be located in</w:t>
            </w:r>
            <w:proofErr w:type="gramEnd"/>
            <w:r w:rsidRPr="004909A4">
              <w:rPr>
                <w:rFonts w:ascii="Arial" w:hAnsi="Arial" w:cs="Arial"/>
                <w:i/>
                <w:iCs/>
                <w:szCs w:val="18"/>
              </w:rPr>
              <w:t xml:space="preserve"> basement car parks or out of view. </w:t>
            </w:r>
          </w:p>
          <w:p w14:paraId="1C234A6B" w14:textId="77777777" w:rsidR="00376FD1" w:rsidRPr="004909A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0EAB102" w14:textId="6079A187" w:rsidR="00376FD1" w:rsidRPr="004909A4" w:rsidRDefault="00376FD1" w:rsidP="00AA5BA4">
            <w:pPr>
              <w:jc w:val="both"/>
              <w:rPr>
                <w:rFonts w:ascii="Arial" w:hAnsi="Arial" w:cs="Arial"/>
                <w:szCs w:val="18"/>
              </w:rPr>
            </w:pPr>
            <w:r w:rsidRPr="004909A4">
              <w:rPr>
                <w:rFonts w:ascii="Arial" w:hAnsi="Arial" w:cs="Arial"/>
                <w:szCs w:val="18"/>
              </w:rPr>
              <w:t xml:space="preserve">A substation </w:t>
            </w:r>
            <w:proofErr w:type="gramStart"/>
            <w:r w:rsidRPr="004909A4">
              <w:rPr>
                <w:rFonts w:ascii="Arial" w:hAnsi="Arial" w:cs="Arial"/>
                <w:szCs w:val="18"/>
              </w:rPr>
              <w:t>is proposed</w:t>
            </w:r>
            <w:proofErr w:type="gramEnd"/>
            <w:r w:rsidRPr="004909A4">
              <w:rPr>
                <w:rFonts w:ascii="Arial" w:hAnsi="Arial" w:cs="Arial"/>
                <w:szCs w:val="18"/>
              </w:rPr>
              <w:t xml:space="preserve"> on the southern end of the site (directly opposite to Coach Parking). This area is surrounding by mature landscaping and therefore is unlikely to compromise any significant views on site</w:t>
            </w:r>
            <w:r w:rsidR="004909A4" w:rsidRPr="004909A4">
              <w:rPr>
                <w:rFonts w:ascii="Arial" w:hAnsi="Arial" w:cs="Arial"/>
                <w:szCs w:val="18"/>
              </w:rPr>
              <w:t xml:space="preserve"> and/or will be </w:t>
            </w:r>
            <w:proofErr w:type="gramStart"/>
            <w:r w:rsidR="004909A4" w:rsidRPr="004909A4">
              <w:rPr>
                <w:rFonts w:ascii="Arial" w:hAnsi="Arial" w:cs="Arial"/>
                <w:szCs w:val="18"/>
              </w:rPr>
              <w:t>greatly visible</w:t>
            </w:r>
            <w:proofErr w:type="gramEnd"/>
            <w:r w:rsidR="004909A4" w:rsidRPr="004909A4">
              <w:rPr>
                <w:rFonts w:ascii="Arial" w:hAnsi="Arial" w:cs="Arial"/>
                <w:szCs w:val="18"/>
              </w:rPr>
              <w:t xml:space="preserve"> from surrounding public areas</w:t>
            </w:r>
            <w:r w:rsidRPr="004909A4">
              <w:rPr>
                <w:rFonts w:ascii="Arial" w:hAnsi="Arial" w:cs="Arial"/>
                <w:szCs w:val="18"/>
              </w:rPr>
              <w:t xml:space="preserve">.  </w:t>
            </w:r>
            <w:r w:rsidR="004909A4" w:rsidRPr="004909A4">
              <w:rPr>
                <w:rFonts w:ascii="Arial" w:hAnsi="Arial" w:cs="Arial"/>
                <w:szCs w:val="18"/>
              </w:rPr>
              <w:t>All other service</w:t>
            </w:r>
            <w:r w:rsidR="00DE1C02">
              <w:rPr>
                <w:rFonts w:ascii="Arial" w:hAnsi="Arial" w:cs="Arial"/>
                <w:szCs w:val="18"/>
              </w:rPr>
              <w:t>s</w:t>
            </w:r>
            <w:r w:rsidR="004909A4" w:rsidRPr="004909A4">
              <w:rPr>
                <w:rFonts w:ascii="Arial" w:hAnsi="Arial" w:cs="Arial"/>
                <w:szCs w:val="18"/>
              </w:rPr>
              <w:t xml:space="preserve"> including waste storage rooms and pump/plant rooms </w:t>
            </w:r>
            <w:proofErr w:type="gramStart"/>
            <w:r w:rsidR="004909A4" w:rsidRPr="004909A4">
              <w:rPr>
                <w:rFonts w:ascii="Arial" w:hAnsi="Arial" w:cs="Arial"/>
                <w:szCs w:val="18"/>
              </w:rPr>
              <w:t>are proposed</w:t>
            </w:r>
            <w:proofErr w:type="gramEnd"/>
            <w:r w:rsidR="004909A4" w:rsidRPr="004909A4">
              <w:rPr>
                <w:rFonts w:ascii="Arial" w:hAnsi="Arial" w:cs="Arial"/>
                <w:szCs w:val="18"/>
              </w:rPr>
              <w:t xml:space="preserve"> within basement level</w:t>
            </w:r>
            <w:r w:rsidR="00DE1C02">
              <w:rPr>
                <w:rFonts w:ascii="Arial" w:hAnsi="Arial" w:cs="Arial"/>
                <w:szCs w:val="18"/>
              </w:rPr>
              <w:t>s</w:t>
            </w:r>
            <w:r w:rsidR="004909A4" w:rsidRPr="004909A4">
              <w:rPr>
                <w:rFonts w:ascii="Arial" w:hAnsi="Arial" w:cs="Arial"/>
                <w:szCs w:val="18"/>
              </w:rPr>
              <w:t xml:space="preserve"> and therefore </w:t>
            </w:r>
            <w:r w:rsidR="00DE1C02">
              <w:rPr>
                <w:rFonts w:ascii="Arial" w:hAnsi="Arial" w:cs="Arial"/>
                <w:szCs w:val="18"/>
              </w:rPr>
              <w:t>are</w:t>
            </w:r>
            <w:r w:rsidR="004909A4" w:rsidRPr="004909A4">
              <w:rPr>
                <w:rFonts w:ascii="Arial" w:hAnsi="Arial" w:cs="Arial"/>
                <w:szCs w:val="18"/>
              </w:rPr>
              <w:t xml:space="preserve"> located out of direct view from public spaces. </w:t>
            </w:r>
          </w:p>
          <w:p w14:paraId="16954DCE" w14:textId="77777777" w:rsidR="00376FD1" w:rsidRPr="004909A4"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78D69486" w14:textId="773A6EF8" w:rsidR="00376FD1" w:rsidRDefault="004909A4" w:rsidP="004909A4">
            <w:pPr>
              <w:spacing w:before="60" w:after="60"/>
              <w:jc w:val="center"/>
              <w:rPr>
                <w:rFonts w:ascii="Arial" w:hAnsi="Arial" w:cs="Arial"/>
                <w:szCs w:val="22"/>
              </w:rPr>
            </w:pPr>
            <w:r>
              <w:rPr>
                <w:rFonts w:ascii="Arial" w:hAnsi="Arial" w:cs="Arial"/>
                <w:szCs w:val="22"/>
              </w:rPr>
              <w:t>Yes</w:t>
            </w:r>
          </w:p>
        </w:tc>
      </w:tr>
      <w:tr w:rsidR="00376FD1" w14:paraId="1423AD4D" w14:textId="77777777" w:rsidTr="00AA5BA4">
        <w:tc>
          <w:tcPr>
            <w:tcW w:w="2946" w:type="dxa"/>
            <w:tcBorders>
              <w:top w:val="single" w:sz="4" w:space="0" w:color="FFFFFF"/>
              <w:bottom w:val="single" w:sz="4" w:space="0" w:color="FFFFFF"/>
            </w:tcBorders>
          </w:tcPr>
          <w:p w14:paraId="17A6DF51" w14:textId="77777777" w:rsidR="00376FD1" w:rsidRDefault="00376FD1" w:rsidP="00AA5BA4">
            <w:pPr>
              <w:jc w:val="both"/>
              <w:rPr>
                <w:rFonts w:ascii="Arial" w:hAnsi="Arial" w:cs="Arial"/>
                <w:i/>
                <w:iCs/>
                <w:szCs w:val="18"/>
              </w:rPr>
            </w:pPr>
            <w:r w:rsidRPr="00ED5845">
              <w:rPr>
                <w:rFonts w:ascii="Arial" w:hAnsi="Arial" w:cs="Arial"/>
                <w:i/>
                <w:iCs/>
                <w:szCs w:val="18"/>
              </w:rPr>
              <w:t>Ramping for accessibility should be minimised by building entry location and setting ground floor levels in relation to footpath levels</w:t>
            </w:r>
            <w:r>
              <w:rPr>
                <w:rFonts w:ascii="Arial" w:hAnsi="Arial" w:cs="Arial"/>
                <w:i/>
                <w:iCs/>
                <w:szCs w:val="18"/>
              </w:rPr>
              <w:t xml:space="preserve">. </w:t>
            </w:r>
          </w:p>
          <w:p w14:paraId="77D1DCF8" w14:textId="77777777" w:rsidR="00376FD1" w:rsidRPr="00ED5845"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0655CDB" w14:textId="4770A5EA" w:rsidR="00376FD1" w:rsidRDefault="004909A4" w:rsidP="00AA5BA4">
            <w:pPr>
              <w:jc w:val="both"/>
              <w:rPr>
                <w:rFonts w:ascii="Arial" w:hAnsi="Arial" w:cs="Arial"/>
                <w:szCs w:val="18"/>
              </w:rPr>
            </w:pPr>
            <w:r w:rsidRPr="00FB458A">
              <w:rPr>
                <w:rFonts w:ascii="Arial" w:hAnsi="Arial" w:cs="Arial"/>
                <w:b/>
                <w:bCs/>
                <w:szCs w:val="18"/>
              </w:rPr>
              <w:t>Building A</w:t>
            </w:r>
            <w:r>
              <w:rPr>
                <w:rFonts w:ascii="Arial" w:hAnsi="Arial" w:cs="Arial"/>
                <w:szCs w:val="18"/>
              </w:rPr>
              <w:t xml:space="preserve"> – Direct access via the ground floor. </w:t>
            </w:r>
          </w:p>
          <w:p w14:paraId="49492A9C" w14:textId="5A755AF5" w:rsidR="004909A4" w:rsidRDefault="004909A4" w:rsidP="00AA5BA4">
            <w:pPr>
              <w:jc w:val="both"/>
              <w:rPr>
                <w:rFonts w:ascii="Arial" w:hAnsi="Arial" w:cs="Arial"/>
                <w:szCs w:val="18"/>
              </w:rPr>
            </w:pPr>
            <w:r w:rsidRPr="00FB458A">
              <w:rPr>
                <w:rFonts w:ascii="Arial" w:hAnsi="Arial" w:cs="Arial"/>
                <w:b/>
                <w:bCs/>
                <w:szCs w:val="18"/>
              </w:rPr>
              <w:t>Building B</w:t>
            </w:r>
            <w:r w:rsidRPr="004909A4">
              <w:rPr>
                <w:rFonts w:ascii="Arial" w:hAnsi="Arial" w:cs="Arial"/>
                <w:szCs w:val="18"/>
              </w:rPr>
              <w:t xml:space="preserve"> – </w:t>
            </w:r>
            <w:r w:rsidR="002514F6">
              <w:rPr>
                <w:rFonts w:ascii="Arial" w:hAnsi="Arial" w:cs="Arial"/>
                <w:szCs w:val="18"/>
              </w:rPr>
              <w:t xml:space="preserve">A combination of </w:t>
            </w:r>
            <w:r w:rsidRPr="004909A4">
              <w:rPr>
                <w:rFonts w:ascii="Arial" w:hAnsi="Arial" w:cs="Arial"/>
                <w:szCs w:val="18"/>
              </w:rPr>
              <w:t xml:space="preserve">stairs </w:t>
            </w:r>
            <w:r w:rsidR="002514F6">
              <w:rPr>
                <w:rFonts w:ascii="Arial" w:hAnsi="Arial" w:cs="Arial"/>
                <w:szCs w:val="18"/>
              </w:rPr>
              <w:t xml:space="preserve">and ramps </w:t>
            </w:r>
            <w:proofErr w:type="gramStart"/>
            <w:r w:rsidR="002514F6">
              <w:rPr>
                <w:rFonts w:ascii="Arial" w:hAnsi="Arial" w:cs="Arial"/>
                <w:szCs w:val="18"/>
              </w:rPr>
              <w:t xml:space="preserve">are </w:t>
            </w:r>
            <w:r w:rsidRPr="004909A4">
              <w:rPr>
                <w:rFonts w:ascii="Arial" w:hAnsi="Arial" w:cs="Arial"/>
                <w:szCs w:val="18"/>
              </w:rPr>
              <w:t>proposed</w:t>
            </w:r>
            <w:proofErr w:type="gramEnd"/>
            <w:r w:rsidRPr="004909A4">
              <w:rPr>
                <w:rFonts w:ascii="Arial" w:hAnsi="Arial" w:cs="Arial"/>
                <w:szCs w:val="18"/>
              </w:rPr>
              <w:t>.</w:t>
            </w:r>
            <w:r>
              <w:rPr>
                <w:rFonts w:ascii="Arial" w:hAnsi="Arial" w:cs="Arial"/>
                <w:szCs w:val="18"/>
              </w:rPr>
              <w:t xml:space="preserve"> </w:t>
            </w:r>
          </w:p>
          <w:p w14:paraId="38EA9839" w14:textId="5BCFD20C" w:rsidR="004909A4" w:rsidRDefault="004909A4" w:rsidP="00AA5BA4">
            <w:pPr>
              <w:jc w:val="both"/>
              <w:rPr>
                <w:rFonts w:ascii="Arial" w:hAnsi="Arial" w:cs="Arial"/>
                <w:szCs w:val="18"/>
              </w:rPr>
            </w:pPr>
            <w:r w:rsidRPr="00FB458A">
              <w:rPr>
                <w:rFonts w:ascii="Arial" w:hAnsi="Arial" w:cs="Arial"/>
                <w:b/>
                <w:bCs/>
                <w:szCs w:val="18"/>
              </w:rPr>
              <w:t>Building C</w:t>
            </w:r>
            <w:r>
              <w:rPr>
                <w:rFonts w:ascii="Arial" w:hAnsi="Arial" w:cs="Arial"/>
                <w:szCs w:val="18"/>
              </w:rPr>
              <w:t xml:space="preserve"> – Direct access via the ground floor. </w:t>
            </w:r>
          </w:p>
          <w:p w14:paraId="28AB6CA0" w14:textId="4EBA101E" w:rsidR="004909A4" w:rsidRDefault="004909A4" w:rsidP="00AA5BA4">
            <w:pPr>
              <w:jc w:val="both"/>
              <w:rPr>
                <w:rFonts w:ascii="Arial" w:hAnsi="Arial" w:cs="Arial"/>
                <w:szCs w:val="18"/>
              </w:rPr>
            </w:pPr>
            <w:r w:rsidRPr="00FB458A">
              <w:rPr>
                <w:rFonts w:ascii="Arial" w:hAnsi="Arial" w:cs="Arial"/>
                <w:b/>
                <w:bCs/>
                <w:szCs w:val="18"/>
              </w:rPr>
              <w:t>Building D</w:t>
            </w:r>
            <w:r>
              <w:rPr>
                <w:rFonts w:ascii="Arial" w:hAnsi="Arial" w:cs="Arial"/>
                <w:szCs w:val="18"/>
              </w:rPr>
              <w:t xml:space="preserve"> – Direct access via the ground floor. </w:t>
            </w:r>
          </w:p>
          <w:p w14:paraId="49171F4A" w14:textId="5BD4C897" w:rsidR="004909A4" w:rsidRDefault="004909A4" w:rsidP="00AA5BA4">
            <w:pPr>
              <w:jc w:val="both"/>
              <w:rPr>
                <w:rFonts w:ascii="Arial" w:hAnsi="Arial" w:cs="Arial"/>
                <w:szCs w:val="18"/>
              </w:rPr>
            </w:pPr>
          </w:p>
        </w:tc>
        <w:tc>
          <w:tcPr>
            <w:tcW w:w="1463" w:type="dxa"/>
            <w:tcBorders>
              <w:top w:val="single" w:sz="4" w:space="0" w:color="FFFFFF"/>
              <w:bottom w:val="single" w:sz="4" w:space="0" w:color="FFFFFF"/>
            </w:tcBorders>
          </w:tcPr>
          <w:p w14:paraId="171823D7" w14:textId="7C08436E" w:rsidR="00376FD1" w:rsidRDefault="00BE3FEF" w:rsidP="00BE3FEF">
            <w:pPr>
              <w:spacing w:before="60" w:after="60"/>
              <w:jc w:val="center"/>
              <w:rPr>
                <w:rFonts w:ascii="Arial" w:hAnsi="Arial" w:cs="Arial"/>
                <w:szCs w:val="22"/>
              </w:rPr>
            </w:pPr>
            <w:r>
              <w:rPr>
                <w:rFonts w:ascii="Arial" w:hAnsi="Arial" w:cs="Arial"/>
                <w:szCs w:val="22"/>
              </w:rPr>
              <w:t>Yes</w:t>
            </w:r>
          </w:p>
        </w:tc>
      </w:tr>
      <w:tr w:rsidR="00376FD1" w14:paraId="75244490" w14:textId="77777777" w:rsidTr="00AA5BA4">
        <w:tc>
          <w:tcPr>
            <w:tcW w:w="2946" w:type="dxa"/>
            <w:tcBorders>
              <w:top w:val="single" w:sz="4" w:space="0" w:color="FFFFFF"/>
              <w:bottom w:val="single" w:sz="4" w:space="0" w:color="FFFFFF"/>
            </w:tcBorders>
          </w:tcPr>
          <w:p w14:paraId="37BC0D4F" w14:textId="77777777" w:rsidR="00376FD1" w:rsidRDefault="00376FD1" w:rsidP="00AA5BA4">
            <w:pPr>
              <w:jc w:val="both"/>
              <w:rPr>
                <w:rFonts w:ascii="Arial" w:hAnsi="Arial" w:cs="Arial"/>
                <w:i/>
                <w:iCs/>
                <w:szCs w:val="18"/>
              </w:rPr>
            </w:pPr>
            <w:r w:rsidRPr="00ED5845">
              <w:rPr>
                <w:rFonts w:ascii="Arial" w:hAnsi="Arial" w:cs="Arial"/>
                <w:i/>
                <w:iCs/>
                <w:szCs w:val="18"/>
              </w:rPr>
              <w:t xml:space="preserve">Durable, graffiti resistant and easily cleanable materials should </w:t>
            </w:r>
            <w:proofErr w:type="gramStart"/>
            <w:r w:rsidRPr="00ED5845">
              <w:rPr>
                <w:rFonts w:ascii="Arial" w:hAnsi="Arial" w:cs="Arial"/>
                <w:i/>
                <w:iCs/>
                <w:szCs w:val="18"/>
              </w:rPr>
              <w:t>be used</w:t>
            </w:r>
            <w:proofErr w:type="gramEnd"/>
            <w:r>
              <w:rPr>
                <w:rFonts w:ascii="Arial" w:hAnsi="Arial" w:cs="Arial"/>
                <w:i/>
                <w:iCs/>
                <w:szCs w:val="18"/>
              </w:rPr>
              <w:t xml:space="preserve">. </w:t>
            </w:r>
          </w:p>
          <w:p w14:paraId="44575B3A" w14:textId="77777777" w:rsidR="00376FD1" w:rsidRPr="00ED5845"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66539D81" w14:textId="0C0A7BAE" w:rsidR="00376FD1" w:rsidRPr="00A31998" w:rsidRDefault="004909A4" w:rsidP="00AA5BA4">
            <w:pPr>
              <w:jc w:val="both"/>
            </w:pPr>
            <w:r>
              <w:rPr>
                <w:rFonts w:ascii="Arial" w:hAnsi="Arial" w:cs="Arial"/>
                <w:szCs w:val="18"/>
              </w:rPr>
              <w:t xml:space="preserve">Compliance can </w:t>
            </w:r>
            <w:proofErr w:type="gramStart"/>
            <w:r>
              <w:rPr>
                <w:rFonts w:ascii="Arial" w:hAnsi="Arial" w:cs="Arial"/>
                <w:szCs w:val="18"/>
              </w:rPr>
              <w:t>be assured</w:t>
            </w:r>
            <w:proofErr w:type="gramEnd"/>
            <w:r w:rsidR="00376FD1">
              <w:rPr>
                <w:rFonts w:ascii="Arial" w:hAnsi="Arial" w:cs="Arial"/>
                <w:szCs w:val="18"/>
              </w:rPr>
              <w:t xml:space="preserve"> </w:t>
            </w:r>
            <w:r>
              <w:rPr>
                <w:rFonts w:ascii="Arial" w:hAnsi="Arial" w:cs="Arial"/>
                <w:szCs w:val="18"/>
              </w:rPr>
              <w:t>by way of a</w:t>
            </w:r>
            <w:r w:rsidR="00376FD1">
              <w:rPr>
                <w:rFonts w:ascii="Arial" w:hAnsi="Arial" w:cs="Arial"/>
                <w:szCs w:val="18"/>
              </w:rPr>
              <w:t xml:space="preserve"> condition of consent.</w:t>
            </w:r>
          </w:p>
        </w:tc>
        <w:tc>
          <w:tcPr>
            <w:tcW w:w="1463" w:type="dxa"/>
            <w:tcBorders>
              <w:top w:val="single" w:sz="4" w:space="0" w:color="FFFFFF"/>
              <w:bottom w:val="single" w:sz="4" w:space="0" w:color="FFFFFF"/>
            </w:tcBorders>
          </w:tcPr>
          <w:p w14:paraId="30CE4B1C" w14:textId="7403B709" w:rsidR="00376FD1" w:rsidRDefault="004909A4" w:rsidP="004909A4">
            <w:pPr>
              <w:spacing w:before="60" w:after="60"/>
              <w:jc w:val="center"/>
              <w:rPr>
                <w:rFonts w:ascii="Arial" w:hAnsi="Arial" w:cs="Arial"/>
                <w:szCs w:val="22"/>
              </w:rPr>
            </w:pPr>
            <w:r>
              <w:rPr>
                <w:rFonts w:ascii="Arial" w:hAnsi="Arial" w:cs="Arial"/>
                <w:szCs w:val="22"/>
              </w:rPr>
              <w:t>Yes – Subject to a condition of consent.</w:t>
            </w:r>
          </w:p>
        </w:tc>
      </w:tr>
      <w:tr w:rsidR="00376FD1" w14:paraId="708B2C42" w14:textId="77777777" w:rsidTr="00AA5BA4">
        <w:tc>
          <w:tcPr>
            <w:tcW w:w="2946" w:type="dxa"/>
            <w:tcBorders>
              <w:top w:val="single" w:sz="4" w:space="0" w:color="FFFFFF"/>
              <w:bottom w:val="single" w:sz="4" w:space="0" w:color="FFFFFF"/>
            </w:tcBorders>
          </w:tcPr>
          <w:p w14:paraId="0B674EE3" w14:textId="77777777" w:rsidR="00376FD1" w:rsidRDefault="00376FD1" w:rsidP="00AA5BA4">
            <w:pPr>
              <w:jc w:val="both"/>
              <w:rPr>
                <w:rFonts w:ascii="Arial" w:hAnsi="Arial" w:cs="Arial"/>
                <w:i/>
                <w:iCs/>
                <w:szCs w:val="18"/>
              </w:rPr>
            </w:pPr>
            <w:r w:rsidRPr="00ED5845">
              <w:rPr>
                <w:rFonts w:ascii="Arial" w:hAnsi="Arial" w:cs="Arial"/>
                <w:i/>
                <w:iCs/>
                <w:szCs w:val="18"/>
              </w:rPr>
              <w:t xml:space="preserve">Where development adjoins public parks, open space or bushland, the design positively </w:t>
            </w:r>
            <w:r w:rsidRPr="00ED5845">
              <w:rPr>
                <w:rFonts w:ascii="Arial" w:hAnsi="Arial" w:cs="Arial"/>
                <w:i/>
                <w:iCs/>
                <w:szCs w:val="18"/>
              </w:rPr>
              <w:lastRenderedPageBreak/>
              <w:t xml:space="preserve">addresses this interface and uses </w:t>
            </w:r>
            <w:proofErr w:type="gramStart"/>
            <w:r w:rsidRPr="00ED5845">
              <w:rPr>
                <w:rFonts w:ascii="Arial" w:hAnsi="Arial" w:cs="Arial"/>
                <w:i/>
                <w:iCs/>
                <w:szCs w:val="18"/>
              </w:rPr>
              <w:t>a number of</w:t>
            </w:r>
            <w:proofErr w:type="gramEnd"/>
            <w:r w:rsidRPr="00ED5845">
              <w:rPr>
                <w:rFonts w:ascii="Arial" w:hAnsi="Arial" w:cs="Arial"/>
                <w:i/>
                <w:iCs/>
                <w:szCs w:val="18"/>
              </w:rPr>
              <w:t xml:space="preserve"> the following design solutions: </w:t>
            </w:r>
          </w:p>
          <w:p w14:paraId="154A16A3" w14:textId="77777777" w:rsidR="00376FD1" w:rsidRPr="00ED5845" w:rsidRDefault="00376FD1" w:rsidP="00376FD1">
            <w:pPr>
              <w:pStyle w:val="ListParagraph"/>
              <w:numPr>
                <w:ilvl w:val="0"/>
                <w:numId w:val="8"/>
              </w:numPr>
              <w:ind w:left="308" w:hanging="284"/>
              <w:jc w:val="both"/>
              <w:rPr>
                <w:rFonts w:ascii="Arial" w:hAnsi="Arial" w:cs="Arial"/>
                <w:i/>
                <w:iCs/>
                <w:szCs w:val="18"/>
              </w:rPr>
            </w:pPr>
            <w:r w:rsidRPr="00ED5845">
              <w:rPr>
                <w:rFonts w:ascii="Arial" w:hAnsi="Arial" w:cs="Arial"/>
                <w:i/>
                <w:iCs/>
                <w:szCs w:val="18"/>
              </w:rPr>
              <w:t xml:space="preserve">street access, pedestrian paths and building entries which </w:t>
            </w:r>
            <w:proofErr w:type="gramStart"/>
            <w:r w:rsidRPr="00ED5845">
              <w:rPr>
                <w:rFonts w:ascii="Arial" w:hAnsi="Arial" w:cs="Arial"/>
                <w:i/>
                <w:iCs/>
                <w:szCs w:val="18"/>
              </w:rPr>
              <w:t>are clearly defined</w:t>
            </w:r>
            <w:proofErr w:type="gramEnd"/>
            <w:r>
              <w:rPr>
                <w:rFonts w:ascii="Arial" w:hAnsi="Arial" w:cs="Arial"/>
                <w:i/>
                <w:iCs/>
                <w:szCs w:val="18"/>
              </w:rPr>
              <w:t>.</w:t>
            </w:r>
          </w:p>
          <w:p w14:paraId="56531938" w14:textId="77777777" w:rsidR="00376FD1" w:rsidRPr="00ED5845" w:rsidRDefault="00376FD1" w:rsidP="00376FD1">
            <w:pPr>
              <w:pStyle w:val="ListParagraph"/>
              <w:numPr>
                <w:ilvl w:val="0"/>
                <w:numId w:val="8"/>
              </w:numPr>
              <w:ind w:left="308" w:hanging="284"/>
              <w:jc w:val="both"/>
              <w:rPr>
                <w:rFonts w:ascii="Arial" w:hAnsi="Arial" w:cs="Arial"/>
                <w:i/>
                <w:iCs/>
                <w:szCs w:val="18"/>
              </w:rPr>
            </w:pPr>
            <w:r w:rsidRPr="00ED5845">
              <w:rPr>
                <w:rFonts w:ascii="Arial" w:hAnsi="Arial" w:cs="Arial"/>
                <w:i/>
                <w:iCs/>
                <w:szCs w:val="18"/>
              </w:rPr>
              <w:t>paths, low fences and planting that clearly delineate between communal/private open space and the adjoining public open space</w:t>
            </w:r>
            <w:r>
              <w:rPr>
                <w:rFonts w:ascii="Arial" w:hAnsi="Arial" w:cs="Arial"/>
                <w:i/>
                <w:iCs/>
                <w:szCs w:val="18"/>
              </w:rPr>
              <w:t>.</w:t>
            </w:r>
            <w:r w:rsidRPr="00ED5845">
              <w:rPr>
                <w:rFonts w:ascii="Arial" w:hAnsi="Arial" w:cs="Arial"/>
                <w:i/>
                <w:iCs/>
                <w:szCs w:val="18"/>
              </w:rPr>
              <w:t xml:space="preserve"> </w:t>
            </w:r>
          </w:p>
          <w:p w14:paraId="4CFB676A" w14:textId="77777777" w:rsidR="00376FD1" w:rsidRDefault="00376FD1" w:rsidP="00376FD1">
            <w:pPr>
              <w:pStyle w:val="ListParagraph"/>
              <w:numPr>
                <w:ilvl w:val="0"/>
                <w:numId w:val="8"/>
              </w:numPr>
              <w:ind w:left="308" w:hanging="284"/>
              <w:jc w:val="both"/>
              <w:rPr>
                <w:rFonts w:ascii="Arial" w:hAnsi="Arial" w:cs="Arial"/>
                <w:i/>
                <w:iCs/>
                <w:szCs w:val="18"/>
              </w:rPr>
            </w:pPr>
            <w:r w:rsidRPr="00ED5845">
              <w:rPr>
                <w:rFonts w:ascii="Arial" w:hAnsi="Arial" w:cs="Arial"/>
                <w:i/>
                <w:iCs/>
                <w:szCs w:val="18"/>
              </w:rPr>
              <w:t>minimal use of blank walls, fences and ground level parking.</w:t>
            </w:r>
          </w:p>
          <w:p w14:paraId="63BB20D4" w14:textId="77777777" w:rsidR="00376FD1" w:rsidRPr="00ED5845" w:rsidRDefault="00376FD1" w:rsidP="00AA5BA4">
            <w:pPr>
              <w:pStyle w:val="ListParagraph"/>
              <w:ind w:left="452"/>
              <w:jc w:val="both"/>
              <w:rPr>
                <w:rFonts w:ascii="Arial" w:hAnsi="Arial" w:cs="Arial"/>
                <w:i/>
                <w:iCs/>
                <w:szCs w:val="18"/>
              </w:rPr>
            </w:pPr>
          </w:p>
        </w:tc>
        <w:tc>
          <w:tcPr>
            <w:tcW w:w="4091" w:type="dxa"/>
            <w:tcBorders>
              <w:top w:val="single" w:sz="4" w:space="0" w:color="FFFFFF"/>
              <w:bottom w:val="single" w:sz="4" w:space="0" w:color="FFFFFF"/>
            </w:tcBorders>
          </w:tcPr>
          <w:p w14:paraId="1CE73E42" w14:textId="77777777" w:rsidR="00376FD1" w:rsidRDefault="00376FD1" w:rsidP="00AA5BA4">
            <w:pPr>
              <w:jc w:val="both"/>
              <w:rPr>
                <w:rFonts w:ascii="Arial" w:hAnsi="Arial" w:cs="Arial"/>
                <w:szCs w:val="18"/>
              </w:rPr>
            </w:pPr>
            <w:r>
              <w:rPr>
                <w:rFonts w:ascii="Arial" w:hAnsi="Arial" w:cs="Arial"/>
                <w:szCs w:val="18"/>
              </w:rPr>
              <w:lastRenderedPageBreak/>
              <w:t xml:space="preserve">The development includes the following design features: </w:t>
            </w:r>
          </w:p>
          <w:p w14:paraId="4B282668" w14:textId="77777777" w:rsidR="00BE3FEF" w:rsidRDefault="00BE3FEF" w:rsidP="00AA5BA4">
            <w:pPr>
              <w:jc w:val="both"/>
              <w:rPr>
                <w:rFonts w:ascii="Arial" w:hAnsi="Arial" w:cs="Arial"/>
                <w:szCs w:val="18"/>
              </w:rPr>
            </w:pPr>
          </w:p>
          <w:p w14:paraId="6E4C2A43" w14:textId="70CD3AF0" w:rsidR="00376FD1" w:rsidRDefault="00376FD1" w:rsidP="00F56997">
            <w:pPr>
              <w:pStyle w:val="ListParagraph"/>
              <w:numPr>
                <w:ilvl w:val="0"/>
                <w:numId w:val="8"/>
              </w:numPr>
              <w:ind w:left="346" w:hanging="283"/>
              <w:jc w:val="both"/>
              <w:rPr>
                <w:rFonts w:ascii="Arial" w:hAnsi="Arial" w:cs="Arial"/>
                <w:szCs w:val="18"/>
              </w:rPr>
            </w:pPr>
            <w:r w:rsidRPr="00C22A4B">
              <w:rPr>
                <w:rFonts w:ascii="Arial" w:hAnsi="Arial" w:cs="Arial"/>
                <w:szCs w:val="18"/>
              </w:rPr>
              <w:lastRenderedPageBreak/>
              <w:t xml:space="preserve">Pedestrian pathways around the perimeter of </w:t>
            </w:r>
            <w:r w:rsidR="001C279D">
              <w:rPr>
                <w:rFonts w:ascii="Arial" w:hAnsi="Arial" w:cs="Arial"/>
                <w:szCs w:val="18"/>
              </w:rPr>
              <w:t xml:space="preserve">proposed residential flat buildings </w:t>
            </w:r>
            <w:r w:rsidR="00B2746D">
              <w:rPr>
                <w:rFonts w:ascii="Arial" w:hAnsi="Arial" w:cs="Arial"/>
                <w:szCs w:val="18"/>
              </w:rPr>
              <w:t>to encourage regular activity.</w:t>
            </w:r>
          </w:p>
          <w:p w14:paraId="7AFE46B2" w14:textId="7C7A98DF" w:rsidR="00376FD1" w:rsidRDefault="00B2746D" w:rsidP="00F56997">
            <w:pPr>
              <w:pStyle w:val="ListParagraph"/>
              <w:numPr>
                <w:ilvl w:val="0"/>
                <w:numId w:val="8"/>
              </w:numPr>
              <w:ind w:left="346" w:hanging="283"/>
              <w:jc w:val="both"/>
              <w:rPr>
                <w:rFonts w:ascii="Arial" w:hAnsi="Arial" w:cs="Arial"/>
                <w:szCs w:val="18"/>
              </w:rPr>
            </w:pPr>
            <w:r>
              <w:rPr>
                <w:rFonts w:ascii="Arial" w:hAnsi="Arial" w:cs="Arial"/>
                <w:szCs w:val="18"/>
              </w:rPr>
              <w:t>Upper floor b</w:t>
            </w:r>
            <w:r w:rsidR="00376FD1">
              <w:rPr>
                <w:rFonts w:ascii="Arial" w:hAnsi="Arial" w:cs="Arial"/>
                <w:szCs w:val="18"/>
              </w:rPr>
              <w:t xml:space="preserve">alconies on all elevations to permit for direct overlooking on all </w:t>
            </w:r>
            <w:r>
              <w:rPr>
                <w:rFonts w:ascii="Arial" w:hAnsi="Arial" w:cs="Arial"/>
                <w:szCs w:val="18"/>
              </w:rPr>
              <w:t xml:space="preserve">frontages. </w:t>
            </w:r>
          </w:p>
          <w:p w14:paraId="01EEED87" w14:textId="00E1381C" w:rsidR="00B2746D" w:rsidRDefault="00B2746D" w:rsidP="00F56997">
            <w:pPr>
              <w:pStyle w:val="ListParagraph"/>
              <w:numPr>
                <w:ilvl w:val="0"/>
                <w:numId w:val="8"/>
              </w:numPr>
              <w:ind w:left="346" w:hanging="283"/>
              <w:jc w:val="both"/>
              <w:rPr>
                <w:rFonts w:ascii="Arial" w:hAnsi="Arial" w:cs="Arial"/>
                <w:szCs w:val="18"/>
              </w:rPr>
            </w:pPr>
            <w:r>
              <w:rPr>
                <w:rFonts w:ascii="Arial" w:hAnsi="Arial" w:cs="Arial"/>
                <w:szCs w:val="18"/>
              </w:rPr>
              <w:t xml:space="preserve">Minimal use of blank walls due to proposed articulation and upper floor balconies on all frontages. </w:t>
            </w:r>
          </w:p>
          <w:p w14:paraId="2E4EFF31" w14:textId="77777777" w:rsidR="00376FD1" w:rsidRDefault="00376FD1" w:rsidP="00F56997">
            <w:pPr>
              <w:pStyle w:val="ListParagraph"/>
              <w:numPr>
                <w:ilvl w:val="0"/>
                <w:numId w:val="8"/>
              </w:numPr>
              <w:ind w:left="346" w:hanging="283"/>
              <w:jc w:val="both"/>
              <w:rPr>
                <w:rFonts w:ascii="Arial" w:hAnsi="Arial" w:cs="Arial"/>
                <w:szCs w:val="18"/>
              </w:rPr>
            </w:pPr>
            <w:r>
              <w:rPr>
                <w:rFonts w:ascii="Arial" w:hAnsi="Arial" w:cs="Arial"/>
                <w:szCs w:val="18"/>
              </w:rPr>
              <w:t xml:space="preserve">Provision of paths and planting within the communal open space area to clearly distinguish public and private open space areas. </w:t>
            </w:r>
          </w:p>
          <w:p w14:paraId="2C0E3F60" w14:textId="77777777" w:rsidR="00B2746D" w:rsidRDefault="00B2746D" w:rsidP="00F56997">
            <w:pPr>
              <w:pStyle w:val="ListParagraph"/>
              <w:numPr>
                <w:ilvl w:val="0"/>
                <w:numId w:val="8"/>
              </w:numPr>
              <w:ind w:left="346" w:hanging="283"/>
              <w:jc w:val="both"/>
              <w:rPr>
                <w:rFonts w:ascii="Arial" w:hAnsi="Arial" w:cs="Arial"/>
                <w:szCs w:val="18"/>
              </w:rPr>
            </w:pPr>
            <w:r>
              <w:rPr>
                <w:rFonts w:ascii="Arial" w:hAnsi="Arial" w:cs="Arial"/>
                <w:szCs w:val="18"/>
              </w:rPr>
              <w:t xml:space="preserve">Where possible, direct access into the buildings via communal areas. </w:t>
            </w:r>
          </w:p>
          <w:p w14:paraId="07EB0C56" w14:textId="4C602F4B" w:rsidR="00BE3FEF" w:rsidRPr="00C22A4B" w:rsidRDefault="00BE3FEF" w:rsidP="00BE3FEF">
            <w:pPr>
              <w:pStyle w:val="ListParagraph"/>
              <w:jc w:val="both"/>
              <w:rPr>
                <w:rFonts w:ascii="Arial" w:hAnsi="Arial" w:cs="Arial"/>
                <w:szCs w:val="18"/>
              </w:rPr>
            </w:pPr>
          </w:p>
        </w:tc>
        <w:tc>
          <w:tcPr>
            <w:tcW w:w="1463" w:type="dxa"/>
            <w:tcBorders>
              <w:top w:val="single" w:sz="4" w:space="0" w:color="FFFFFF"/>
              <w:bottom w:val="single" w:sz="4" w:space="0" w:color="FFFFFF"/>
            </w:tcBorders>
          </w:tcPr>
          <w:p w14:paraId="5F44E17C" w14:textId="0AF5CEB0" w:rsidR="00376FD1" w:rsidRDefault="00B2746D" w:rsidP="00B2746D">
            <w:pPr>
              <w:spacing w:before="60" w:after="60"/>
              <w:jc w:val="center"/>
              <w:rPr>
                <w:rFonts w:ascii="Arial" w:hAnsi="Arial" w:cs="Arial"/>
                <w:szCs w:val="22"/>
              </w:rPr>
            </w:pPr>
            <w:r>
              <w:rPr>
                <w:rFonts w:ascii="Arial" w:hAnsi="Arial" w:cs="Arial"/>
                <w:szCs w:val="22"/>
              </w:rPr>
              <w:lastRenderedPageBreak/>
              <w:t>Yes</w:t>
            </w:r>
          </w:p>
        </w:tc>
      </w:tr>
      <w:tr w:rsidR="00376FD1" w14:paraId="2703E8E5" w14:textId="77777777" w:rsidTr="00AA5BA4">
        <w:tc>
          <w:tcPr>
            <w:tcW w:w="2946" w:type="dxa"/>
            <w:tcBorders>
              <w:top w:val="single" w:sz="4" w:space="0" w:color="FFFFFF"/>
              <w:bottom w:val="single" w:sz="4" w:space="0" w:color="FFFFFF"/>
            </w:tcBorders>
          </w:tcPr>
          <w:p w14:paraId="262DD47E" w14:textId="0FF1D527" w:rsidR="00376FD1" w:rsidRPr="00ED5845" w:rsidRDefault="00376FD1" w:rsidP="00AA5BA4">
            <w:pPr>
              <w:jc w:val="both"/>
              <w:rPr>
                <w:rFonts w:ascii="Arial" w:hAnsi="Arial" w:cs="Arial"/>
                <w:i/>
                <w:iCs/>
                <w:szCs w:val="18"/>
              </w:rPr>
            </w:pPr>
            <w:r w:rsidRPr="00ED5845">
              <w:rPr>
                <w:rFonts w:ascii="Arial" w:hAnsi="Arial" w:cs="Arial"/>
                <w:i/>
                <w:iCs/>
                <w:szCs w:val="18"/>
              </w:rPr>
              <w:t>On sloping sites protrusion of car parking above ground level should be minimised by using split levels to step underground car parking</w:t>
            </w:r>
            <w:r w:rsidR="00B2746D">
              <w:rPr>
                <w:rFonts w:ascii="Arial" w:hAnsi="Arial" w:cs="Arial"/>
                <w:i/>
                <w:iCs/>
                <w:szCs w:val="18"/>
              </w:rPr>
              <w:t xml:space="preserve">. </w:t>
            </w:r>
          </w:p>
        </w:tc>
        <w:tc>
          <w:tcPr>
            <w:tcW w:w="4091" w:type="dxa"/>
            <w:tcBorders>
              <w:top w:val="single" w:sz="4" w:space="0" w:color="FFFFFF"/>
              <w:bottom w:val="single" w:sz="4" w:space="0" w:color="FFFFFF"/>
            </w:tcBorders>
          </w:tcPr>
          <w:p w14:paraId="473DAAA2" w14:textId="0DD43115" w:rsidR="00376FD1" w:rsidRDefault="00B2746D" w:rsidP="00AA5BA4">
            <w:pPr>
              <w:jc w:val="both"/>
              <w:rPr>
                <w:rFonts w:ascii="Arial" w:hAnsi="Arial" w:cs="Arial"/>
                <w:szCs w:val="18"/>
              </w:rPr>
            </w:pPr>
            <w:r>
              <w:rPr>
                <w:rFonts w:ascii="Arial" w:hAnsi="Arial" w:cs="Arial"/>
                <w:szCs w:val="18"/>
              </w:rPr>
              <w:t>Propose</w:t>
            </w:r>
            <w:r w:rsidR="00F56997">
              <w:rPr>
                <w:rFonts w:ascii="Arial" w:hAnsi="Arial" w:cs="Arial"/>
                <w:szCs w:val="18"/>
              </w:rPr>
              <w:t>d</w:t>
            </w:r>
            <w:r>
              <w:rPr>
                <w:rFonts w:ascii="Arial" w:hAnsi="Arial" w:cs="Arial"/>
                <w:szCs w:val="18"/>
              </w:rPr>
              <w:t xml:space="preserve"> residential flat buildings are located on the eastern wing of Studley Park House and</w:t>
            </w:r>
            <w:r w:rsidR="00376FD1">
              <w:rPr>
                <w:rFonts w:ascii="Arial" w:hAnsi="Arial" w:cs="Arial"/>
                <w:szCs w:val="18"/>
              </w:rPr>
              <w:t xml:space="preserve"> </w:t>
            </w:r>
            <w:r w:rsidR="00BE3FEF">
              <w:rPr>
                <w:rFonts w:ascii="Arial" w:hAnsi="Arial" w:cs="Arial"/>
                <w:szCs w:val="18"/>
              </w:rPr>
              <w:t>are</w:t>
            </w:r>
            <w:r w:rsidR="00376FD1">
              <w:rPr>
                <w:rFonts w:ascii="Arial" w:hAnsi="Arial" w:cs="Arial"/>
                <w:szCs w:val="18"/>
              </w:rPr>
              <w:t xml:space="preserve"> located on the lower end of </w:t>
            </w:r>
            <w:r>
              <w:rPr>
                <w:rFonts w:ascii="Arial" w:hAnsi="Arial" w:cs="Arial"/>
                <w:szCs w:val="18"/>
              </w:rPr>
              <w:t>Lot 1</w:t>
            </w:r>
            <w:r w:rsidR="00376FD1">
              <w:rPr>
                <w:rFonts w:ascii="Arial" w:hAnsi="Arial" w:cs="Arial"/>
                <w:szCs w:val="18"/>
              </w:rPr>
              <w:t xml:space="preserve">. </w:t>
            </w:r>
            <w:r w:rsidR="00BE3FEF">
              <w:rPr>
                <w:rFonts w:ascii="Arial" w:hAnsi="Arial" w:cs="Arial"/>
                <w:szCs w:val="18"/>
              </w:rPr>
              <w:t>Six</w:t>
            </w:r>
            <w:r>
              <w:rPr>
                <w:rFonts w:ascii="Arial" w:hAnsi="Arial" w:cs="Arial"/>
                <w:szCs w:val="18"/>
              </w:rPr>
              <w:t xml:space="preserve"> at grade</w:t>
            </w:r>
            <w:r w:rsidR="00376FD1">
              <w:rPr>
                <w:rFonts w:ascii="Arial" w:hAnsi="Arial" w:cs="Arial"/>
                <w:szCs w:val="18"/>
              </w:rPr>
              <w:t xml:space="preserve"> car parking </w:t>
            </w:r>
            <w:r>
              <w:rPr>
                <w:rFonts w:ascii="Arial" w:hAnsi="Arial" w:cs="Arial"/>
                <w:szCs w:val="18"/>
              </w:rPr>
              <w:t xml:space="preserve">spaces </w:t>
            </w:r>
            <w:proofErr w:type="gramStart"/>
            <w:r>
              <w:rPr>
                <w:rFonts w:ascii="Arial" w:hAnsi="Arial" w:cs="Arial"/>
                <w:szCs w:val="18"/>
              </w:rPr>
              <w:t xml:space="preserve">are </w:t>
            </w:r>
            <w:r w:rsidR="00376FD1">
              <w:rPr>
                <w:rFonts w:ascii="Arial" w:hAnsi="Arial" w:cs="Arial"/>
                <w:szCs w:val="18"/>
              </w:rPr>
              <w:t>proposed</w:t>
            </w:r>
            <w:proofErr w:type="gramEnd"/>
            <w:r w:rsidR="00376FD1">
              <w:rPr>
                <w:rFonts w:ascii="Arial" w:hAnsi="Arial" w:cs="Arial"/>
                <w:szCs w:val="18"/>
              </w:rPr>
              <w:t xml:space="preserve"> along the vehicular entrance </w:t>
            </w:r>
            <w:r w:rsidR="00F56997">
              <w:rPr>
                <w:rFonts w:ascii="Arial" w:hAnsi="Arial" w:cs="Arial"/>
                <w:szCs w:val="18"/>
              </w:rPr>
              <w:t>towards</w:t>
            </w:r>
            <w:r w:rsidR="00376FD1">
              <w:rPr>
                <w:rFonts w:ascii="Arial" w:hAnsi="Arial" w:cs="Arial"/>
                <w:szCs w:val="18"/>
              </w:rPr>
              <w:t xml:space="preserve"> Studley House. An additional </w:t>
            </w:r>
            <w:r w:rsidR="00BE3FEF">
              <w:rPr>
                <w:rFonts w:ascii="Arial" w:hAnsi="Arial" w:cs="Arial"/>
                <w:szCs w:val="18"/>
              </w:rPr>
              <w:t>nine</w:t>
            </w:r>
            <w:r w:rsidR="00376FD1">
              <w:rPr>
                <w:rFonts w:ascii="Arial" w:hAnsi="Arial" w:cs="Arial"/>
                <w:szCs w:val="18"/>
              </w:rPr>
              <w:t xml:space="preserve"> spaces </w:t>
            </w:r>
            <w:proofErr w:type="gramStart"/>
            <w:r w:rsidR="00BE3FEF">
              <w:rPr>
                <w:rFonts w:ascii="Arial" w:hAnsi="Arial" w:cs="Arial"/>
                <w:szCs w:val="18"/>
              </w:rPr>
              <w:t>are</w:t>
            </w:r>
            <w:r w:rsidR="00376FD1">
              <w:rPr>
                <w:rFonts w:ascii="Arial" w:hAnsi="Arial" w:cs="Arial"/>
                <w:szCs w:val="18"/>
              </w:rPr>
              <w:t xml:space="preserve"> proposed</w:t>
            </w:r>
            <w:proofErr w:type="gramEnd"/>
            <w:r w:rsidR="00376FD1">
              <w:rPr>
                <w:rFonts w:ascii="Arial" w:hAnsi="Arial" w:cs="Arial"/>
                <w:szCs w:val="18"/>
              </w:rPr>
              <w:t xml:space="preserve"> around </w:t>
            </w:r>
            <w:r w:rsidR="00F56997">
              <w:rPr>
                <w:rFonts w:ascii="Arial" w:hAnsi="Arial" w:cs="Arial"/>
                <w:szCs w:val="18"/>
              </w:rPr>
              <w:t xml:space="preserve">the </w:t>
            </w:r>
            <w:r w:rsidR="00376FD1">
              <w:rPr>
                <w:rFonts w:ascii="Arial" w:hAnsi="Arial" w:cs="Arial"/>
                <w:szCs w:val="18"/>
              </w:rPr>
              <w:t xml:space="preserve">village </w:t>
            </w:r>
            <w:r w:rsidR="00F56997">
              <w:rPr>
                <w:rFonts w:ascii="Arial" w:hAnsi="Arial" w:cs="Arial"/>
                <w:szCs w:val="18"/>
              </w:rPr>
              <w:t>green</w:t>
            </w:r>
            <w:r w:rsidR="00376FD1">
              <w:rPr>
                <w:rFonts w:ascii="Arial" w:hAnsi="Arial" w:cs="Arial"/>
                <w:szCs w:val="18"/>
              </w:rPr>
              <w:t>, directly opposite Building C and D.</w:t>
            </w:r>
            <w:r w:rsidR="00F56997">
              <w:rPr>
                <w:rFonts w:ascii="Arial" w:hAnsi="Arial" w:cs="Arial"/>
                <w:szCs w:val="18"/>
              </w:rPr>
              <w:t xml:space="preserve"> </w:t>
            </w:r>
            <w:proofErr w:type="gramStart"/>
            <w:r w:rsidR="00F56997">
              <w:rPr>
                <w:rFonts w:ascii="Arial" w:hAnsi="Arial" w:cs="Arial"/>
                <w:szCs w:val="18"/>
              </w:rPr>
              <w:t>All of</w:t>
            </w:r>
            <w:proofErr w:type="gramEnd"/>
            <w:r w:rsidR="00F56997">
              <w:rPr>
                <w:rFonts w:ascii="Arial" w:hAnsi="Arial" w:cs="Arial"/>
                <w:szCs w:val="18"/>
              </w:rPr>
              <w:t xml:space="preserve"> these spaces are associated for the use of the Hotel. </w:t>
            </w:r>
            <w:r w:rsidR="00376FD1">
              <w:rPr>
                <w:rFonts w:ascii="Arial" w:hAnsi="Arial" w:cs="Arial"/>
                <w:szCs w:val="18"/>
              </w:rPr>
              <w:t xml:space="preserve">These </w:t>
            </w:r>
            <w:r>
              <w:rPr>
                <w:rFonts w:ascii="Arial" w:hAnsi="Arial" w:cs="Arial"/>
                <w:szCs w:val="18"/>
              </w:rPr>
              <w:t xml:space="preserve">spaces </w:t>
            </w:r>
            <w:r w:rsidR="00376FD1">
              <w:rPr>
                <w:rFonts w:ascii="Arial" w:hAnsi="Arial" w:cs="Arial"/>
                <w:szCs w:val="18"/>
              </w:rPr>
              <w:t xml:space="preserve">will also </w:t>
            </w:r>
            <w:proofErr w:type="gramStart"/>
            <w:r w:rsidR="00376FD1">
              <w:rPr>
                <w:rFonts w:ascii="Arial" w:hAnsi="Arial" w:cs="Arial"/>
                <w:szCs w:val="18"/>
              </w:rPr>
              <w:t>be screened</w:t>
            </w:r>
            <w:proofErr w:type="gramEnd"/>
            <w:r w:rsidR="00376FD1">
              <w:rPr>
                <w:rFonts w:ascii="Arial" w:hAnsi="Arial" w:cs="Arial"/>
                <w:szCs w:val="18"/>
              </w:rPr>
              <w:t xml:space="preserve"> with landscaping and therefore is unlikely to compromise the visual significance of the site. </w:t>
            </w:r>
            <w:r>
              <w:rPr>
                <w:rFonts w:ascii="Arial" w:hAnsi="Arial" w:cs="Arial"/>
                <w:szCs w:val="18"/>
              </w:rPr>
              <w:t xml:space="preserve">Remaining car parking spaces </w:t>
            </w:r>
            <w:proofErr w:type="gramStart"/>
            <w:r>
              <w:rPr>
                <w:rFonts w:ascii="Arial" w:hAnsi="Arial" w:cs="Arial"/>
                <w:szCs w:val="18"/>
              </w:rPr>
              <w:t>are proposed</w:t>
            </w:r>
            <w:proofErr w:type="gramEnd"/>
            <w:r>
              <w:rPr>
                <w:rFonts w:ascii="Arial" w:hAnsi="Arial" w:cs="Arial"/>
                <w:szCs w:val="18"/>
              </w:rPr>
              <w:t xml:space="preserve"> within split basement levels. </w:t>
            </w:r>
          </w:p>
          <w:p w14:paraId="23C7DFEC"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45E616C2" w14:textId="7747A862" w:rsidR="00376FD1" w:rsidRDefault="00B2746D" w:rsidP="00B2746D">
            <w:pPr>
              <w:spacing w:before="60" w:after="60"/>
              <w:jc w:val="center"/>
              <w:rPr>
                <w:rFonts w:ascii="Arial" w:hAnsi="Arial" w:cs="Arial"/>
                <w:szCs w:val="22"/>
              </w:rPr>
            </w:pPr>
            <w:r>
              <w:rPr>
                <w:rFonts w:ascii="Arial" w:hAnsi="Arial" w:cs="Arial"/>
                <w:szCs w:val="22"/>
              </w:rPr>
              <w:t>Yes</w:t>
            </w:r>
          </w:p>
        </w:tc>
      </w:tr>
      <w:tr w:rsidR="00376FD1" w14:paraId="51E78F83" w14:textId="77777777" w:rsidTr="00AA5BA4">
        <w:tc>
          <w:tcPr>
            <w:tcW w:w="2946" w:type="dxa"/>
            <w:tcBorders>
              <w:top w:val="single" w:sz="4" w:space="0" w:color="FFFFFF"/>
              <w:bottom w:val="single" w:sz="4" w:space="0" w:color="FFFFFF"/>
            </w:tcBorders>
          </w:tcPr>
          <w:p w14:paraId="5C0A598E" w14:textId="77777777" w:rsidR="00376FD1" w:rsidRPr="00A23415" w:rsidRDefault="00376FD1" w:rsidP="00AA5BA4">
            <w:pPr>
              <w:jc w:val="both"/>
              <w:rPr>
                <w:rFonts w:ascii="Arial" w:hAnsi="Arial" w:cs="Arial"/>
                <w:b/>
                <w:bCs/>
                <w:szCs w:val="18"/>
              </w:rPr>
            </w:pPr>
            <w:r w:rsidRPr="00A23415">
              <w:rPr>
                <w:rFonts w:ascii="Arial" w:hAnsi="Arial" w:cs="Arial"/>
                <w:b/>
                <w:bCs/>
                <w:szCs w:val="18"/>
              </w:rPr>
              <w:t xml:space="preserve">3D Communal and Public Open Space </w:t>
            </w:r>
          </w:p>
          <w:p w14:paraId="141A778D" w14:textId="77777777" w:rsidR="00376FD1" w:rsidRPr="00A23415" w:rsidRDefault="00376FD1" w:rsidP="00AA5BA4">
            <w:pPr>
              <w:jc w:val="both"/>
              <w:rPr>
                <w:rFonts w:ascii="Arial" w:hAnsi="Arial" w:cs="Arial"/>
                <w:i/>
                <w:iCs/>
                <w:szCs w:val="18"/>
              </w:rPr>
            </w:pPr>
            <w:r w:rsidRPr="00A23415">
              <w:rPr>
                <w:rFonts w:ascii="Arial" w:hAnsi="Arial" w:cs="Arial"/>
                <w:i/>
                <w:iCs/>
                <w:szCs w:val="18"/>
              </w:rPr>
              <w:t xml:space="preserve">Communal open space has a minimum area equal to 25% of the site. </w:t>
            </w:r>
          </w:p>
        </w:tc>
        <w:tc>
          <w:tcPr>
            <w:tcW w:w="4091" w:type="dxa"/>
            <w:tcBorders>
              <w:top w:val="single" w:sz="4" w:space="0" w:color="FFFFFF"/>
              <w:bottom w:val="single" w:sz="4" w:space="0" w:color="FFFFFF"/>
            </w:tcBorders>
          </w:tcPr>
          <w:p w14:paraId="56692354" w14:textId="77777777" w:rsidR="00376FD1" w:rsidRDefault="00376FD1" w:rsidP="00AA5BA4">
            <w:pPr>
              <w:jc w:val="both"/>
              <w:rPr>
                <w:rFonts w:ascii="Arial" w:hAnsi="Arial" w:cs="Arial"/>
                <w:szCs w:val="18"/>
              </w:rPr>
            </w:pPr>
          </w:p>
          <w:p w14:paraId="1A7D35D2" w14:textId="77777777" w:rsidR="00376FD1" w:rsidRDefault="00376FD1" w:rsidP="00AA5BA4">
            <w:pPr>
              <w:jc w:val="both"/>
              <w:rPr>
                <w:rFonts w:ascii="Arial" w:hAnsi="Arial" w:cs="Arial"/>
                <w:szCs w:val="18"/>
              </w:rPr>
            </w:pPr>
          </w:p>
          <w:p w14:paraId="08D62C55" w14:textId="15B60B61" w:rsidR="00B2746D" w:rsidRDefault="00376FD1" w:rsidP="00AA5BA4">
            <w:pPr>
              <w:jc w:val="both"/>
              <w:rPr>
                <w:rFonts w:ascii="Arial" w:hAnsi="Arial" w:cs="Arial"/>
                <w:szCs w:val="18"/>
              </w:rPr>
            </w:pPr>
            <w:r>
              <w:rPr>
                <w:rFonts w:ascii="Arial" w:hAnsi="Arial" w:cs="Arial"/>
                <w:szCs w:val="18"/>
              </w:rPr>
              <w:t>The development proposes a minimum of 15,948m</w:t>
            </w:r>
            <w:r w:rsidRPr="0006633D">
              <w:rPr>
                <w:rFonts w:ascii="Arial" w:hAnsi="Arial" w:cs="Arial"/>
                <w:szCs w:val="18"/>
                <w:vertAlign w:val="superscript"/>
              </w:rPr>
              <w:t>2</w:t>
            </w:r>
            <w:r>
              <w:rPr>
                <w:rFonts w:ascii="Arial" w:hAnsi="Arial" w:cs="Arial"/>
                <w:szCs w:val="18"/>
              </w:rPr>
              <w:t xml:space="preserve"> of communal open space area which equates to approximately 28.83% of the total site area.</w:t>
            </w:r>
            <w:r w:rsidR="00B2746D">
              <w:rPr>
                <w:rFonts w:ascii="Arial" w:hAnsi="Arial" w:cs="Arial"/>
                <w:szCs w:val="18"/>
              </w:rPr>
              <w:t xml:space="preserve"> </w:t>
            </w:r>
          </w:p>
          <w:p w14:paraId="508666C5" w14:textId="42D88E41" w:rsidR="00376FD1" w:rsidRDefault="00376FD1" w:rsidP="00AA5BA4">
            <w:pPr>
              <w:jc w:val="both"/>
              <w:rPr>
                <w:rFonts w:ascii="Arial" w:hAnsi="Arial" w:cs="Arial"/>
                <w:szCs w:val="18"/>
              </w:rPr>
            </w:pPr>
            <w:r>
              <w:rPr>
                <w:rFonts w:ascii="Arial" w:hAnsi="Arial" w:cs="Arial"/>
                <w:szCs w:val="18"/>
              </w:rPr>
              <w:t xml:space="preserve"> </w:t>
            </w:r>
          </w:p>
        </w:tc>
        <w:tc>
          <w:tcPr>
            <w:tcW w:w="1463" w:type="dxa"/>
            <w:tcBorders>
              <w:top w:val="single" w:sz="4" w:space="0" w:color="FFFFFF"/>
              <w:bottom w:val="single" w:sz="4" w:space="0" w:color="FFFFFF"/>
            </w:tcBorders>
          </w:tcPr>
          <w:p w14:paraId="4B573EF7" w14:textId="77777777" w:rsidR="00B2746D" w:rsidRDefault="00B2746D" w:rsidP="00B2746D">
            <w:pPr>
              <w:rPr>
                <w:rFonts w:ascii="Arial" w:hAnsi="Arial" w:cs="Arial"/>
                <w:szCs w:val="22"/>
              </w:rPr>
            </w:pPr>
          </w:p>
          <w:p w14:paraId="5A0E9F0A" w14:textId="77777777" w:rsidR="00B2746D" w:rsidRPr="00B2746D" w:rsidRDefault="00B2746D" w:rsidP="00B2746D">
            <w:pPr>
              <w:rPr>
                <w:rFonts w:ascii="Arial" w:hAnsi="Arial" w:cs="Arial"/>
              </w:rPr>
            </w:pPr>
          </w:p>
          <w:p w14:paraId="4F217738" w14:textId="5857DE1C" w:rsidR="00B2746D" w:rsidRDefault="00B2746D" w:rsidP="00B2746D">
            <w:pPr>
              <w:jc w:val="center"/>
            </w:pPr>
            <w:r w:rsidRPr="00B2746D">
              <w:rPr>
                <w:rFonts w:ascii="Arial" w:hAnsi="Arial" w:cs="Arial"/>
              </w:rPr>
              <w:t>Yes</w:t>
            </w:r>
          </w:p>
        </w:tc>
      </w:tr>
      <w:tr w:rsidR="00376FD1" w14:paraId="41A18BA3" w14:textId="77777777" w:rsidTr="00AA5BA4">
        <w:tc>
          <w:tcPr>
            <w:tcW w:w="2946" w:type="dxa"/>
            <w:tcBorders>
              <w:top w:val="single" w:sz="4" w:space="0" w:color="FFFFFF"/>
              <w:bottom w:val="single" w:sz="4" w:space="0" w:color="FFFFFF"/>
            </w:tcBorders>
          </w:tcPr>
          <w:p w14:paraId="3B796B35" w14:textId="77777777" w:rsidR="00376FD1" w:rsidRDefault="00376FD1" w:rsidP="00AA5BA4">
            <w:pPr>
              <w:jc w:val="both"/>
              <w:rPr>
                <w:rFonts w:ascii="Arial" w:hAnsi="Arial" w:cs="Arial"/>
                <w:i/>
                <w:iCs/>
                <w:szCs w:val="18"/>
              </w:rPr>
            </w:pPr>
            <w:r w:rsidRPr="00A23415">
              <w:rPr>
                <w:rFonts w:ascii="Arial" w:hAnsi="Arial" w:cs="Arial"/>
                <w:i/>
                <w:iCs/>
                <w:szCs w:val="18"/>
              </w:rPr>
              <w:t xml:space="preserve">Developments achieve a minimum of 50% direct sunlight to the principal usable part of the communal open space for a minimum of 2 hours between 9 am and 3 pm on 21 June. </w:t>
            </w:r>
          </w:p>
          <w:p w14:paraId="3C12A932" w14:textId="77777777" w:rsidR="00376FD1" w:rsidRPr="00A23415"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32F1ADF2" w14:textId="2893634A" w:rsidR="00376FD1" w:rsidRDefault="00376FD1" w:rsidP="00AA5BA4">
            <w:pPr>
              <w:jc w:val="both"/>
              <w:rPr>
                <w:rFonts w:ascii="Arial" w:hAnsi="Arial" w:cs="Arial"/>
                <w:szCs w:val="18"/>
              </w:rPr>
            </w:pPr>
            <w:r>
              <w:rPr>
                <w:rFonts w:ascii="Arial" w:hAnsi="Arial" w:cs="Arial"/>
                <w:szCs w:val="18"/>
              </w:rPr>
              <w:t xml:space="preserve">All communal open space </w:t>
            </w:r>
            <w:r w:rsidR="00B2746D">
              <w:rPr>
                <w:rFonts w:ascii="Arial" w:hAnsi="Arial" w:cs="Arial"/>
                <w:szCs w:val="18"/>
              </w:rPr>
              <w:t xml:space="preserve">areas proposed </w:t>
            </w:r>
            <w:r w:rsidR="00876733">
              <w:rPr>
                <w:rFonts w:ascii="Arial" w:hAnsi="Arial" w:cs="Arial"/>
                <w:szCs w:val="18"/>
              </w:rPr>
              <w:t>within Lot</w:t>
            </w:r>
            <w:r w:rsidR="00B2746D">
              <w:rPr>
                <w:rFonts w:ascii="Arial" w:hAnsi="Arial" w:cs="Arial"/>
                <w:szCs w:val="18"/>
              </w:rPr>
              <w:t xml:space="preserve"> 1 </w:t>
            </w:r>
            <w:r>
              <w:rPr>
                <w:rFonts w:ascii="Arial" w:hAnsi="Arial" w:cs="Arial"/>
                <w:szCs w:val="18"/>
              </w:rPr>
              <w:t xml:space="preserve">will achieve a minimum of three hours of solar access at the winter solstice. </w:t>
            </w:r>
          </w:p>
        </w:tc>
        <w:tc>
          <w:tcPr>
            <w:tcW w:w="1463" w:type="dxa"/>
            <w:tcBorders>
              <w:top w:val="single" w:sz="4" w:space="0" w:color="FFFFFF"/>
              <w:bottom w:val="single" w:sz="4" w:space="0" w:color="FFFFFF"/>
            </w:tcBorders>
          </w:tcPr>
          <w:p w14:paraId="7CAADB07" w14:textId="6A95D5D0" w:rsidR="00376FD1" w:rsidRPr="00B2746D" w:rsidRDefault="00B2746D" w:rsidP="00B2746D">
            <w:pPr>
              <w:jc w:val="center"/>
              <w:rPr>
                <w:rFonts w:ascii="Arial" w:hAnsi="Arial" w:cs="Arial"/>
              </w:rPr>
            </w:pPr>
            <w:r w:rsidRPr="00B2746D">
              <w:rPr>
                <w:rFonts w:ascii="Arial" w:hAnsi="Arial" w:cs="Arial"/>
              </w:rPr>
              <w:t>Yes</w:t>
            </w:r>
          </w:p>
        </w:tc>
      </w:tr>
      <w:tr w:rsidR="00376FD1" w14:paraId="17D5F6DC" w14:textId="77777777" w:rsidTr="00AA5BA4">
        <w:tc>
          <w:tcPr>
            <w:tcW w:w="2946" w:type="dxa"/>
            <w:tcBorders>
              <w:top w:val="single" w:sz="4" w:space="0" w:color="FFFFFF"/>
              <w:bottom w:val="single" w:sz="4" w:space="0" w:color="FFFFFF"/>
            </w:tcBorders>
          </w:tcPr>
          <w:p w14:paraId="6D76BBDC" w14:textId="77777777" w:rsidR="00376FD1" w:rsidRDefault="00376FD1" w:rsidP="00AA5BA4">
            <w:pPr>
              <w:jc w:val="both"/>
              <w:rPr>
                <w:rFonts w:ascii="Arial" w:hAnsi="Arial" w:cs="Arial"/>
                <w:i/>
                <w:iCs/>
                <w:szCs w:val="18"/>
              </w:rPr>
            </w:pPr>
            <w:r w:rsidRPr="00A23415">
              <w:rPr>
                <w:rFonts w:ascii="Arial" w:hAnsi="Arial" w:cs="Arial"/>
                <w:i/>
                <w:iCs/>
                <w:szCs w:val="18"/>
              </w:rPr>
              <w:t xml:space="preserve">Communal open space should </w:t>
            </w:r>
            <w:proofErr w:type="gramStart"/>
            <w:r w:rsidRPr="00A23415">
              <w:rPr>
                <w:rFonts w:ascii="Arial" w:hAnsi="Arial" w:cs="Arial"/>
                <w:i/>
                <w:iCs/>
                <w:szCs w:val="18"/>
              </w:rPr>
              <w:t>be consolidated</w:t>
            </w:r>
            <w:proofErr w:type="gramEnd"/>
            <w:r w:rsidRPr="00A23415">
              <w:rPr>
                <w:rFonts w:ascii="Arial" w:hAnsi="Arial" w:cs="Arial"/>
                <w:i/>
                <w:iCs/>
                <w:szCs w:val="18"/>
              </w:rPr>
              <w:t xml:space="preserve"> into a well-designed, easily identified and usable area.</w:t>
            </w:r>
          </w:p>
          <w:p w14:paraId="7F11EA58" w14:textId="77777777" w:rsidR="00376FD1" w:rsidRPr="00A23415"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0801842" w14:textId="77FFBEA9" w:rsidR="00B2746D" w:rsidRDefault="00B2746D" w:rsidP="00AA5BA4">
            <w:pPr>
              <w:jc w:val="both"/>
              <w:rPr>
                <w:rFonts w:ascii="Arial" w:hAnsi="Arial" w:cs="Arial"/>
                <w:szCs w:val="18"/>
              </w:rPr>
            </w:pPr>
            <w:r>
              <w:rPr>
                <w:rFonts w:ascii="Arial" w:hAnsi="Arial" w:cs="Arial"/>
                <w:szCs w:val="18"/>
              </w:rPr>
              <w:t xml:space="preserve">The main communal open space area (village green) </w:t>
            </w:r>
            <w:proofErr w:type="gramStart"/>
            <w:r>
              <w:rPr>
                <w:rFonts w:ascii="Arial" w:hAnsi="Arial" w:cs="Arial"/>
                <w:szCs w:val="18"/>
              </w:rPr>
              <w:t>directly links</w:t>
            </w:r>
            <w:proofErr w:type="gramEnd"/>
            <w:r>
              <w:rPr>
                <w:rFonts w:ascii="Arial" w:hAnsi="Arial" w:cs="Arial"/>
                <w:szCs w:val="18"/>
              </w:rPr>
              <w:t xml:space="preserve"> to the main entrance of all four residential flat buildings</w:t>
            </w:r>
            <w:r w:rsidR="00671C98">
              <w:rPr>
                <w:rFonts w:ascii="Arial" w:hAnsi="Arial" w:cs="Arial"/>
                <w:szCs w:val="18"/>
              </w:rPr>
              <w:t xml:space="preserve"> through the provision of </w:t>
            </w:r>
            <w:r>
              <w:rPr>
                <w:rFonts w:ascii="Arial" w:hAnsi="Arial" w:cs="Arial"/>
                <w:szCs w:val="18"/>
              </w:rPr>
              <w:t>pedestrian pathways</w:t>
            </w:r>
            <w:r w:rsidR="00671C98">
              <w:rPr>
                <w:rFonts w:ascii="Arial" w:hAnsi="Arial" w:cs="Arial"/>
                <w:szCs w:val="18"/>
              </w:rPr>
              <w:t xml:space="preserve"> lined with landscaping is proposed. Embellishment within Village Green includes seating and shading areas, BBQ areas, fitness node, community garden, picnic tables and lawn areas. </w:t>
            </w:r>
          </w:p>
          <w:p w14:paraId="693F2E1D"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37D8EBAC" w14:textId="29425BCF" w:rsidR="00376FD1" w:rsidRDefault="00671C98" w:rsidP="00671C98">
            <w:pPr>
              <w:spacing w:before="60" w:after="60"/>
              <w:jc w:val="center"/>
              <w:rPr>
                <w:rFonts w:ascii="Arial" w:hAnsi="Arial" w:cs="Arial"/>
                <w:szCs w:val="22"/>
              </w:rPr>
            </w:pPr>
            <w:r>
              <w:rPr>
                <w:rFonts w:ascii="Arial" w:hAnsi="Arial" w:cs="Arial"/>
                <w:szCs w:val="22"/>
              </w:rPr>
              <w:t>Yes</w:t>
            </w:r>
          </w:p>
        </w:tc>
      </w:tr>
      <w:tr w:rsidR="00376FD1" w14:paraId="47674963" w14:textId="77777777" w:rsidTr="00AA5BA4">
        <w:tc>
          <w:tcPr>
            <w:tcW w:w="2946" w:type="dxa"/>
            <w:tcBorders>
              <w:top w:val="single" w:sz="4" w:space="0" w:color="FFFFFF"/>
              <w:bottom w:val="single" w:sz="4" w:space="0" w:color="FFFFFF"/>
            </w:tcBorders>
          </w:tcPr>
          <w:p w14:paraId="066C1371" w14:textId="77777777" w:rsidR="00376FD1" w:rsidRPr="000D7D7C" w:rsidRDefault="00376FD1" w:rsidP="00AA5BA4">
            <w:pPr>
              <w:jc w:val="both"/>
              <w:rPr>
                <w:rFonts w:ascii="Arial" w:hAnsi="Arial" w:cs="Arial"/>
                <w:i/>
                <w:iCs/>
                <w:szCs w:val="18"/>
              </w:rPr>
            </w:pPr>
            <w:r w:rsidRPr="000D7D7C">
              <w:rPr>
                <w:rFonts w:ascii="Arial" w:hAnsi="Arial" w:cs="Arial"/>
                <w:i/>
                <w:iCs/>
                <w:szCs w:val="18"/>
              </w:rPr>
              <w:t xml:space="preserve">Communal open space should have a minimum dimension of 3m, and larger developments </w:t>
            </w:r>
            <w:r w:rsidRPr="000D7D7C">
              <w:rPr>
                <w:rFonts w:ascii="Arial" w:hAnsi="Arial" w:cs="Arial"/>
                <w:i/>
                <w:iCs/>
                <w:szCs w:val="18"/>
              </w:rPr>
              <w:lastRenderedPageBreak/>
              <w:t>should consider greater dimensions.</w:t>
            </w:r>
          </w:p>
          <w:p w14:paraId="7B328E65" w14:textId="77777777" w:rsidR="00376FD1" w:rsidRPr="000D7D7C"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D7563F1" w14:textId="2BA7DEC8" w:rsidR="00275C9A" w:rsidRPr="000D7D7C" w:rsidRDefault="00275C9A" w:rsidP="00AA5BA4">
            <w:pPr>
              <w:jc w:val="both"/>
              <w:rPr>
                <w:rFonts w:ascii="Arial" w:hAnsi="Arial" w:cs="Arial"/>
                <w:szCs w:val="18"/>
              </w:rPr>
            </w:pPr>
            <w:r w:rsidRPr="000D7D7C">
              <w:rPr>
                <w:rFonts w:ascii="Arial" w:hAnsi="Arial" w:cs="Arial"/>
                <w:szCs w:val="18"/>
              </w:rPr>
              <w:lastRenderedPageBreak/>
              <w:t xml:space="preserve">Proposed communal open space area associated with the residential flat buildings includes the Village Green, the open space area to the south of Building C, tennis </w:t>
            </w:r>
            <w:r w:rsidRPr="000D7D7C">
              <w:rPr>
                <w:rFonts w:ascii="Arial" w:hAnsi="Arial" w:cs="Arial"/>
                <w:szCs w:val="18"/>
              </w:rPr>
              <w:lastRenderedPageBreak/>
              <w:t xml:space="preserve">pavilion and the pedestrian paths that run around the perimeter. </w:t>
            </w:r>
          </w:p>
          <w:p w14:paraId="7DB65470" w14:textId="77777777" w:rsidR="00BE3FEF" w:rsidRDefault="00BE3FEF" w:rsidP="00AA5BA4">
            <w:pPr>
              <w:jc w:val="both"/>
              <w:rPr>
                <w:rFonts w:ascii="Arial" w:hAnsi="Arial" w:cs="Arial"/>
                <w:szCs w:val="18"/>
              </w:rPr>
            </w:pPr>
          </w:p>
          <w:p w14:paraId="6E22F47A" w14:textId="2285AFCF" w:rsidR="000D7D7C" w:rsidRPr="000D7D7C" w:rsidRDefault="000D7D7C" w:rsidP="00AA5BA4">
            <w:pPr>
              <w:jc w:val="both"/>
              <w:rPr>
                <w:rFonts w:ascii="Arial" w:hAnsi="Arial" w:cs="Arial"/>
                <w:szCs w:val="18"/>
              </w:rPr>
            </w:pPr>
            <w:r>
              <w:rPr>
                <w:rFonts w:ascii="Arial" w:hAnsi="Arial" w:cs="Arial"/>
                <w:szCs w:val="18"/>
              </w:rPr>
              <w:t>The proposed total area of communal open space is sufficient for the subject development</w:t>
            </w:r>
            <w:proofErr w:type="gramStart"/>
            <w:r>
              <w:rPr>
                <w:rFonts w:ascii="Arial" w:hAnsi="Arial" w:cs="Arial"/>
                <w:szCs w:val="18"/>
              </w:rPr>
              <w:t xml:space="preserve">.  </w:t>
            </w:r>
            <w:proofErr w:type="gramEnd"/>
          </w:p>
          <w:p w14:paraId="2E29B81C" w14:textId="77777777" w:rsidR="00376FD1" w:rsidRPr="000D7D7C" w:rsidRDefault="00376FD1" w:rsidP="000D7D7C">
            <w:pPr>
              <w:jc w:val="both"/>
              <w:rPr>
                <w:rFonts w:ascii="Arial" w:hAnsi="Arial" w:cs="Arial"/>
                <w:szCs w:val="18"/>
              </w:rPr>
            </w:pPr>
          </w:p>
        </w:tc>
        <w:tc>
          <w:tcPr>
            <w:tcW w:w="1463" w:type="dxa"/>
            <w:tcBorders>
              <w:top w:val="single" w:sz="4" w:space="0" w:color="FFFFFF"/>
              <w:bottom w:val="single" w:sz="4" w:space="0" w:color="FFFFFF"/>
            </w:tcBorders>
          </w:tcPr>
          <w:p w14:paraId="1188C7D7" w14:textId="2A6FD3AC" w:rsidR="00376FD1" w:rsidRPr="000D7D7C" w:rsidRDefault="0013369E" w:rsidP="0013369E">
            <w:pPr>
              <w:jc w:val="center"/>
              <w:rPr>
                <w:rFonts w:ascii="Arial" w:hAnsi="Arial" w:cs="Arial"/>
              </w:rPr>
            </w:pPr>
            <w:r w:rsidRPr="000D7D7C">
              <w:rPr>
                <w:rFonts w:ascii="Arial" w:hAnsi="Arial" w:cs="Arial"/>
              </w:rPr>
              <w:lastRenderedPageBreak/>
              <w:t>Yes</w:t>
            </w:r>
          </w:p>
        </w:tc>
      </w:tr>
      <w:tr w:rsidR="00376FD1" w14:paraId="4601D391" w14:textId="77777777" w:rsidTr="00AA5BA4">
        <w:tc>
          <w:tcPr>
            <w:tcW w:w="2946" w:type="dxa"/>
            <w:tcBorders>
              <w:top w:val="single" w:sz="4" w:space="0" w:color="FFFFFF"/>
              <w:bottom w:val="single" w:sz="4" w:space="0" w:color="FFFFFF"/>
            </w:tcBorders>
          </w:tcPr>
          <w:p w14:paraId="60774357" w14:textId="77777777" w:rsidR="00376FD1" w:rsidRDefault="00376FD1" w:rsidP="00AA5BA4">
            <w:pPr>
              <w:jc w:val="both"/>
              <w:rPr>
                <w:rFonts w:ascii="Arial" w:hAnsi="Arial" w:cs="Arial"/>
                <w:i/>
                <w:iCs/>
                <w:szCs w:val="18"/>
              </w:rPr>
            </w:pPr>
            <w:r w:rsidRPr="00A23415">
              <w:rPr>
                <w:rFonts w:ascii="Arial" w:hAnsi="Arial" w:cs="Arial"/>
                <w:i/>
                <w:iCs/>
                <w:szCs w:val="18"/>
              </w:rPr>
              <w:t>Communal open space should be co-located with deep soil areas.</w:t>
            </w:r>
          </w:p>
          <w:p w14:paraId="5A5F3B6B" w14:textId="77777777" w:rsidR="00376FD1" w:rsidRPr="00A23415" w:rsidRDefault="00376FD1" w:rsidP="00AA5BA4">
            <w:pPr>
              <w:jc w:val="both"/>
              <w:rPr>
                <w:rFonts w:ascii="Arial" w:hAnsi="Arial" w:cs="Arial"/>
                <w:i/>
                <w:iCs/>
                <w:szCs w:val="18"/>
              </w:rPr>
            </w:pPr>
            <w:r w:rsidRPr="00A23415">
              <w:rPr>
                <w:rFonts w:ascii="Arial" w:hAnsi="Arial" w:cs="Arial"/>
                <w:i/>
                <w:iCs/>
                <w:szCs w:val="18"/>
              </w:rPr>
              <w:t xml:space="preserve"> </w:t>
            </w:r>
          </w:p>
        </w:tc>
        <w:tc>
          <w:tcPr>
            <w:tcW w:w="4091" w:type="dxa"/>
            <w:tcBorders>
              <w:top w:val="single" w:sz="4" w:space="0" w:color="FFFFFF"/>
              <w:bottom w:val="single" w:sz="4" w:space="0" w:color="FFFFFF"/>
            </w:tcBorders>
          </w:tcPr>
          <w:p w14:paraId="0760FAF7" w14:textId="46FC03E0" w:rsidR="00376FD1" w:rsidRDefault="00376FD1" w:rsidP="00AA5BA4">
            <w:pPr>
              <w:jc w:val="both"/>
              <w:rPr>
                <w:rFonts w:ascii="Arial" w:hAnsi="Arial" w:cs="Arial"/>
                <w:szCs w:val="18"/>
              </w:rPr>
            </w:pPr>
            <w:r>
              <w:rPr>
                <w:rFonts w:ascii="Arial" w:hAnsi="Arial" w:cs="Arial"/>
                <w:szCs w:val="18"/>
              </w:rPr>
              <w:t xml:space="preserve">Sufficient deep soil areas </w:t>
            </w:r>
            <w:proofErr w:type="gramStart"/>
            <w:r>
              <w:rPr>
                <w:rFonts w:ascii="Arial" w:hAnsi="Arial" w:cs="Arial"/>
                <w:szCs w:val="18"/>
              </w:rPr>
              <w:t>are proposed</w:t>
            </w:r>
            <w:proofErr w:type="gramEnd"/>
            <w:r>
              <w:rPr>
                <w:rFonts w:ascii="Arial" w:hAnsi="Arial" w:cs="Arial"/>
                <w:szCs w:val="18"/>
              </w:rPr>
              <w:t xml:space="preserve"> within the communal </w:t>
            </w:r>
            <w:r w:rsidR="000D7D7C">
              <w:rPr>
                <w:rFonts w:ascii="Arial" w:hAnsi="Arial" w:cs="Arial"/>
                <w:szCs w:val="18"/>
              </w:rPr>
              <w:t>spaces</w:t>
            </w:r>
            <w:r>
              <w:rPr>
                <w:rFonts w:ascii="Arial" w:hAnsi="Arial" w:cs="Arial"/>
                <w:szCs w:val="18"/>
              </w:rPr>
              <w:t xml:space="preserve">. </w:t>
            </w:r>
          </w:p>
        </w:tc>
        <w:tc>
          <w:tcPr>
            <w:tcW w:w="1463" w:type="dxa"/>
            <w:tcBorders>
              <w:top w:val="single" w:sz="4" w:space="0" w:color="FFFFFF"/>
              <w:bottom w:val="single" w:sz="4" w:space="0" w:color="FFFFFF"/>
            </w:tcBorders>
          </w:tcPr>
          <w:p w14:paraId="2E888277" w14:textId="4D3FDC2E" w:rsidR="00376FD1" w:rsidRDefault="000D7D7C" w:rsidP="000D7D7C">
            <w:pPr>
              <w:spacing w:before="60" w:after="60"/>
              <w:jc w:val="center"/>
              <w:rPr>
                <w:rFonts w:ascii="Arial" w:hAnsi="Arial" w:cs="Arial"/>
                <w:szCs w:val="22"/>
              </w:rPr>
            </w:pPr>
            <w:r>
              <w:rPr>
                <w:rFonts w:ascii="Arial" w:hAnsi="Arial" w:cs="Arial"/>
                <w:szCs w:val="22"/>
              </w:rPr>
              <w:t>Yes</w:t>
            </w:r>
          </w:p>
        </w:tc>
      </w:tr>
      <w:tr w:rsidR="00376FD1" w14:paraId="0177FEC1" w14:textId="77777777" w:rsidTr="00AA5BA4">
        <w:tc>
          <w:tcPr>
            <w:tcW w:w="2946" w:type="dxa"/>
            <w:tcBorders>
              <w:top w:val="single" w:sz="4" w:space="0" w:color="FFFFFF"/>
              <w:bottom w:val="single" w:sz="4" w:space="0" w:color="FFFFFF"/>
            </w:tcBorders>
          </w:tcPr>
          <w:p w14:paraId="4F1E2E54" w14:textId="77777777" w:rsidR="00376FD1" w:rsidRDefault="00376FD1" w:rsidP="00AA5BA4">
            <w:pPr>
              <w:jc w:val="both"/>
              <w:rPr>
                <w:rFonts w:ascii="Arial" w:hAnsi="Arial" w:cs="Arial"/>
                <w:i/>
                <w:iCs/>
                <w:szCs w:val="18"/>
              </w:rPr>
            </w:pPr>
            <w:r w:rsidRPr="00A23415">
              <w:rPr>
                <w:rFonts w:ascii="Arial" w:hAnsi="Arial" w:cs="Arial"/>
                <w:i/>
                <w:iCs/>
                <w:szCs w:val="18"/>
              </w:rPr>
              <w:t xml:space="preserve">Direct, equitable access should </w:t>
            </w:r>
            <w:proofErr w:type="gramStart"/>
            <w:r w:rsidRPr="00A23415">
              <w:rPr>
                <w:rFonts w:ascii="Arial" w:hAnsi="Arial" w:cs="Arial"/>
                <w:i/>
                <w:iCs/>
                <w:szCs w:val="18"/>
              </w:rPr>
              <w:t>be provided</w:t>
            </w:r>
            <w:proofErr w:type="gramEnd"/>
            <w:r w:rsidRPr="00A23415">
              <w:rPr>
                <w:rFonts w:ascii="Arial" w:hAnsi="Arial" w:cs="Arial"/>
                <w:i/>
                <w:iCs/>
                <w:szCs w:val="18"/>
              </w:rPr>
              <w:t xml:space="preserve"> to communal open space areas from common circulation areas, entries and lobbies. </w:t>
            </w:r>
          </w:p>
          <w:p w14:paraId="53E41F63" w14:textId="77777777" w:rsidR="00376FD1" w:rsidRPr="00A23415"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5BB10E33" w14:textId="609FEAEA" w:rsidR="00BF14A1" w:rsidRDefault="00BF14A1" w:rsidP="00AA5BA4">
            <w:pPr>
              <w:jc w:val="both"/>
              <w:rPr>
                <w:rFonts w:ascii="Arial" w:hAnsi="Arial" w:cs="Arial"/>
                <w:szCs w:val="18"/>
              </w:rPr>
            </w:pPr>
            <w:r>
              <w:rPr>
                <w:rFonts w:ascii="Arial" w:hAnsi="Arial" w:cs="Arial"/>
                <w:szCs w:val="18"/>
              </w:rPr>
              <w:t xml:space="preserve">Pedestrian pathways </w:t>
            </w:r>
            <w:proofErr w:type="gramStart"/>
            <w:r>
              <w:rPr>
                <w:rFonts w:ascii="Arial" w:hAnsi="Arial" w:cs="Arial"/>
                <w:szCs w:val="18"/>
              </w:rPr>
              <w:t>are proposed</w:t>
            </w:r>
            <w:proofErr w:type="gramEnd"/>
            <w:r>
              <w:rPr>
                <w:rFonts w:ascii="Arial" w:hAnsi="Arial" w:cs="Arial"/>
                <w:szCs w:val="18"/>
              </w:rPr>
              <w:t xml:space="preserve">, that connect to allocated communal open space areas. </w:t>
            </w:r>
          </w:p>
          <w:p w14:paraId="7194EEC1" w14:textId="7203FFE0" w:rsidR="00376FD1" w:rsidRDefault="00376FD1" w:rsidP="00AA5BA4">
            <w:pPr>
              <w:jc w:val="both"/>
              <w:rPr>
                <w:rFonts w:ascii="Arial" w:hAnsi="Arial" w:cs="Arial"/>
                <w:szCs w:val="18"/>
              </w:rPr>
            </w:pPr>
          </w:p>
          <w:p w14:paraId="01C11171" w14:textId="77777777" w:rsidR="00BF14A1" w:rsidRDefault="00BF14A1" w:rsidP="00AA5BA4">
            <w:pPr>
              <w:jc w:val="both"/>
              <w:rPr>
                <w:rFonts w:ascii="Arial" w:hAnsi="Arial" w:cs="Arial"/>
                <w:szCs w:val="18"/>
              </w:rPr>
            </w:pPr>
          </w:p>
          <w:p w14:paraId="7998617D" w14:textId="77777777" w:rsidR="00BF14A1" w:rsidRDefault="00BF14A1" w:rsidP="00AA5BA4">
            <w:pPr>
              <w:jc w:val="both"/>
              <w:rPr>
                <w:rFonts w:ascii="Arial" w:hAnsi="Arial" w:cs="Arial"/>
                <w:szCs w:val="18"/>
              </w:rPr>
            </w:pPr>
          </w:p>
        </w:tc>
        <w:tc>
          <w:tcPr>
            <w:tcW w:w="1463" w:type="dxa"/>
            <w:tcBorders>
              <w:top w:val="single" w:sz="4" w:space="0" w:color="FFFFFF"/>
              <w:bottom w:val="single" w:sz="4" w:space="0" w:color="FFFFFF"/>
            </w:tcBorders>
          </w:tcPr>
          <w:p w14:paraId="65E0F085" w14:textId="1CA651AA" w:rsidR="00376FD1" w:rsidRDefault="00BF14A1" w:rsidP="00BF14A1">
            <w:pPr>
              <w:spacing w:before="60" w:after="60"/>
              <w:jc w:val="center"/>
              <w:rPr>
                <w:rFonts w:ascii="Arial" w:hAnsi="Arial" w:cs="Arial"/>
                <w:szCs w:val="22"/>
              </w:rPr>
            </w:pPr>
            <w:r>
              <w:rPr>
                <w:rFonts w:ascii="Arial" w:hAnsi="Arial" w:cs="Arial"/>
                <w:szCs w:val="22"/>
              </w:rPr>
              <w:t>Yes</w:t>
            </w:r>
          </w:p>
        </w:tc>
      </w:tr>
      <w:tr w:rsidR="00376FD1" w14:paraId="4EA32EDB" w14:textId="77777777" w:rsidTr="00AA5BA4">
        <w:tc>
          <w:tcPr>
            <w:tcW w:w="2946" w:type="dxa"/>
            <w:tcBorders>
              <w:top w:val="single" w:sz="4" w:space="0" w:color="FFFFFF"/>
              <w:bottom w:val="single" w:sz="4" w:space="0" w:color="FFFFFF"/>
            </w:tcBorders>
          </w:tcPr>
          <w:p w14:paraId="7374DCD2" w14:textId="77777777" w:rsidR="00376FD1" w:rsidRDefault="00376FD1" w:rsidP="00AA5BA4">
            <w:pPr>
              <w:jc w:val="both"/>
              <w:rPr>
                <w:rFonts w:ascii="Arial" w:hAnsi="Arial" w:cs="Arial"/>
                <w:i/>
                <w:iCs/>
                <w:szCs w:val="18"/>
              </w:rPr>
            </w:pPr>
            <w:r w:rsidRPr="00A23415">
              <w:rPr>
                <w:rFonts w:ascii="Arial" w:hAnsi="Arial" w:cs="Arial"/>
                <w:i/>
                <w:iCs/>
                <w:szCs w:val="18"/>
              </w:rPr>
              <w:t xml:space="preserve">Where communal open space cannot </w:t>
            </w:r>
            <w:proofErr w:type="gramStart"/>
            <w:r w:rsidRPr="00A23415">
              <w:rPr>
                <w:rFonts w:ascii="Arial" w:hAnsi="Arial" w:cs="Arial"/>
                <w:i/>
                <w:iCs/>
                <w:szCs w:val="18"/>
              </w:rPr>
              <w:t>be provided</w:t>
            </w:r>
            <w:proofErr w:type="gramEnd"/>
            <w:r w:rsidRPr="00A23415">
              <w:rPr>
                <w:rFonts w:ascii="Arial" w:hAnsi="Arial" w:cs="Arial"/>
                <w:i/>
                <w:iCs/>
                <w:szCs w:val="18"/>
              </w:rPr>
              <w:t xml:space="preserve"> at ground level, it should be provided on a podium or roof. </w:t>
            </w:r>
          </w:p>
          <w:p w14:paraId="654852A8" w14:textId="77777777" w:rsidR="00376FD1" w:rsidRPr="00A23415"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297F1D7" w14:textId="4F27F64B" w:rsidR="00376FD1" w:rsidRDefault="00376FD1" w:rsidP="00AA5BA4">
            <w:pPr>
              <w:jc w:val="both"/>
              <w:rPr>
                <w:rFonts w:ascii="Arial" w:hAnsi="Arial" w:cs="Arial"/>
                <w:szCs w:val="18"/>
              </w:rPr>
            </w:pPr>
            <w:r>
              <w:rPr>
                <w:rFonts w:ascii="Arial" w:hAnsi="Arial" w:cs="Arial"/>
                <w:szCs w:val="18"/>
              </w:rPr>
              <w:t xml:space="preserve">All communal open space </w:t>
            </w:r>
            <w:r w:rsidR="00BF14A1">
              <w:rPr>
                <w:rFonts w:ascii="Arial" w:hAnsi="Arial" w:cs="Arial"/>
                <w:szCs w:val="18"/>
              </w:rPr>
              <w:t>areas are proposed on the ground level</w:t>
            </w:r>
            <w:proofErr w:type="gramStart"/>
            <w:r w:rsidR="00BF14A1">
              <w:rPr>
                <w:rFonts w:ascii="Arial" w:hAnsi="Arial" w:cs="Arial"/>
                <w:szCs w:val="18"/>
              </w:rPr>
              <w:t xml:space="preserve">. </w:t>
            </w:r>
            <w:r>
              <w:rPr>
                <w:rFonts w:ascii="Arial" w:hAnsi="Arial" w:cs="Arial"/>
                <w:szCs w:val="18"/>
              </w:rPr>
              <w:t xml:space="preserve"> </w:t>
            </w:r>
            <w:proofErr w:type="gramEnd"/>
          </w:p>
        </w:tc>
        <w:tc>
          <w:tcPr>
            <w:tcW w:w="1463" w:type="dxa"/>
            <w:tcBorders>
              <w:top w:val="single" w:sz="4" w:space="0" w:color="FFFFFF"/>
              <w:bottom w:val="single" w:sz="4" w:space="0" w:color="FFFFFF"/>
            </w:tcBorders>
          </w:tcPr>
          <w:p w14:paraId="3A2593C8" w14:textId="78491939" w:rsidR="00376FD1" w:rsidRPr="00BF14A1" w:rsidRDefault="00BF14A1" w:rsidP="00BF14A1">
            <w:pPr>
              <w:jc w:val="center"/>
              <w:rPr>
                <w:rFonts w:ascii="Arial" w:hAnsi="Arial" w:cs="Arial"/>
              </w:rPr>
            </w:pPr>
            <w:r w:rsidRPr="00BF14A1">
              <w:rPr>
                <w:rFonts w:ascii="Arial" w:hAnsi="Arial" w:cs="Arial"/>
              </w:rPr>
              <w:t>Yes</w:t>
            </w:r>
          </w:p>
        </w:tc>
      </w:tr>
      <w:tr w:rsidR="00376FD1" w14:paraId="29E0E1FC" w14:textId="77777777" w:rsidTr="00AA5BA4">
        <w:tc>
          <w:tcPr>
            <w:tcW w:w="2946" w:type="dxa"/>
            <w:tcBorders>
              <w:top w:val="single" w:sz="4" w:space="0" w:color="FFFFFF"/>
              <w:bottom w:val="single" w:sz="4" w:space="0" w:color="FFFFFF"/>
            </w:tcBorders>
          </w:tcPr>
          <w:p w14:paraId="6549612C" w14:textId="77777777" w:rsidR="00376FD1" w:rsidRPr="006B3B36" w:rsidRDefault="00376FD1" w:rsidP="00AA5BA4">
            <w:pPr>
              <w:jc w:val="both"/>
              <w:rPr>
                <w:rFonts w:ascii="Arial" w:hAnsi="Arial" w:cs="Arial"/>
                <w:b/>
                <w:bCs/>
                <w:i/>
                <w:iCs/>
                <w:szCs w:val="18"/>
              </w:rPr>
            </w:pPr>
            <w:r w:rsidRPr="006B3B36">
              <w:rPr>
                <w:rFonts w:ascii="Arial" w:hAnsi="Arial" w:cs="Arial"/>
                <w:b/>
                <w:bCs/>
                <w:i/>
                <w:iCs/>
                <w:szCs w:val="18"/>
              </w:rPr>
              <w:t xml:space="preserve">3D Communal and Public Open Space </w:t>
            </w:r>
          </w:p>
        </w:tc>
        <w:tc>
          <w:tcPr>
            <w:tcW w:w="4091" w:type="dxa"/>
            <w:tcBorders>
              <w:top w:val="single" w:sz="4" w:space="0" w:color="FFFFFF"/>
              <w:bottom w:val="single" w:sz="4" w:space="0" w:color="FFFFFF"/>
            </w:tcBorders>
          </w:tcPr>
          <w:p w14:paraId="4B21B81D"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67A11649" w14:textId="77777777" w:rsidR="00376FD1" w:rsidRDefault="00376FD1" w:rsidP="00AA5BA4">
            <w:pPr>
              <w:spacing w:before="60" w:after="60"/>
              <w:jc w:val="both"/>
              <w:rPr>
                <w:rFonts w:ascii="Arial" w:hAnsi="Arial" w:cs="Arial"/>
                <w:szCs w:val="22"/>
              </w:rPr>
            </w:pPr>
          </w:p>
        </w:tc>
      </w:tr>
      <w:tr w:rsidR="00376FD1" w14:paraId="4C75F3CA" w14:textId="77777777" w:rsidTr="00AA5BA4">
        <w:tc>
          <w:tcPr>
            <w:tcW w:w="2946" w:type="dxa"/>
            <w:tcBorders>
              <w:top w:val="single" w:sz="4" w:space="0" w:color="FFFFFF"/>
              <w:bottom w:val="single" w:sz="4" w:space="0" w:color="FFFFFF"/>
            </w:tcBorders>
          </w:tcPr>
          <w:p w14:paraId="334A56DE" w14:textId="77777777" w:rsidR="00376FD1" w:rsidRPr="006B3B36" w:rsidRDefault="00376FD1" w:rsidP="00AA5BA4">
            <w:pPr>
              <w:jc w:val="both"/>
              <w:rPr>
                <w:rFonts w:ascii="Arial" w:hAnsi="Arial" w:cs="Arial"/>
                <w:b/>
                <w:bCs/>
                <w:i/>
                <w:iCs/>
                <w:szCs w:val="18"/>
              </w:rPr>
            </w:pPr>
            <w:r w:rsidRPr="006B3B36">
              <w:rPr>
                <w:rFonts w:ascii="Arial" w:hAnsi="Arial" w:cs="Arial"/>
                <w:b/>
                <w:bCs/>
                <w:i/>
                <w:iCs/>
                <w:szCs w:val="18"/>
              </w:rPr>
              <w:t>Objective 3D-2</w:t>
            </w:r>
          </w:p>
          <w:p w14:paraId="45F33FB7" w14:textId="77777777" w:rsidR="00376FD1" w:rsidRPr="006B3B36" w:rsidRDefault="00376FD1" w:rsidP="00AA5BA4">
            <w:pPr>
              <w:jc w:val="both"/>
              <w:rPr>
                <w:rFonts w:ascii="Arial" w:hAnsi="Arial" w:cs="Arial"/>
                <w:i/>
                <w:iCs/>
                <w:szCs w:val="18"/>
              </w:rPr>
            </w:pPr>
            <w:r w:rsidRPr="006B3B36">
              <w:rPr>
                <w:rFonts w:ascii="Arial" w:hAnsi="Arial" w:cs="Arial"/>
                <w:i/>
                <w:iCs/>
                <w:szCs w:val="18"/>
              </w:rPr>
              <w:t xml:space="preserve">Facilities </w:t>
            </w:r>
            <w:proofErr w:type="gramStart"/>
            <w:r w:rsidRPr="006B3B36">
              <w:rPr>
                <w:rFonts w:ascii="Arial" w:hAnsi="Arial" w:cs="Arial"/>
                <w:i/>
                <w:iCs/>
                <w:szCs w:val="18"/>
              </w:rPr>
              <w:t>are provided</w:t>
            </w:r>
            <w:proofErr w:type="gramEnd"/>
            <w:r w:rsidRPr="006B3B36">
              <w:rPr>
                <w:rFonts w:ascii="Arial" w:hAnsi="Arial" w:cs="Arial"/>
                <w:i/>
                <w:iCs/>
                <w:szCs w:val="18"/>
              </w:rPr>
              <w:t xml:space="preserve"> within communal open spaces and common spaces for a range of age groups (see also 4F Common circulation and spaces), incorporating some of the following elements: </w:t>
            </w:r>
          </w:p>
          <w:p w14:paraId="1FE02ABF" w14:textId="77777777" w:rsidR="00376FD1" w:rsidRPr="006B3B36" w:rsidRDefault="00376FD1" w:rsidP="00376FD1">
            <w:pPr>
              <w:pStyle w:val="ListParagraph"/>
              <w:numPr>
                <w:ilvl w:val="0"/>
                <w:numId w:val="9"/>
              </w:numPr>
              <w:ind w:left="311" w:hanging="284"/>
              <w:jc w:val="both"/>
              <w:rPr>
                <w:rFonts w:ascii="Arial" w:hAnsi="Arial" w:cs="Arial"/>
                <w:i/>
                <w:iCs/>
                <w:szCs w:val="18"/>
              </w:rPr>
            </w:pPr>
            <w:r w:rsidRPr="006B3B36">
              <w:rPr>
                <w:rFonts w:ascii="Arial" w:hAnsi="Arial" w:cs="Arial"/>
                <w:i/>
                <w:iCs/>
                <w:szCs w:val="18"/>
              </w:rPr>
              <w:t>seating for individuals or groups</w:t>
            </w:r>
            <w:r>
              <w:rPr>
                <w:rFonts w:ascii="Arial" w:hAnsi="Arial" w:cs="Arial"/>
                <w:i/>
                <w:iCs/>
                <w:szCs w:val="18"/>
              </w:rPr>
              <w:t>.</w:t>
            </w:r>
            <w:r w:rsidRPr="006B3B36">
              <w:rPr>
                <w:rFonts w:ascii="Arial" w:hAnsi="Arial" w:cs="Arial"/>
                <w:i/>
                <w:iCs/>
                <w:szCs w:val="18"/>
              </w:rPr>
              <w:t xml:space="preserve"> </w:t>
            </w:r>
          </w:p>
          <w:p w14:paraId="75D49E00" w14:textId="77777777" w:rsidR="00376FD1" w:rsidRPr="006B3B36" w:rsidRDefault="00376FD1" w:rsidP="00376FD1">
            <w:pPr>
              <w:pStyle w:val="ListParagraph"/>
              <w:numPr>
                <w:ilvl w:val="0"/>
                <w:numId w:val="9"/>
              </w:numPr>
              <w:ind w:left="311" w:hanging="284"/>
              <w:jc w:val="both"/>
              <w:rPr>
                <w:rFonts w:ascii="Arial" w:hAnsi="Arial" w:cs="Arial"/>
                <w:i/>
                <w:iCs/>
                <w:szCs w:val="18"/>
              </w:rPr>
            </w:pPr>
            <w:r w:rsidRPr="006B3B36">
              <w:rPr>
                <w:rFonts w:ascii="Arial" w:hAnsi="Arial" w:cs="Arial"/>
                <w:i/>
                <w:iCs/>
                <w:szCs w:val="18"/>
              </w:rPr>
              <w:t>barbecue areas</w:t>
            </w:r>
            <w:r>
              <w:rPr>
                <w:rFonts w:ascii="Arial" w:hAnsi="Arial" w:cs="Arial"/>
                <w:i/>
                <w:iCs/>
                <w:szCs w:val="18"/>
              </w:rPr>
              <w:t>.</w:t>
            </w:r>
            <w:r w:rsidRPr="006B3B36">
              <w:rPr>
                <w:rFonts w:ascii="Arial" w:hAnsi="Arial" w:cs="Arial"/>
                <w:i/>
                <w:iCs/>
                <w:szCs w:val="18"/>
              </w:rPr>
              <w:t xml:space="preserve"> </w:t>
            </w:r>
          </w:p>
          <w:p w14:paraId="78BE642D" w14:textId="77777777" w:rsidR="00376FD1" w:rsidRPr="006B3B36" w:rsidRDefault="00376FD1" w:rsidP="00376FD1">
            <w:pPr>
              <w:pStyle w:val="ListParagraph"/>
              <w:numPr>
                <w:ilvl w:val="0"/>
                <w:numId w:val="9"/>
              </w:numPr>
              <w:ind w:left="311" w:hanging="284"/>
              <w:jc w:val="both"/>
              <w:rPr>
                <w:rFonts w:ascii="Arial" w:hAnsi="Arial" w:cs="Arial"/>
                <w:i/>
                <w:iCs/>
                <w:szCs w:val="18"/>
              </w:rPr>
            </w:pPr>
            <w:r w:rsidRPr="006B3B36">
              <w:rPr>
                <w:rFonts w:ascii="Arial" w:hAnsi="Arial" w:cs="Arial"/>
                <w:i/>
                <w:iCs/>
                <w:szCs w:val="18"/>
              </w:rPr>
              <w:t>play equipment or play areas</w:t>
            </w:r>
            <w:r>
              <w:rPr>
                <w:rFonts w:ascii="Arial" w:hAnsi="Arial" w:cs="Arial"/>
                <w:i/>
                <w:iCs/>
                <w:szCs w:val="18"/>
              </w:rPr>
              <w:t>.</w:t>
            </w:r>
            <w:r w:rsidRPr="006B3B36">
              <w:rPr>
                <w:rFonts w:ascii="Arial" w:hAnsi="Arial" w:cs="Arial"/>
                <w:i/>
                <w:iCs/>
                <w:szCs w:val="18"/>
              </w:rPr>
              <w:t xml:space="preserve"> </w:t>
            </w:r>
          </w:p>
          <w:p w14:paraId="3B160E0E" w14:textId="77777777" w:rsidR="00376FD1" w:rsidRDefault="00376FD1" w:rsidP="00376FD1">
            <w:pPr>
              <w:pStyle w:val="ListParagraph"/>
              <w:numPr>
                <w:ilvl w:val="0"/>
                <w:numId w:val="9"/>
              </w:numPr>
              <w:ind w:left="311" w:hanging="284"/>
              <w:jc w:val="both"/>
              <w:rPr>
                <w:rFonts w:ascii="Arial" w:hAnsi="Arial" w:cs="Arial"/>
                <w:i/>
                <w:iCs/>
                <w:szCs w:val="18"/>
              </w:rPr>
            </w:pPr>
            <w:r w:rsidRPr="006B3B36">
              <w:rPr>
                <w:rFonts w:ascii="Arial" w:hAnsi="Arial" w:cs="Arial"/>
                <w:i/>
                <w:iCs/>
                <w:szCs w:val="18"/>
              </w:rPr>
              <w:t>swimming pools, gyms, tennis courts or common rooms</w:t>
            </w:r>
            <w:r>
              <w:rPr>
                <w:rFonts w:ascii="Arial" w:hAnsi="Arial" w:cs="Arial"/>
                <w:i/>
                <w:iCs/>
                <w:szCs w:val="18"/>
              </w:rPr>
              <w:t>.</w:t>
            </w:r>
          </w:p>
          <w:p w14:paraId="582604BA" w14:textId="77777777" w:rsidR="00376FD1" w:rsidRPr="006B3B36" w:rsidRDefault="00376FD1" w:rsidP="00AA5BA4">
            <w:pPr>
              <w:pStyle w:val="ListParagraph"/>
              <w:ind w:left="311"/>
              <w:jc w:val="both"/>
              <w:rPr>
                <w:rFonts w:ascii="Arial" w:hAnsi="Arial" w:cs="Arial"/>
                <w:i/>
                <w:iCs/>
                <w:szCs w:val="18"/>
              </w:rPr>
            </w:pPr>
          </w:p>
        </w:tc>
        <w:tc>
          <w:tcPr>
            <w:tcW w:w="4091" w:type="dxa"/>
            <w:tcBorders>
              <w:top w:val="single" w:sz="4" w:space="0" w:color="FFFFFF"/>
              <w:bottom w:val="single" w:sz="4" w:space="0" w:color="FFFFFF"/>
            </w:tcBorders>
          </w:tcPr>
          <w:p w14:paraId="45904503" w14:textId="77777777" w:rsidR="00376FD1" w:rsidRDefault="00376FD1" w:rsidP="00AA5BA4">
            <w:pPr>
              <w:jc w:val="both"/>
              <w:rPr>
                <w:rFonts w:ascii="Arial" w:hAnsi="Arial" w:cs="Arial"/>
                <w:szCs w:val="18"/>
              </w:rPr>
            </w:pPr>
          </w:p>
          <w:p w14:paraId="4AB45E14" w14:textId="33566593" w:rsidR="00376FD1" w:rsidRDefault="00AE61E7" w:rsidP="00AA5BA4">
            <w:pPr>
              <w:jc w:val="both"/>
              <w:rPr>
                <w:rFonts w:ascii="Arial" w:hAnsi="Arial" w:cs="Arial"/>
                <w:szCs w:val="18"/>
              </w:rPr>
            </w:pPr>
            <w:r>
              <w:rPr>
                <w:rFonts w:ascii="Arial" w:hAnsi="Arial" w:cs="Arial"/>
                <w:szCs w:val="18"/>
              </w:rPr>
              <w:t>Communal open space areas will be embellished</w:t>
            </w:r>
            <w:r w:rsidR="00376FD1">
              <w:rPr>
                <w:rFonts w:ascii="Arial" w:hAnsi="Arial" w:cs="Arial"/>
                <w:szCs w:val="18"/>
              </w:rPr>
              <w:t xml:space="preserve"> to encourage residents / visitors to </w:t>
            </w:r>
            <w:proofErr w:type="gramStart"/>
            <w:r w:rsidR="00376FD1">
              <w:rPr>
                <w:rFonts w:ascii="Arial" w:hAnsi="Arial" w:cs="Arial"/>
                <w:szCs w:val="18"/>
              </w:rPr>
              <w:t>utilise</w:t>
            </w:r>
            <w:proofErr w:type="gramEnd"/>
            <w:r w:rsidR="00376FD1">
              <w:rPr>
                <w:rFonts w:ascii="Arial" w:hAnsi="Arial" w:cs="Arial"/>
                <w:szCs w:val="18"/>
              </w:rPr>
              <w:t xml:space="preserve"> the outdoor areas. </w:t>
            </w:r>
            <w:r>
              <w:rPr>
                <w:rFonts w:ascii="Arial" w:hAnsi="Arial" w:cs="Arial"/>
                <w:szCs w:val="18"/>
              </w:rPr>
              <w:t xml:space="preserve">These features include: </w:t>
            </w:r>
            <w:r w:rsidR="00376FD1">
              <w:rPr>
                <w:rFonts w:ascii="Arial" w:hAnsi="Arial" w:cs="Arial"/>
                <w:szCs w:val="18"/>
              </w:rPr>
              <w:t xml:space="preserve"> </w:t>
            </w:r>
          </w:p>
          <w:p w14:paraId="5D1615FD" w14:textId="77777777" w:rsidR="00BE3FEF" w:rsidRDefault="00BE3FEF" w:rsidP="00AA5BA4">
            <w:pPr>
              <w:jc w:val="both"/>
              <w:rPr>
                <w:rFonts w:ascii="Arial" w:hAnsi="Arial" w:cs="Arial"/>
                <w:szCs w:val="18"/>
              </w:rPr>
            </w:pPr>
          </w:p>
          <w:p w14:paraId="048A04E1" w14:textId="77777777" w:rsidR="00376FD1" w:rsidRDefault="00376FD1" w:rsidP="00F56997">
            <w:pPr>
              <w:pStyle w:val="ListParagraph"/>
              <w:numPr>
                <w:ilvl w:val="0"/>
                <w:numId w:val="9"/>
              </w:numPr>
              <w:ind w:left="346" w:hanging="283"/>
              <w:jc w:val="both"/>
              <w:rPr>
                <w:rFonts w:ascii="Arial" w:hAnsi="Arial" w:cs="Arial"/>
                <w:szCs w:val="18"/>
              </w:rPr>
            </w:pPr>
            <w:r>
              <w:rPr>
                <w:rFonts w:ascii="Arial" w:hAnsi="Arial" w:cs="Arial"/>
                <w:szCs w:val="18"/>
              </w:rPr>
              <w:t xml:space="preserve">Shade tree and nodal tree planting. </w:t>
            </w:r>
          </w:p>
          <w:p w14:paraId="3DE9D686" w14:textId="77777777" w:rsidR="00376FD1" w:rsidRDefault="00376FD1" w:rsidP="00F56997">
            <w:pPr>
              <w:pStyle w:val="ListParagraph"/>
              <w:numPr>
                <w:ilvl w:val="0"/>
                <w:numId w:val="9"/>
              </w:numPr>
              <w:ind w:left="346" w:hanging="283"/>
              <w:jc w:val="both"/>
              <w:rPr>
                <w:rFonts w:ascii="Arial" w:hAnsi="Arial" w:cs="Arial"/>
                <w:szCs w:val="18"/>
              </w:rPr>
            </w:pPr>
            <w:r>
              <w:rPr>
                <w:rFonts w:ascii="Arial" w:hAnsi="Arial" w:cs="Arial"/>
                <w:szCs w:val="18"/>
              </w:rPr>
              <w:t xml:space="preserve">Lawn areas. </w:t>
            </w:r>
          </w:p>
          <w:p w14:paraId="4ED7A1A7" w14:textId="77777777" w:rsidR="00376FD1" w:rsidRDefault="00376FD1" w:rsidP="00F56997">
            <w:pPr>
              <w:pStyle w:val="ListParagraph"/>
              <w:numPr>
                <w:ilvl w:val="0"/>
                <w:numId w:val="9"/>
              </w:numPr>
              <w:ind w:left="346" w:hanging="283"/>
              <w:jc w:val="both"/>
              <w:rPr>
                <w:rFonts w:ascii="Arial" w:hAnsi="Arial" w:cs="Arial"/>
                <w:szCs w:val="18"/>
              </w:rPr>
            </w:pPr>
            <w:r>
              <w:rPr>
                <w:rFonts w:ascii="Arial" w:hAnsi="Arial" w:cs="Arial"/>
                <w:szCs w:val="18"/>
              </w:rPr>
              <w:t xml:space="preserve">Sheltered areas. </w:t>
            </w:r>
          </w:p>
          <w:p w14:paraId="41616EBE" w14:textId="24CD0E30" w:rsidR="00376FD1" w:rsidRDefault="00376FD1" w:rsidP="00F56997">
            <w:pPr>
              <w:pStyle w:val="ListParagraph"/>
              <w:numPr>
                <w:ilvl w:val="0"/>
                <w:numId w:val="9"/>
              </w:numPr>
              <w:ind w:left="346" w:hanging="283"/>
              <w:jc w:val="both"/>
              <w:rPr>
                <w:rFonts w:ascii="Arial" w:hAnsi="Arial" w:cs="Arial"/>
                <w:szCs w:val="18"/>
              </w:rPr>
            </w:pPr>
            <w:r>
              <w:rPr>
                <w:rFonts w:ascii="Arial" w:hAnsi="Arial" w:cs="Arial"/>
                <w:szCs w:val="18"/>
              </w:rPr>
              <w:t>Fitness notes</w:t>
            </w:r>
            <w:r w:rsidR="00D85D75">
              <w:rPr>
                <w:rFonts w:ascii="Arial" w:hAnsi="Arial" w:cs="Arial"/>
                <w:szCs w:val="18"/>
              </w:rPr>
              <w:t>.</w:t>
            </w:r>
          </w:p>
          <w:p w14:paraId="51E23827" w14:textId="21B9DC1C" w:rsidR="00376FD1" w:rsidRDefault="00376FD1" w:rsidP="00F56997">
            <w:pPr>
              <w:pStyle w:val="ListParagraph"/>
              <w:numPr>
                <w:ilvl w:val="0"/>
                <w:numId w:val="9"/>
              </w:numPr>
              <w:ind w:left="346" w:hanging="283"/>
              <w:jc w:val="both"/>
              <w:rPr>
                <w:rFonts w:ascii="Arial" w:hAnsi="Arial" w:cs="Arial"/>
                <w:szCs w:val="18"/>
              </w:rPr>
            </w:pPr>
            <w:r>
              <w:rPr>
                <w:rFonts w:ascii="Arial" w:hAnsi="Arial" w:cs="Arial"/>
                <w:szCs w:val="18"/>
              </w:rPr>
              <w:t>Community gardens</w:t>
            </w:r>
            <w:r w:rsidR="00D85D75">
              <w:rPr>
                <w:rFonts w:ascii="Arial" w:hAnsi="Arial" w:cs="Arial"/>
                <w:szCs w:val="18"/>
              </w:rPr>
              <w:t>.</w:t>
            </w:r>
            <w:r>
              <w:rPr>
                <w:rFonts w:ascii="Arial" w:hAnsi="Arial" w:cs="Arial"/>
                <w:szCs w:val="18"/>
              </w:rPr>
              <w:t xml:space="preserve"> </w:t>
            </w:r>
          </w:p>
          <w:p w14:paraId="6E9114CB" w14:textId="77777777" w:rsidR="00376FD1" w:rsidRDefault="00376FD1" w:rsidP="00F56997">
            <w:pPr>
              <w:pStyle w:val="ListParagraph"/>
              <w:numPr>
                <w:ilvl w:val="0"/>
                <w:numId w:val="9"/>
              </w:numPr>
              <w:ind w:left="346" w:hanging="283"/>
              <w:jc w:val="both"/>
              <w:rPr>
                <w:rFonts w:ascii="Arial" w:hAnsi="Arial" w:cs="Arial"/>
                <w:szCs w:val="18"/>
              </w:rPr>
            </w:pPr>
            <w:r>
              <w:rPr>
                <w:rFonts w:ascii="Arial" w:hAnsi="Arial" w:cs="Arial"/>
                <w:szCs w:val="18"/>
              </w:rPr>
              <w:t xml:space="preserve">Picnic table set and BBQ. </w:t>
            </w:r>
          </w:p>
          <w:p w14:paraId="4ED7ADC6" w14:textId="77777777" w:rsidR="00376FD1" w:rsidRDefault="00376FD1" w:rsidP="00F56997">
            <w:pPr>
              <w:pStyle w:val="ListParagraph"/>
              <w:numPr>
                <w:ilvl w:val="0"/>
                <w:numId w:val="9"/>
              </w:numPr>
              <w:ind w:left="346" w:hanging="283"/>
              <w:jc w:val="both"/>
              <w:rPr>
                <w:rFonts w:ascii="Arial" w:hAnsi="Arial" w:cs="Arial"/>
                <w:szCs w:val="18"/>
              </w:rPr>
            </w:pPr>
            <w:r>
              <w:rPr>
                <w:rFonts w:ascii="Arial" w:hAnsi="Arial" w:cs="Arial"/>
                <w:szCs w:val="18"/>
              </w:rPr>
              <w:t xml:space="preserve">Back seats, bench seats and decking areas. </w:t>
            </w:r>
          </w:p>
          <w:p w14:paraId="433272DA" w14:textId="77777777" w:rsidR="00376FD1" w:rsidRDefault="00376FD1" w:rsidP="00F56997">
            <w:pPr>
              <w:pStyle w:val="ListParagraph"/>
              <w:numPr>
                <w:ilvl w:val="0"/>
                <w:numId w:val="9"/>
              </w:numPr>
              <w:ind w:left="346" w:hanging="283"/>
              <w:jc w:val="both"/>
              <w:rPr>
                <w:rFonts w:ascii="Arial" w:hAnsi="Arial" w:cs="Arial"/>
                <w:szCs w:val="18"/>
              </w:rPr>
            </w:pPr>
            <w:r>
              <w:rPr>
                <w:rFonts w:ascii="Arial" w:hAnsi="Arial" w:cs="Arial"/>
                <w:szCs w:val="18"/>
              </w:rPr>
              <w:t xml:space="preserve">Tennis Courts. </w:t>
            </w:r>
          </w:p>
          <w:p w14:paraId="016CDA95" w14:textId="77777777" w:rsidR="00376FD1" w:rsidRPr="00043C55" w:rsidRDefault="00376FD1" w:rsidP="00F56997">
            <w:pPr>
              <w:pStyle w:val="ListParagraph"/>
              <w:numPr>
                <w:ilvl w:val="0"/>
                <w:numId w:val="9"/>
              </w:numPr>
              <w:ind w:left="346" w:hanging="283"/>
              <w:jc w:val="both"/>
              <w:rPr>
                <w:rFonts w:ascii="Arial" w:hAnsi="Arial" w:cs="Arial"/>
                <w:szCs w:val="18"/>
              </w:rPr>
            </w:pPr>
            <w:r>
              <w:rPr>
                <w:rFonts w:ascii="Arial" w:hAnsi="Arial" w:cs="Arial"/>
                <w:szCs w:val="18"/>
              </w:rPr>
              <w:t xml:space="preserve">Swimming pool. </w:t>
            </w:r>
          </w:p>
        </w:tc>
        <w:tc>
          <w:tcPr>
            <w:tcW w:w="1463" w:type="dxa"/>
            <w:tcBorders>
              <w:top w:val="single" w:sz="4" w:space="0" w:color="FFFFFF"/>
              <w:bottom w:val="single" w:sz="4" w:space="0" w:color="FFFFFF"/>
            </w:tcBorders>
          </w:tcPr>
          <w:p w14:paraId="578C4AD4" w14:textId="77777777" w:rsidR="00376FD1" w:rsidRPr="00AE61E7" w:rsidRDefault="00376FD1" w:rsidP="00AE61E7">
            <w:pPr>
              <w:jc w:val="center"/>
              <w:rPr>
                <w:rFonts w:ascii="Arial" w:hAnsi="Arial" w:cs="Arial"/>
              </w:rPr>
            </w:pPr>
          </w:p>
          <w:p w14:paraId="480A413F" w14:textId="5AE95B55" w:rsidR="00AE61E7" w:rsidRDefault="00AE61E7" w:rsidP="00AE61E7">
            <w:pPr>
              <w:jc w:val="center"/>
            </w:pPr>
            <w:r w:rsidRPr="00AE61E7">
              <w:rPr>
                <w:rFonts w:ascii="Arial" w:hAnsi="Arial" w:cs="Arial"/>
              </w:rPr>
              <w:t>Yes</w:t>
            </w:r>
          </w:p>
        </w:tc>
      </w:tr>
      <w:tr w:rsidR="00376FD1" w14:paraId="758CDF97" w14:textId="77777777" w:rsidTr="00AA5BA4">
        <w:tc>
          <w:tcPr>
            <w:tcW w:w="2946" w:type="dxa"/>
            <w:tcBorders>
              <w:top w:val="single" w:sz="4" w:space="0" w:color="FFFFFF"/>
              <w:bottom w:val="single" w:sz="4" w:space="0" w:color="FFFFFF"/>
            </w:tcBorders>
          </w:tcPr>
          <w:p w14:paraId="641672E2" w14:textId="77777777" w:rsidR="00376FD1" w:rsidRDefault="00376FD1" w:rsidP="00AA5BA4">
            <w:pPr>
              <w:jc w:val="both"/>
              <w:rPr>
                <w:rFonts w:ascii="Arial" w:hAnsi="Arial" w:cs="Arial"/>
                <w:i/>
                <w:iCs/>
                <w:szCs w:val="18"/>
              </w:rPr>
            </w:pPr>
            <w:r w:rsidRPr="006B3B36">
              <w:rPr>
                <w:rFonts w:ascii="Arial" w:hAnsi="Arial" w:cs="Arial"/>
                <w:i/>
                <w:iCs/>
                <w:szCs w:val="18"/>
              </w:rPr>
              <w:t xml:space="preserve">The location of facilities responds to microclimate and site conditions with access to sun in winter, shade in summer and shelter from </w:t>
            </w:r>
            <w:proofErr w:type="gramStart"/>
            <w:r w:rsidRPr="006B3B36">
              <w:rPr>
                <w:rFonts w:ascii="Arial" w:hAnsi="Arial" w:cs="Arial"/>
                <w:i/>
                <w:iCs/>
                <w:szCs w:val="18"/>
              </w:rPr>
              <w:t>strong winds</w:t>
            </w:r>
            <w:proofErr w:type="gramEnd"/>
            <w:r w:rsidRPr="006B3B36">
              <w:rPr>
                <w:rFonts w:ascii="Arial" w:hAnsi="Arial" w:cs="Arial"/>
                <w:i/>
                <w:iCs/>
                <w:szCs w:val="18"/>
              </w:rPr>
              <w:t xml:space="preserve"> and down drafts.</w:t>
            </w:r>
          </w:p>
          <w:p w14:paraId="4C423486" w14:textId="77777777" w:rsidR="00376FD1" w:rsidRPr="006B3B3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2E5CC27" w14:textId="1EB13DEB" w:rsidR="00376FD1" w:rsidRDefault="00376FD1" w:rsidP="00AA5BA4">
            <w:pPr>
              <w:jc w:val="both"/>
              <w:rPr>
                <w:rFonts w:ascii="Arial" w:hAnsi="Arial" w:cs="Arial"/>
                <w:szCs w:val="18"/>
              </w:rPr>
            </w:pPr>
            <w:r>
              <w:rPr>
                <w:rFonts w:ascii="Arial" w:hAnsi="Arial" w:cs="Arial"/>
                <w:szCs w:val="18"/>
              </w:rPr>
              <w:t>As noted above, all communal open space areas will receive sufficient solar a</w:t>
            </w:r>
            <w:r w:rsidR="00D85D75">
              <w:rPr>
                <w:rFonts w:ascii="Arial" w:hAnsi="Arial" w:cs="Arial"/>
                <w:szCs w:val="18"/>
              </w:rPr>
              <w:t>menity</w:t>
            </w:r>
            <w:r>
              <w:rPr>
                <w:rFonts w:ascii="Arial" w:hAnsi="Arial" w:cs="Arial"/>
                <w:szCs w:val="18"/>
              </w:rPr>
              <w:t xml:space="preserve"> at the winter solstice. </w:t>
            </w:r>
          </w:p>
        </w:tc>
        <w:tc>
          <w:tcPr>
            <w:tcW w:w="1463" w:type="dxa"/>
            <w:tcBorders>
              <w:top w:val="single" w:sz="4" w:space="0" w:color="FFFFFF"/>
              <w:bottom w:val="single" w:sz="4" w:space="0" w:color="FFFFFF"/>
            </w:tcBorders>
          </w:tcPr>
          <w:p w14:paraId="64D5B4FB" w14:textId="66278FFC" w:rsidR="00376FD1" w:rsidRPr="00D85D75" w:rsidRDefault="00AE61E7" w:rsidP="00D85D75">
            <w:pPr>
              <w:jc w:val="center"/>
              <w:rPr>
                <w:rFonts w:ascii="Arial" w:hAnsi="Arial" w:cs="Arial"/>
              </w:rPr>
            </w:pPr>
            <w:r w:rsidRPr="00D85D75">
              <w:rPr>
                <w:rFonts w:ascii="Arial" w:hAnsi="Arial" w:cs="Arial"/>
              </w:rPr>
              <w:t>Yes</w:t>
            </w:r>
          </w:p>
        </w:tc>
      </w:tr>
      <w:tr w:rsidR="00376FD1" w14:paraId="495F22CC" w14:textId="77777777" w:rsidTr="00AA5BA4">
        <w:tc>
          <w:tcPr>
            <w:tcW w:w="2946" w:type="dxa"/>
            <w:tcBorders>
              <w:top w:val="single" w:sz="4" w:space="0" w:color="FFFFFF"/>
              <w:bottom w:val="single" w:sz="4" w:space="0" w:color="FFFFFF"/>
            </w:tcBorders>
          </w:tcPr>
          <w:p w14:paraId="386A9EF7" w14:textId="77777777" w:rsidR="00376FD1" w:rsidRDefault="00376FD1" w:rsidP="00AA5BA4">
            <w:pPr>
              <w:jc w:val="both"/>
              <w:rPr>
                <w:rFonts w:ascii="Arial" w:hAnsi="Arial" w:cs="Arial"/>
                <w:i/>
                <w:iCs/>
                <w:szCs w:val="18"/>
              </w:rPr>
            </w:pPr>
            <w:r w:rsidRPr="006B3B36">
              <w:rPr>
                <w:rFonts w:ascii="Arial" w:hAnsi="Arial" w:cs="Arial"/>
                <w:i/>
                <w:iCs/>
                <w:szCs w:val="18"/>
              </w:rPr>
              <w:t>Visual impacts of services should be minimised, including location of ventilation duct outlets from basement car parks, electrical substations and detention tanks.</w:t>
            </w:r>
          </w:p>
          <w:p w14:paraId="6D612DFD" w14:textId="77777777" w:rsidR="00376FD1" w:rsidRPr="006B3B3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42E2EF5" w14:textId="533896F2" w:rsidR="00376FD1" w:rsidRDefault="00376FD1" w:rsidP="00AA5BA4">
            <w:pPr>
              <w:jc w:val="both"/>
              <w:rPr>
                <w:rFonts w:ascii="Arial" w:hAnsi="Arial" w:cs="Arial"/>
                <w:szCs w:val="18"/>
              </w:rPr>
            </w:pPr>
            <w:r>
              <w:rPr>
                <w:rFonts w:ascii="Arial" w:hAnsi="Arial" w:cs="Arial"/>
                <w:szCs w:val="18"/>
              </w:rPr>
              <w:t xml:space="preserve">A substation </w:t>
            </w:r>
            <w:proofErr w:type="gramStart"/>
            <w:r>
              <w:rPr>
                <w:rFonts w:ascii="Arial" w:hAnsi="Arial" w:cs="Arial"/>
                <w:szCs w:val="18"/>
              </w:rPr>
              <w:t>is proposed</w:t>
            </w:r>
            <w:proofErr w:type="gramEnd"/>
            <w:r>
              <w:rPr>
                <w:rFonts w:ascii="Arial" w:hAnsi="Arial" w:cs="Arial"/>
                <w:szCs w:val="18"/>
              </w:rPr>
              <w:t xml:space="preserve"> at the entrance into the site (via Lodges Road). This </w:t>
            </w:r>
            <w:proofErr w:type="gramStart"/>
            <w:r>
              <w:rPr>
                <w:rFonts w:ascii="Arial" w:hAnsi="Arial" w:cs="Arial"/>
                <w:szCs w:val="18"/>
              </w:rPr>
              <w:t>is screened</w:t>
            </w:r>
            <w:proofErr w:type="gramEnd"/>
            <w:r>
              <w:rPr>
                <w:rFonts w:ascii="Arial" w:hAnsi="Arial" w:cs="Arial"/>
                <w:szCs w:val="18"/>
              </w:rPr>
              <w:t xml:space="preserve"> with landscaping to </w:t>
            </w:r>
            <w:r w:rsidR="00D85D75">
              <w:rPr>
                <w:rFonts w:ascii="Arial" w:hAnsi="Arial" w:cs="Arial"/>
                <w:szCs w:val="18"/>
              </w:rPr>
              <w:t>minimise the adverse amenity impacts</w:t>
            </w:r>
            <w:r>
              <w:rPr>
                <w:rFonts w:ascii="Arial" w:hAnsi="Arial" w:cs="Arial"/>
                <w:szCs w:val="18"/>
              </w:rPr>
              <w:t>. All other key services within the site are located within the basement level and therefore is unlikely to have significant visual</w:t>
            </w:r>
            <w:r w:rsidR="00D85D75">
              <w:rPr>
                <w:rFonts w:ascii="Arial" w:hAnsi="Arial" w:cs="Arial"/>
                <w:szCs w:val="18"/>
              </w:rPr>
              <w:t xml:space="preserve"> and/or amenity</w:t>
            </w:r>
            <w:r>
              <w:rPr>
                <w:rFonts w:ascii="Arial" w:hAnsi="Arial" w:cs="Arial"/>
                <w:szCs w:val="18"/>
              </w:rPr>
              <w:t xml:space="preserve"> impacts.</w:t>
            </w:r>
          </w:p>
        </w:tc>
        <w:tc>
          <w:tcPr>
            <w:tcW w:w="1463" w:type="dxa"/>
            <w:tcBorders>
              <w:top w:val="single" w:sz="4" w:space="0" w:color="FFFFFF"/>
              <w:bottom w:val="single" w:sz="4" w:space="0" w:color="FFFFFF"/>
            </w:tcBorders>
          </w:tcPr>
          <w:p w14:paraId="3ACC4425" w14:textId="61652633" w:rsidR="00376FD1" w:rsidRPr="00D85D75" w:rsidRDefault="00D85D75" w:rsidP="00D85D75">
            <w:pPr>
              <w:jc w:val="center"/>
              <w:rPr>
                <w:rFonts w:ascii="Arial" w:hAnsi="Arial" w:cs="Arial"/>
                <w:szCs w:val="22"/>
              </w:rPr>
            </w:pPr>
            <w:r w:rsidRPr="00D85D75">
              <w:rPr>
                <w:rFonts w:ascii="Arial" w:hAnsi="Arial" w:cs="Arial"/>
                <w:szCs w:val="22"/>
              </w:rPr>
              <w:t>Yes</w:t>
            </w:r>
          </w:p>
        </w:tc>
      </w:tr>
      <w:tr w:rsidR="00376FD1" w14:paraId="654E2594" w14:textId="77777777" w:rsidTr="00AA5BA4">
        <w:tc>
          <w:tcPr>
            <w:tcW w:w="2946" w:type="dxa"/>
            <w:tcBorders>
              <w:top w:val="single" w:sz="4" w:space="0" w:color="FFFFFF"/>
              <w:bottom w:val="single" w:sz="4" w:space="0" w:color="FFFFFF"/>
            </w:tcBorders>
          </w:tcPr>
          <w:p w14:paraId="61C6C067" w14:textId="77777777" w:rsidR="00376FD1" w:rsidRPr="006B3B36" w:rsidRDefault="00376FD1" w:rsidP="00AA5BA4">
            <w:pPr>
              <w:jc w:val="both"/>
              <w:rPr>
                <w:rFonts w:ascii="Arial" w:hAnsi="Arial" w:cs="Arial"/>
                <w:b/>
                <w:bCs/>
                <w:i/>
                <w:iCs/>
                <w:szCs w:val="18"/>
              </w:rPr>
            </w:pPr>
            <w:r w:rsidRPr="006B3B36">
              <w:rPr>
                <w:rFonts w:ascii="Arial" w:hAnsi="Arial" w:cs="Arial"/>
                <w:b/>
                <w:bCs/>
                <w:i/>
                <w:iCs/>
                <w:szCs w:val="18"/>
              </w:rPr>
              <w:t>Objective 3D-3</w:t>
            </w:r>
          </w:p>
          <w:p w14:paraId="20D01686" w14:textId="77777777" w:rsidR="00376FD1" w:rsidRPr="006B3B36" w:rsidRDefault="00376FD1" w:rsidP="00AA5BA4">
            <w:pPr>
              <w:jc w:val="both"/>
              <w:rPr>
                <w:rFonts w:ascii="Arial" w:hAnsi="Arial" w:cs="Arial"/>
                <w:i/>
                <w:iCs/>
                <w:szCs w:val="18"/>
              </w:rPr>
            </w:pPr>
            <w:r w:rsidRPr="006B3B36">
              <w:rPr>
                <w:rFonts w:ascii="Arial" w:hAnsi="Arial" w:cs="Arial"/>
                <w:i/>
                <w:iCs/>
                <w:szCs w:val="18"/>
              </w:rPr>
              <w:t xml:space="preserve">Communal open space and the public domain should be readily visible from habitable </w:t>
            </w:r>
            <w:r w:rsidRPr="006B3B36">
              <w:rPr>
                <w:rFonts w:ascii="Arial" w:hAnsi="Arial" w:cs="Arial"/>
                <w:i/>
                <w:iCs/>
                <w:szCs w:val="18"/>
              </w:rPr>
              <w:lastRenderedPageBreak/>
              <w:t xml:space="preserve">rooms and private open space areas while maintaining visual privacy. Design solutions may include: </w:t>
            </w:r>
          </w:p>
          <w:p w14:paraId="69FCC3C1" w14:textId="77777777" w:rsidR="00376FD1" w:rsidRPr="006B3B36" w:rsidRDefault="00376FD1" w:rsidP="00376FD1">
            <w:pPr>
              <w:pStyle w:val="ListParagraph"/>
              <w:numPr>
                <w:ilvl w:val="0"/>
                <w:numId w:val="10"/>
              </w:numPr>
              <w:ind w:left="737" w:hanging="284"/>
              <w:jc w:val="both"/>
              <w:rPr>
                <w:rFonts w:ascii="Arial" w:hAnsi="Arial" w:cs="Arial"/>
                <w:i/>
                <w:iCs/>
                <w:szCs w:val="18"/>
              </w:rPr>
            </w:pPr>
            <w:r w:rsidRPr="006B3B36">
              <w:rPr>
                <w:rFonts w:ascii="Arial" w:hAnsi="Arial" w:cs="Arial"/>
                <w:i/>
                <w:iCs/>
                <w:szCs w:val="18"/>
              </w:rPr>
              <w:t xml:space="preserve">bay windows </w:t>
            </w:r>
          </w:p>
          <w:p w14:paraId="20EEC258" w14:textId="77777777" w:rsidR="00376FD1" w:rsidRPr="006B3B36" w:rsidRDefault="00376FD1" w:rsidP="00376FD1">
            <w:pPr>
              <w:pStyle w:val="ListParagraph"/>
              <w:numPr>
                <w:ilvl w:val="0"/>
                <w:numId w:val="10"/>
              </w:numPr>
              <w:ind w:left="737" w:hanging="284"/>
              <w:jc w:val="both"/>
              <w:rPr>
                <w:rFonts w:ascii="Arial" w:hAnsi="Arial" w:cs="Arial"/>
                <w:i/>
                <w:iCs/>
                <w:szCs w:val="18"/>
              </w:rPr>
            </w:pPr>
            <w:r w:rsidRPr="006B3B36">
              <w:rPr>
                <w:rFonts w:ascii="Arial" w:hAnsi="Arial" w:cs="Arial"/>
                <w:i/>
                <w:iCs/>
                <w:szCs w:val="18"/>
              </w:rPr>
              <w:t xml:space="preserve">corner windows </w:t>
            </w:r>
          </w:p>
          <w:p w14:paraId="02A26DC8" w14:textId="77777777" w:rsidR="00376FD1" w:rsidRPr="006B3B36" w:rsidRDefault="00376FD1" w:rsidP="00376FD1">
            <w:pPr>
              <w:pStyle w:val="ListParagraph"/>
              <w:numPr>
                <w:ilvl w:val="0"/>
                <w:numId w:val="10"/>
              </w:numPr>
              <w:ind w:left="737" w:hanging="284"/>
              <w:jc w:val="both"/>
              <w:rPr>
                <w:rFonts w:ascii="Arial" w:hAnsi="Arial" w:cs="Arial"/>
                <w:i/>
                <w:iCs/>
                <w:szCs w:val="18"/>
              </w:rPr>
            </w:pPr>
            <w:r w:rsidRPr="006B3B36">
              <w:rPr>
                <w:rFonts w:ascii="Arial" w:hAnsi="Arial" w:cs="Arial"/>
                <w:i/>
                <w:iCs/>
                <w:szCs w:val="18"/>
              </w:rPr>
              <w:t>balconies</w:t>
            </w:r>
          </w:p>
          <w:p w14:paraId="2C5A53E5" w14:textId="77777777" w:rsidR="00376FD1" w:rsidRPr="006B3B3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051418D" w14:textId="77777777" w:rsidR="00376FD1" w:rsidRDefault="00376FD1" w:rsidP="00AA5BA4">
            <w:pPr>
              <w:jc w:val="both"/>
              <w:rPr>
                <w:rFonts w:ascii="Arial" w:hAnsi="Arial" w:cs="Arial"/>
                <w:szCs w:val="18"/>
              </w:rPr>
            </w:pPr>
          </w:p>
          <w:p w14:paraId="684C8208" w14:textId="27FB7826" w:rsidR="00376FD1" w:rsidRPr="006F3C8E" w:rsidRDefault="00FD2AED" w:rsidP="0034563E">
            <w:pPr>
              <w:jc w:val="both"/>
              <w:rPr>
                <w:rFonts w:ascii="Arial" w:hAnsi="Arial" w:cs="Arial"/>
                <w:szCs w:val="18"/>
              </w:rPr>
            </w:pPr>
            <w:r>
              <w:rPr>
                <w:rFonts w:ascii="Arial" w:hAnsi="Arial" w:cs="Arial"/>
                <w:szCs w:val="18"/>
              </w:rPr>
              <w:t>All p</w:t>
            </w:r>
            <w:r w:rsidR="006F3C8E">
              <w:rPr>
                <w:rFonts w:ascii="Arial" w:hAnsi="Arial" w:cs="Arial"/>
                <w:szCs w:val="18"/>
              </w:rPr>
              <w:t>roposed units include</w:t>
            </w:r>
            <w:r w:rsidR="0034563E">
              <w:rPr>
                <w:rFonts w:ascii="Arial" w:hAnsi="Arial" w:cs="Arial"/>
                <w:szCs w:val="18"/>
              </w:rPr>
              <w:t xml:space="preserve"> balconies and corner windows that permit for direct</w:t>
            </w:r>
            <w:r>
              <w:rPr>
                <w:rFonts w:ascii="Arial" w:hAnsi="Arial" w:cs="Arial"/>
                <w:szCs w:val="18"/>
              </w:rPr>
              <w:t xml:space="preserve"> overlooking to communal open spaces </w:t>
            </w:r>
            <w:r>
              <w:rPr>
                <w:rFonts w:ascii="Arial" w:hAnsi="Arial" w:cs="Arial"/>
                <w:szCs w:val="18"/>
              </w:rPr>
              <w:lastRenderedPageBreak/>
              <w:t>areas in the immediate vicinity of the residential flat buildings.</w:t>
            </w:r>
            <w:r w:rsidR="00F56997">
              <w:rPr>
                <w:rFonts w:ascii="Arial" w:hAnsi="Arial" w:cs="Arial"/>
                <w:szCs w:val="18"/>
              </w:rPr>
              <w:t xml:space="preserve"> </w:t>
            </w:r>
            <w:r>
              <w:rPr>
                <w:rFonts w:ascii="Arial" w:hAnsi="Arial" w:cs="Arial"/>
                <w:szCs w:val="18"/>
              </w:rPr>
              <w:t xml:space="preserve">Windows and balconies are all proposed outside living rooms and bedrooms which </w:t>
            </w:r>
            <w:proofErr w:type="gramStart"/>
            <w:r>
              <w:rPr>
                <w:rFonts w:ascii="Arial" w:hAnsi="Arial" w:cs="Arial"/>
                <w:szCs w:val="18"/>
              </w:rPr>
              <w:t>are classed</w:t>
            </w:r>
            <w:proofErr w:type="gramEnd"/>
            <w:r>
              <w:rPr>
                <w:rFonts w:ascii="Arial" w:hAnsi="Arial" w:cs="Arial"/>
                <w:szCs w:val="18"/>
              </w:rPr>
              <w:t xml:space="preserve"> as habitable spaces. </w:t>
            </w:r>
          </w:p>
        </w:tc>
        <w:tc>
          <w:tcPr>
            <w:tcW w:w="1463" w:type="dxa"/>
            <w:tcBorders>
              <w:top w:val="single" w:sz="4" w:space="0" w:color="FFFFFF"/>
              <w:bottom w:val="single" w:sz="4" w:space="0" w:color="FFFFFF"/>
            </w:tcBorders>
          </w:tcPr>
          <w:p w14:paraId="091BBD65" w14:textId="77777777" w:rsidR="00376FD1" w:rsidRPr="006F3C8E" w:rsidRDefault="00376FD1" w:rsidP="006F3C8E">
            <w:pPr>
              <w:jc w:val="center"/>
              <w:rPr>
                <w:rFonts w:ascii="Arial" w:hAnsi="Arial" w:cs="Arial"/>
              </w:rPr>
            </w:pPr>
          </w:p>
          <w:p w14:paraId="5A255581" w14:textId="0DBE7B9D" w:rsidR="006F3C8E" w:rsidRDefault="006F3C8E" w:rsidP="006F3C8E">
            <w:pPr>
              <w:jc w:val="center"/>
            </w:pPr>
            <w:r w:rsidRPr="006F3C8E">
              <w:rPr>
                <w:rFonts w:ascii="Arial" w:hAnsi="Arial" w:cs="Arial"/>
              </w:rPr>
              <w:t>Yes</w:t>
            </w:r>
          </w:p>
        </w:tc>
      </w:tr>
      <w:tr w:rsidR="00376FD1" w14:paraId="72971BC2" w14:textId="77777777" w:rsidTr="00AA5BA4">
        <w:tc>
          <w:tcPr>
            <w:tcW w:w="2946" w:type="dxa"/>
            <w:tcBorders>
              <w:top w:val="single" w:sz="4" w:space="0" w:color="FFFFFF"/>
              <w:bottom w:val="single" w:sz="4" w:space="0" w:color="FFFFFF"/>
            </w:tcBorders>
          </w:tcPr>
          <w:p w14:paraId="0204984E" w14:textId="77777777" w:rsidR="00376FD1" w:rsidRPr="006B3B36" w:rsidRDefault="00376FD1" w:rsidP="00AA5BA4">
            <w:pPr>
              <w:jc w:val="both"/>
              <w:rPr>
                <w:rFonts w:ascii="Arial" w:hAnsi="Arial" w:cs="Arial"/>
                <w:i/>
                <w:iCs/>
                <w:szCs w:val="18"/>
              </w:rPr>
            </w:pPr>
            <w:r w:rsidRPr="006B3B36">
              <w:rPr>
                <w:rFonts w:ascii="Arial" w:hAnsi="Arial" w:cs="Arial"/>
                <w:i/>
                <w:iCs/>
                <w:szCs w:val="18"/>
              </w:rPr>
              <w:t>Communal open space should be well lit.</w:t>
            </w:r>
          </w:p>
          <w:p w14:paraId="05538D48" w14:textId="77777777" w:rsidR="00376FD1" w:rsidRPr="006B3B3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15FA553" w14:textId="7E49BAFC" w:rsidR="00376FD1" w:rsidRPr="00FA4BDC" w:rsidRDefault="00BE3FEF" w:rsidP="00AA5BA4">
            <w:pPr>
              <w:jc w:val="both"/>
              <w:rPr>
                <w:rFonts w:ascii="Arial" w:hAnsi="Arial" w:cs="Arial"/>
                <w:b/>
                <w:bCs/>
                <w:szCs w:val="18"/>
                <w:u w:val="single"/>
              </w:rPr>
            </w:pPr>
            <w:r>
              <w:rPr>
                <w:rFonts w:ascii="Arial" w:hAnsi="Arial" w:cs="Arial"/>
                <w:szCs w:val="18"/>
              </w:rPr>
              <w:t>The communal open space will be well lit.</w:t>
            </w:r>
            <w:r w:rsidR="00376FD1" w:rsidRPr="00FA4BDC">
              <w:rPr>
                <w:rFonts w:ascii="Arial" w:hAnsi="Arial" w:cs="Arial"/>
                <w:b/>
                <w:bCs/>
                <w:szCs w:val="18"/>
                <w:u w:val="single"/>
              </w:rPr>
              <w:t xml:space="preserve"> </w:t>
            </w:r>
          </w:p>
        </w:tc>
        <w:tc>
          <w:tcPr>
            <w:tcW w:w="1463" w:type="dxa"/>
            <w:tcBorders>
              <w:top w:val="single" w:sz="4" w:space="0" w:color="FFFFFF"/>
              <w:bottom w:val="single" w:sz="4" w:space="0" w:color="FFFFFF"/>
            </w:tcBorders>
          </w:tcPr>
          <w:p w14:paraId="7D564B63" w14:textId="5A0648B2" w:rsidR="00376FD1" w:rsidRPr="003C6500" w:rsidRDefault="00BE3FEF" w:rsidP="003C6500">
            <w:pPr>
              <w:jc w:val="center"/>
              <w:rPr>
                <w:rFonts w:ascii="Arial" w:hAnsi="Arial" w:cs="Arial"/>
              </w:rPr>
            </w:pPr>
            <w:r>
              <w:rPr>
                <w:rFonts w:ascii="Arial" w:hAnsi="Arial" w:cs="Arial"/>
              </w:rPr>
              <w:t>Yes</w:t>
            </w:r>
          </w:p>
        </w:tc>
      </w:tr>
      <w:tr w:rsidR="00376FD1" w14:paraId="22144927" w14:textId="77777777" w:rsidTr="00AA5BA4">
        <w:tc>
          <w:tcPr>
            <w:tcW w:w="2946" w:type="dxa"/>
            <w:tcBorders>
              <w:top w:val="single" w:sz="4" w:space="0" w:color="FFFFFF"/>
              <w:bottom w:val="single" w:sz="4" w:space="0" w:color="FFFFFF"/>
            </w:tcBorders>
          </w:tcPr>
          <w:p w14:paraId="2A10D8FD" w14:textId="1BDB88C9" w:rsidR="00376FD1" w:rsidRDefault="00376FD1" w:rsidP="00AA5BA4">
            <w:pPr>
              <w:jc w:val="both"/>
              <w:rPr>
                <w:rFonts w:ascii="Arial" w:hAnsi="Arial" w:cs="Arial"/>
                <w:i/>
                <w:iCs/>
                <w:szCs w:val="18"/>
              </w:rPr>
            </w:pPr>
            <w:r w:rsidRPr="006B3B36">
              <w:rPr>
                <w:rFonts w:ascii="Arial" w:hAnsi="Arial" w:cs="Arial"/>
                <w:i/>
                <w:iCs/>
                <w:szCs w:val="18"/>
              </w:rPr>
              <w:t xml:space="preserve">Where communal open space/facilities </w:t>
            </w:r>
            <w:proofErr w:type="gramStart"/>
            <w:r w:rsidRPr="006B3B36">
              <w:rPr>
                <w:rFonts w:ascii="Arial" w:hAnsi="Arial" w:cs="Arial"/>
                <w:i/>
                <w:iCs/>
                <w:szCs w:val="18"/>
              </w:rPr>
              <w:t>are provided</w:t>
            </w:r>
            <w:proofErr w:type="gramEnd"/>
            <w:r w:rsidRPr="006B3B36">
              <w:rPr>
                <w:rFonts w:ascii="Arial" w:hAnsi="Arial" w:cs="Arial"/>
                <w:i/>
                <w:iCs/>
                <w:szCs w:val="18"/>
              </w:rPr>
              <w:t xml:space="preserve"> for children and young people</w:t>
            </w:r>
            <w:r w:rsidR="00FD2AED">
              <w:rPr>
                <w:rFonts w:ascii="Arial" w:hAnsi="Arial" w:cs="Arial"/>
                <w:i/>
                <w:iCs/>
                <w:szCs w:val="18"/>
              </w:rPr>
              <w:t>,</w:t>
            </w:r>
            <w:r w:rsidRPr="006B3B36">
              <w:rPr>
                <w:rFonts w:ascii="Arial" w:hAnsi="Arial" w:cs="Arial"/>
                <w:i/>
                <w:iCs/>
                <w:szCs w:val="18"/>
              </w:rPr>
              <w:t xml:space="preserve"> they are safe and contained.</w:t>
            </w:r>
          </w:p>
          <w:p w14:paraId="636130F5" w14:textId="77777777" w:rsidR="00376FD1" w:rsidRPr="006B3B3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6DD344A5" w14:textId="699E09A1" w:rsidR="00FD2AED" w:rsidRDefault="00FD2AED" w:rsidP="00AA5BA4">
            <w:pPr>
              <w:jc w:val="both"/>
              <w:rPr>
                <w:rFonts w:ascii="Arial" w:hAnsi="Arial" w:cs="Arial"/>
                <w:szCs w:val="18"/>
              </w:rPr>
            </w:pPr>
            <w:r>
              <w:rPr>
                <w:rFonts w:ascii="Arial" w:hAnsi="Arial" w:cs="Arial"/>
                <w:szCs w:val="18"/>
              </w:rPr>
              <w:t>P</w:t>
            </w:r>
            <w:r w:rsidR="00376FD1">
              <w:rPr>
                <w:rFonts w:ascii="Arial" w:hAnsi="Arial" w:cs="Arial"/>
                <w:szCs w:val="18"/>
              </w:rPr>
              <w:t xml:space="preserve">edestrian pathways will </w:t>
            </w:r>
            <w:proofErr w:type="gramStart"/>
            <w:r w:rsidR="00376FD1">
              <w:rPr>
                <w:rFonts w:ascii="Arial" w:hAnsi="Arial" w:cs="Arial"/>
                <w:szCs w:val="18"/>
              </w:rPr>
              <w:t>be used</w:t>
            </w:r>
            <w:proofErr w:type="gramEnd"/>
            <w:r w:rsidR="00376FD1">
              <w:rPr>
                <w:rFonts w:ascii="Arial" w:hAnsi="Arial" w:cs="Arial"/>
                <w:szCs w:val="18"/>
              </w:rPr>
              <w:t xml:space="preserve"> to create a safe and walkable </w:t>
            </w:r>
            <w:r w:rsidR="003C6500">
              <w:rPr>
                <w:rFonts w:ascii="Arial" w:hAnsi="Arial" w:cs="Arial"/>
                <w:szCs w:val="18"/>
              </w:rPr>
              <w:t>path</w:t>
            </w:r>
            <w:r w:rsidR="00376FD1">
              <w:rPr>
                <w:rFonts w:ascii="Arial" w:hAnsi="Arial" w:cs="Arial"/>
                <w:szCs w:val="18"/>
              </w:rPr>
              <w:t xml:space="preserve"> </w:t>
            </w:r>
            <w:r>
              <w:rPr>
                <w:rFonts w:ascii="Arial" w:hAnsi="Arial" w:cs="Arial"/>
                <w:szCs w:val="18"/>
              </w:rPr>
              <w:t xml:space="preserve">within, to and from communal open space areas. Further, low level planting </w:t>
            </w:r>
            <w:proofErr w:type="gramStart"/>
            <w:r>
              <w:rPr>
                <w:rFonts w:ascii="Arial" w:hAnsi="Arial" w:cs="Arial"/>
                <w:szCs w:val="18"/>
              </w:rPr>
              <w:t>is used</w:t>
            </w:r>
            <w:proofErr w:type="gramEnd"/>
            <w:r>
              <w:rPr>
                <w:rFonts w:ascii="Arial" w:hAnsi="Arial" w:cs="Arial"/>
                <w:szCs w:val="18"/>
              </w:rPr>
              <w:t xml:space="preserve"> to screen these areas to ensure they are safe and contained for all users. </w:t>
            </w:r>
          </w:p>
          <w:p w14:paraId="22A0190C" w14:textId="2103B016"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72EDA65E" w14:textId="543755B3" w:rsidR="00376FD1" w:rsidRPr="00FD2AED" w:rsidRDefault="00FD2AED" w:rsidP="00FD2AED">
            <w:pPr>
              <w:jc w:val="center"/>
              <w:rPr>
                <w:rFonts w:ascii="Arial" w:hAnsi="Arial" w:cs="Arial"/>
              </w:rPr>
            </w:pPr>
            <w:r w:rsidRPr="00FD2AED">
              <w:rPr>
                <w:rFonts w:ascii="Arial" w:hAnsi="Arial" w:cs="Arial"/>
              </w:rPr>
              <w:t>Yes</w:t>
            </w:r>
          </w:p>
        </w:tc>
      </w:tr>
      <w:tr w:rsidR="00376FD1" w14:paraId="762A2C9B" w14:textId="77777777" w:rsidTr="00AA5BA4">
        <w:trPr>
          <w:trHeight w:val="990"/>
        </w:trPr>
        <w:tc>
          <w:tcPr>
            <w:tcW w:w="2946" w:type="dxa"/>
            <w:tcBorders>
              <w:top w:val="single" w:sz="4" w:space="0" w:color="FFFFFF"/>
              <w:bottom w:val="single" w:sz="4" w:space="0" w:color="FFFFFF"/>
            </w:tcBorders>
          </w:tcPr>
          <w:p w14:paraId="1F72AF86" w14:textId="77777777" w:rsidR="00376FD1" w:rsidRDefault="00376FD1" w:rsidP="00AA5BA4">
            <w:pPr>
              <w:jc w:val="both"/>
              <w:rPr>
                <w:rFonts w:ascii="Arial" w:hAnsi="Arial" w:cs="Arial"/>
                <w:i/>
                <w:iCs/>
                <w:szCs w:val="18"/>
              </w:rPr>
            </w:pPr>
            <w:r w:rsidRPr="00043C55">
              <w:rPr>
                <w:rFonts w:ascii="Arial" w:hAnsi="Arial" w:cs="Arial"/>
                <w:i/>
                <w:iCs/>
                <w:szCs w:val="18"/>
              </w:rPr>
              <w:t xml:space="preserve">Opportunities for a range of recreational activities should </w:t>
            </w:r>
            <w:proofErr w:type="gramStart"/>
            <w:r w:rsidRPr="00043C55">
              <w:rPr>
                <w:rFonts w:ascii="Arial" w:hAnsi="Arial" w:cs="Arial"/>
                <w:i/>
                <w:iCs/>
                <w:szCs w:val="18"/>
              </w:rPr>
              <w:t>be provided</w:t>
            </w:r>
            <w:proofErr w:type="gramEnd"/>
            <w:r w:rsidRPr="00043C55">
              <w:rPr>
                <w:rFonts w:ascii="Arial" w:hAnsi="Arial" w:cs="Arial"/>
                <w:i/>
                <w:iCs/>
                <w:szCs w:val="18"/>
              </w:rPr>
              <w:t xml:space="preserve"> for people of all ages.</w:t>
            </w:r>
          </w:p>
          <w:p w14:paraId="0DC47B14" w14:textId="77777777" w:rsidR="00376FD1" w:rsidRPr="00043C55"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5E77078F" w14:textId="658C7405" w:rsidR="00A033E2" w:rsidRPr="00A033E2" w:rsidRDefault="00A033E2" w:rsidP="00A033E2">
            <w:pPr>
              <w:jc w:val="both"/>
              <w:rPr>
                <w:rFonts w:ascii="Arial" w:hAnsi="Arial" w:cs="Arial"/>
                <w:szCs w:val="18"/>
              </w:rPr>
            </w:pPr>
            <w:r>
              <w:rPr>
                <w:rFonts w:ascii="Arial" w:hAnsi="Arial" w:cs="Arial"/>
                <w:szCs w:val="18"/>
              </w:rPr>
              <w:t xml:space="preserve">Proposed communal open space areas have been designed to allow for a range of recreational activities to be </w:t>
            </w:r>
            <w:proofErr w:type="gramStart"/>
            <w:r>
              <w:rPr>
                <w:rFonts w:ascii="Arial" w:hAnsi="Arial" w:cs="Arial"/>
                <w:szCs w:val="18"/>
              </w:rPr>
              <w:t>carried out</w:t>
            </w:r>
            <w:proofErr w:type="gramEnd"/>
            <w:r>
              <w:rPr>
                <w:rFonts w:ascii="Arial" w:hAnsi="Arial" w:cs="Arial"/>
                <w:szCs w:val="18"/>
              </w:rPr>
              <w:t xml:space="preserve"> for people of all ages. </w:t>
            </w:r>
          </w:p>
          <w:p w14:paraId="1A603C74" w14:textId="563F88FC" w:rsidR="00376FD1" w:rsidRPr="00991B7C" w:rsidRDefault="00376FD1" w:rsidP="00A033E2">
            <w:pPr>
              <w:pStyle w:val="ListParagraph"/>
              <w:ind w:left="598"/>
              <w:jc w:val="both"/>
              <w:rPr>
                <w:rFonts w:ascii="Arial" w:hAnsi="Arial" w:cs="Arial"/>
                <w:szCs w:val="18"/>
              </w:rPr>
            </w:pPr>
            <w:r>
              <w:rPr>
                <w:rFonts w:ascii="Arial" w:hAnsi="Arial" w:cs="Arial"/>
                <w:szCs w:val="18"/>
              </w:rPr>
              <w:t xml:space="preserve"> </w:t>
            </w:r>
          </w:p>
        </w:tc>
        <w:tc>
          <w:tcPr>
            <w:tcW w:w="1463" w:type="dxa"/>
            <w:tcBorders>
              <w:top w:val="single" w:sz="4" w:space="0" w:color="FFFFFF"/>
              <w:bottom w:val="single" w:sz="4" w:space="0" w:color="FFFFFF"/>
            </w:tcBorders>
          </w:tcPr>
          <w:p w14:paraId="78FBFD1D" w14:textId="176C5716" w:rsidR="00376FD1" w:rsidRPr="00A033E2" w:rsidRDefault="00A033E2" w:rsidP="00A033E2">
            <w:pPr>
              <w:jc w:val="center"/>
              <w:rPr>
                <w:rFonts w:ascii="Arial" w:hAnsi="Arial" w:cs="Arial"/>
              </w:rPr>
            </w:pPr>
            <w:r w:rsidRPr="00A033E2">
              <w:rPr>
                <w:rFonts w:ascii="Arial" w:hAnsi="Arial" w:cs="Arial"/>
              </w:rPr>
              <w:t>Yes</w:t>
            </w:r>
          </w:p>
        </w:tc>
      </w:tr>
      <w:tr w:rsidR="00376FD1" w14:paraId="3F7F1102" w14:textId="77777777" w:rsidTr="00AA5BA4">
        <w:tc>
          <w:tcPr>
            <w:tcW w:w="2946" w:type="dxa"/>
            <w:tcBorders>
              <w:top w:val="single" w:sz="4" w:space="0" w:color="FFFFFF"/>
              <w:bottom w:val="single" w:sz="4" w:space="0" w:color="FFFFFF"/>
            </w:tcBorders>
          </w:tcPr>
          <w:p w14:paraId="4AFE25E0" w14:textId="77777777" w:rsidR="00376FD1" w:rsidRDefault="00376FD1" w:rsidP="00AA5BA4">
            <w:pPr>
              <w:jc w:val="both"/>
              <w:rPr>
                <w:rFonts w:ascii="Arial" w:hAnsi="Arial" w:cs="Arial"/>
                <w:i/>
                <w:iCs/>
                <w:szCs w:val="18"/>
              </w:rPr>
            </w:pPr>
            <w:r w:rsidRPr="00043C55">
              <w:rPr>
                <w:rFonts w:ascii="Arial" w:hAnsi="Arial" w:cs="Arial"/>
                <w:i/>
                <w:iCs/>
                <w:szCs w:val="18"/>
              </w:rPr>
              <w:t xml:space="preserve">Boundaries should be clearly defined between public open space and </w:t>
            </w:r>
            <w:proofErr w:type="gramStart"/>
            <w:r w:rsidRPr="00043C55">
              <w:rPr>
                <w:rFonts w:ascii="Arial" w:hAnsi="Arial" w:cs="Arial"/>
                <w:i/>
                <w:iCs/>
                <w:szCs w:val="18"/>
              </w:rPr>
              <w:t>private areas</w:t>
            </w:r>
            <w:proofErr w:type="gramEnd"/>
            <w:r w:rsidRPr="00043C55">
              <w:rPr>
                <w:rFonts w:ascii="Arial" w:hAnsi="Arial" w:cs="Arial"/>
                <w:i/>
                <w:iCs/>
                <w:szCs w:val="18"/>
              </w:rPr>
              <w:t xml:space="preserve">. </w:t>
            </w:r>
          </w:p>
          <w:p w14:paraId="12FFEE0D" w14:textId="77777777" w:rsidR="00376FD1" w:rsidRPr="00043C55"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F5C1CDF" w14:textId="50E953B8" w:rsidR="00376FD1" w:rsidRDefault="00376FD1" w:rsidP="00AA5BA4">
            <w:pPr>
              <w:jc w:val="both"/>
              <w:rPr>
                <w:rFonts w:ascii="Arial" w:hAnsi="Arial" w:cs="Arial"/>
                <w:szCs w:val="18"/>
              </w:rPr>
            </w:pPr>
            <w:r>
              <w:rPr>
                <w:rFonts w:ascii="Arial" w:hAnsi="Arial" w:cs="Arial"/>
                <w:szCs w:val="18"/>
              </w:rPr>
              <w:t xml:space="preserve">Boundaries </w:t>
            </w:r>
            <w:proofErr w:type="gramStart"/>
            <w:r>
              <w:rPr>
                <w:rFonts w:ascii="Arial" w:hAnsi="Arial" w:cs="Arial"/>
                <w:szCs w:val="18"/>
              </w:rPr>
              <w:t>are clearly defined</w:t>
            </w:r>
            <w:proofErr w:type="gramEnd"/>
            <w:r>
              <w:rPr>
                <w:rFonts w:ascii="Arial" w:hAnsi="Arial" w:cs="Arial"/>
                <w:szCs w:val="18"/>
              </w:rPr>
              <w:t xml:space="preserve"> through level differences, fencing and </w:t>
            </w:r>
            <w:r w:rsidR="003C6500">
              <w:rPr>
                <w:rFonts w:ascii="Arial" w:hAnsi="Arial" w:cs="Arial"/>
                <w:szCs w:val="18"/>
              </w:rPr>
              <w:t>existing/proposed</w:t>
            </w:r>
            <w:r>
              <w:rPr>
                <w:rFonts w:ascii="Arial" w:hAnsi="Arial" w:cs="Arial"/>
                <w:szCs w:val="18"/>
              </w:rPr>
              <w:t xml:space="preserve"> landscaping. </w:t>
            </w:r>
          </w:p>
        </w:tc>
        <w:tc>
          <w:tcPr>
            <w:tcW w:w="1463" w:type="dxa"/>
            <w:tcBorders>
              <w:top w:val="single" w:sz="4" w:space="0" w:color="FFFFFF"/>
              <w:bottom w:val="single" w:sz="4" w:space="0" w:color="FFFFFF"/>
            </w:tcBorders>
          </w:tcPr>
          <w:p w14:paraId="0BCC810A" w14:textId="0AF2DF64" w:rsidR="00376FD1" w:rsidRPr="003C6500" w:rsidRDefault="003C6500" w:rsidP="003C6500">
            <w:pPr>
              <w:jc w:val="center"/>
              <w:rPr>
                <w:rFonts w:ascii="Arial" w:hAnsi="Arial" w:cs="Arial"/>
              </w:rPr>
            </w:pPr>
            <w:r w:rsidRPr="003C6500">
              <w:rPr>
                <w:rFonts w:ascii="Arial" w:hAnsi="Arial" w:cs="Arial"/>
              </w:rPr>
              <w:t>Yes</w:t>
            </w:r>
          </w:p>
        </w:tc>
      </w:tr>
      <w:tr w:rsidR="00376FD1" w14:paraId="513B680D" w14:textId="77777777" w:rsidTr="00AA5BA4">
        <w:tc>
          <w:tcPr>
            <w:tcW w:w="2946" w:type="dxa"/>
            <w:tcBorders>
              <w:top w:val="single" w:sz="4" w:space="0" w:color="FFFFFF"/>
              <w:bottom w:val="single" w:sz="4" w:space="0" w:color="FFFFFF"/>
            </w:tcBorders>
          </w:tcPr>
          <w:p w14:paraId="08BC524C" w14:textId="77777777" w:rsidR="00376FD1" w:rsidRPr="00E40A3D" w:rsidRDefault="00376FD1" w:rsidP="00AA5BA4">
            <w:pPr>
              <w:jc w:val="both"/>
              <w:rPr>
                <w:rFonts w:ascii="Arial" w:hAnsi="Arial" w:cs="Arial"/>
                <w:b/>
                <w:bCs/>
                <w:szCs w:val="18"/>
              </w:rPr>
            </w:pPr>
            <w:r w:rsidRPr="00E40A3D">
              <w:rPr>
                <w:rFonts w:ascii="Arial" w:hAnsi="Arial" w:cs="Arial"/>
                <w:b/>
                <w:bCs/>
                <w:szCs w:val="18"/>
              </w:rPr>
              <w:t xml:space="preserve">3E Deep Soil Zones </w:t>
            </w:r>
          </w:p>
          <w:p w14:paraId="3BADD58C" w14:textId="77777777" w:rsidR="00376FD1" w:rsidRDefault="00376FD1" w:rsidP="00AA5BA4">
            <w:pPr>
              <w:jc w:val="both"/>
              <w:rPr>
                <w:rFonts w:ascii="Arial" w:hAnsi="Arial" w:cs="Arial"/>
                <w:i/>
                <w:iCs/>
                <w:szCs w:val="18"/>
              </w:rPr>
            </w:pPr>
            <w:r w:rsidRPr="00E40A3D">
              <w:rPr>
                <w:rFonts w:ascii="Arial" w:hAnsi="Arial" w:cs="Arial"/>
                <w:i/>
                <w:iCs/>
                <w:szCs w:val="18"/>
              </w:rPr>
              <w:t xml:space="preserve">Deep soil zones are to meet the following minimum requirements. </w:t>
            </w:r>
          </w:p>
          <w:p w14:paraId="16E62E95" w14:textId="77777777" w:rsidR="00376FD1" w:rsidRPr="003B737D" w:rsidRDefault="00376FD1" w:rsidP="00376FD1">
            <w:pPr>
              <w:pStyle w:val="ListParagraph"/>
              <w:numPr>
                <w:ilvl w:val="0"/>
                <w:numId w:val="10"/>
              </w:numPr>
              <w:ind w:left="454" w:hanging="283"/>
              <w:jc w:val="both"/>
              <w:rPr>
                <w:rFonts w:ascii="Arial" w:hAnsi="Arial" w:cs="Arial"/>
                <w:i/>
                <w:iCs/>
                <w:szCs w:val="18"/>
              </w:rPr>
            </w:pPr>
            <w:r w:rsidRPr="003B737D">
              <w:rPr>
                <w:rFonts w:ascii="Arial" w:hAnsi="Arial" w:cs="Arial"/>
                <w:i/>
                <w:iCs/>
                <w:szCs w:val="18"/>
              </w:rPr>
              <w:t xml:space="preserve">Minimum dimension of 6m and total area of 7%. </w:t>
            </w:r>
          </w:p>
          <w:p w14:paraId="1795D1FD" w14:textId="77777777" w:rsidR="00376FD1" w:rsidRPr="00E40A3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69A591CD" w14:textId="77777777" w:rsidR="00376FD1" w:rsidRDefault="00376FD1" w:rsidP="00AA5BA4">
            <w:pPr>
              <w:jc w:val="both"/>
              <w:rPr>
                <w:rFonts w:ascii="Arial" w:hAnsi="Arial" w:cs="Arial"/>
                <w:szCs w:val="18"/>
              </w:rPr>
            </w:pPr>
          </w:p>
          <w:p w14:paraId="0FD75CD6" w14:textId="72A84B78" w:rsidR="00376FD1" w:rsidRDefault="00376FD1" w:rsidP="00AA5BA4">
            <w:pPr>
              <w:jc w:val="both"/>
              <w:rPr>
                <w:rFonts w:ascii="Arial" w:hAnsi="Arial" w:cs="Arial"/>
                <w:szCs w:val="18"/>
              </w:rPr>
            </w:pPr>
            <w:r>
              <w:rPr>
                <w:rFonts w:ascii="Arial" w:hAnsi="Arial" w:cs="Arial"/>
                <w:szCs w:val="18"/>
              </w:rPr>
              <w:t>The development provides a minimum deep soil area of 10,731.81m</w:t>
            </w:r>
            <w:r w:rsidRPr="003C6500">
              <w:rPr>
                <w:rFonts w:ascii="Arial" w:hAnsi="Arial" w:cs="Arial"/>
                <w:szCs w:val="18"/>
                <w:vertAlign w:val="superscript"/>
              </w:rPr>
              <w:t>2</w:t>
            </w:r>
            <w:r>
              <w:rPr>
                <w:rFonts w:ascii="Arial" w:hAnsi="Arial" w:cs="Arial"/>
                <w:szCs w:val="18"/>
              </w:rPr>
              <w:t xml:space="preserve"> which equates to approximately 19.16% of the total site area. All deep soil areas calculated for the purpose of this </w:t>
            </w:r>
            <w:r w:rsidR="00F56997">
              <w:rPr>
                <w:rFonts w:ascii="Arial" w:hAnsi="Arial" w:cs="Arial"/>
                <w:szCs w:val="18"/>
              </w:rPr>
              <w:t>objective</w:t>
            </w:r>
            <w:r>
              <w:rPr>
                <w:rFonts w:ascii="Arial" w:hAnsi="Arial" w:cs="Arial"/>
                <w:szCs w:val="18"/>
              </w:rPr>
              <w:t xml:space="preserve"> have a minimum dimension of 6m. </w:t>
            </w:r>
          </w:p>
          <w:p w14:paraId="54113EC7"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3B31C8A5" w14:textId="77777777" w:rsidR="00376FD1" w:rsidRPr="003C6500" w:rsidRDefault="00376FD1" w:rsidP="003C6500">
            <w:pPr>
              <w:jc w:val="center"/>
              <w:rPr>
                <w:rFonts w:ascii="Arial" w:hAnsi="Arial" w:cs="Arial"/>
              </w:rPr>
            </w:pPr>
          </w:p>
          <w:p w14:paraId="34A24B9C" w14:textId="2969F930" w:rsidR="003C6500" w:rsidRDefault="003C6500" w:rsidP="003C6500">
            <w:pPr>
              <w:jc w:val="center"/>
            </w:pPr>
            <w:r w:rsidRPr="003C6500">
              <w:rPr>
                <w:rFonts w:ascii="Arial" w:hAnsi="Arial" w:cs="Arial"/>
              </w:rPr>
              <w:t>Yes</w:t>
            </w:r>
          </w:p>
        </w:tc>
      </w:tr>
      <w:tr w:rsidR="00376FD1" w14:paraId="2DB1E207" w14:textId="77777777" w:rsidTr="00AA5BA4">
        <w:tc>
          <w:tcPr>
            <w:tcW w:w="2946" w:type="dxa"/>
            <w:tcBorders>
              <w:top w:val="single" w:sz="4" w:space="0" w:color="FFFFFF"/>
              <w:bottom w:val="single" w:sz="4" w:space="0" w:color="FFFFFF"/>
            </w:tcBorders>
          </w:tcPr>
          <w:p w14:paraId="6F13A664" w14:textId="77777777" w:rsidR="00376FD1" w:rsidRPr="00E40A3D" w:rsidRDefault="00376FD1" w:rsidP="00AA5BA4">
            <w:pPr>
              <w:jc w:val="both"/>
              <w:rPr>
                <w:rFonts w:ascii="Arial" w:hAnsi="Arial" w:cs="Arial"/>
                <w:i/>
                <w:iCs/>
                <w:szCs w:val="18"/>
              </w:rPr>
            </w:pPr>
            <w:r w:rsidRPr="00E40A3D">
              <w:rPr>
                <w:rFonts w:ascii="Arial" w:hAnsi="Arial" w:cs="Arial"/>
                <w:i/>
                <w:iCs/>
                <w:szCs w:val="18"/>
              </w:rPr>
              <w:t xml:space="preserve">On </w:t>
            </w:r>
            <w:proofErr w:type="gramStart"/>
            <w:r w:rsidRPr="00E40A3D">
              <w:rPr>
                <w:rFonts w:ascii="Arial" w:hAnsi="Arial" w:cs="Arial"/>
                <w:i/>
                <w:iCs/>
                <w:szCs w:val="18"/>
              </w:rPr>
              <w:t>some</w:t>
            </w:r>
            <w:proofErr w:type="gramEnd"/>
            <w:r w:rsidRPr="00E40A3D">
              <w:rPr>
                <w:rFonts w:ascii="Arial" w:hAnsi="Arial" w:cs="Arial"/>
                <w:i/>
                <w:iCs/>
                <w:szCs w:val="18"/>
              </w:rPr>
              <w:t xml:space="preserve"> sites it may be possible to provide larger deep soil zones, depending on the site area and context.</w:t>
            </w:r>
          </w:p>
          <w:p w14:paraId="5FE34B34" w14:textId="77777777" w:rsidR="00376FD1" w:rsidRPr="00E40A3D" w:rsidRDefault="00376FD1" w:rsidP="00AA5BA4">
            <w:pPr>
              <w:jc w:val="both"/>
              <w:rPr>
                <w:rFonts w:ascii="Arial" w:hAnsi="Arial" w:cs="Arial"/>
                <w:i/>
                <w:iCs/>
                <w:szCs w:val="18"/>
              </w:rPr>
            </w:pPr>
          </w:p>
          <w:p w14:paraId="2DC8F3EA" w14:textId="77777777" w:rsidR="00376FD1" w:rsidRPr="00E40A3D" w:rsidRDefault="00376FD1" w:rsidP="00AA5BA4">
            <w:pPr>
              <w:jc w:val="both"/>
              <w:rPr>
                <w:rFonts w:ascii="Arial" w:hAnsi="Arial" w:cs="Arial"/>
                <w:i/>
                <w:iCs/>
                <w:szCs w:val="18"/>
              </w:rPr>
            </w:pPr>
            <w:proofErr w:type="gramStart"/>
            <w:r w:rsidRPr="00E40A3D">
              <w:rPr>
                <w:rFonts w:ascii="Arial" w:hAnsi="Arial" w:cs="Arial"/>
                <w:i/>
                <w:iCs/>
                <w:szCs w:val="18"/>
              </w:rPr>
              <w:t>15%</w:t>
            </w:r>
            <w:proofErr w:type="gramEnd"/>
            <w:r w:rsidRPr="00E40A3D">
              <w:rPr>
                <w:rFonts w:ascii="Arial" w:hAnsi="Arial" w:cs="Arial"/>
                <w:i/>
                <w:iCs/>
                <w:szCs w:val="18"/>
              </w:rPr>
              <w:t xml:space="preserve"> of the site as deep soil on sites greater than 1,500m</w:t>
            </w:r>
            <w:r w:rsidRPr="00E40A3D">
              <w:rPr>
                <w:rFonts w:ascii="Arial" w:hAnsi="Arial" w:cs="Arial"/>
                <w:i/>
                <w:iCs/>
                <w:szCs w:val="18"/>
                <w:vertAlign w:val="superscript"/>
              </w:rPr>
              <w:t>2</w:t>
            </w:r>
            <w:r w:rsidRPr="00E40A3D">
              <w:rPr>
                <w:rFonts w:ascii="Arial" w:hAnsi="Arial" w:cs="Arial"/>
                <w:i/>
                <w:iCs/>
                <w:szCs w:val="18"/>
              </w:rPr>
              <w:t>.</w:t>
            </w:r>
          </w:p>
          <w:p w14:paraId="114232AD" w14:textId="77777777" w:rsidR="00376FD1" w:rsidRPr="00E40A3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339EC215" w14:textId="49D5D0C9" w:rsidR="00376FD1" w:rsidRDefault="003C6500" w:rsidP="00AA5BA4">
            <w:pPr>
              <w:jc w:val="both"/>
              <w:rPr>
                <w:rFonts w:ascii="Arial" w:hAnsi="Arial" w:cs="Arial"/>
                <w:szCs w:val="18"/>
              </w:rPr>
            </w:pPr>
            <w:r>
              <w:rPr>
                <w:rFonts w:ascii="Arial" w:hAnsi="Arial" w:cs="Arial"/>
                <w:szCs w:val="18"/>
              </w:rPr>
              <w:t xml:space="preserve">The development site provides maximum deep soil zones to reflect the existing character of the site. The extent proposed is sufficient for the subject proposal. </w:t>
            </w:r>
          </w:p>
          <w:p w14:paraId="6C88720C" w14:textId="77777777" w:rsidR="00376FD1" w:rsidRDefault="00376FD1" w:rsidP="00AA5BA4">
            <w:pPr>
              <w:jc w:val="both"/>
              <w:rPr>
                <w:rFonts w:ascii="Arial" w:hAnsi="Arial" w:cs="Arial"/>
                <w:szCs w:val="18"/>
              </w:rPr>
            </w:pPr>
          </w:p>
          <w:p w14:paraId="498C2F12" w14:textId="77777777" w:rsidR="00376FD1" w:rsidRDefault="00376FD1" w:rsidP="00AA5BA4">
            <w:pPr>
              <w:jc w:val="both"/>
              <w:rPr>
                <w:rFonts w:ascii="Arial" w:hAnsi="Arial" w:cs="Arial"/>
                <w:szCs w:val="18"/>
              </w:rPr>
            </w:pPr>
            <w:r>
              <w:rPr>
                <w:rFonts w:ascii="Arial" w:hAnsi="Arial" w:cs="Arial"/>
                <w:szCs w:val="18"/>
              </w:rPr>
              <w:t>As noted above, the development site has a total area greater than 1500m</w:t>
            </w:r>
            <w:r w:rsidRPr="003C6500">
              <w:rPr>
                <w:rFonts w:ascii="Arial" w:hAnsi="Arial" w:cs="Arial"/>
                <w:szCs w:val="18"/>
                <w:vertAlign w:val="superscript"/>
              </w:rPr>
              <w:t>2</w:t>
            </w:r>
            <w:r>
              <w:rPr>
                <w:rFonts w:ascii="Arial" w:hAnsi="Arial" w:cs="Arial"/>
                <w:szCs w:val="18"/>
              </w:rPr>
              <w:t xml:space="preserve"> and a total deep soil area greater than 15% of the total area. </w:t>
            </w:r>
          </w:p>
          <w:p w14:paraId="21F690FE" w14:textId="77777777" w:rsidR="00376FD1" w:rsidRDefault="00376FD1" w:rsidP="00AA5BA4">
            <w:pPr>
              <w:jc w:val="both"/>
              <w:rPr>
                <w:rFonts w:ascii="Arial" w:hAnsi="Arial" w:cs="Arial"/>
                <w:szCs w:val="18"/>
              </w:rPr>
            </w:pPr>
            <w:r>
              <w:rPr>
                <w:rFonts w:ascii="Arial" w:hAnsi="Arial" w:cs="Arial"/>
                <w:szCs w:val="18"/>
              </w:rPr>
              <w:t xml:space="preserve"> </w:t>
            </w:r>
          </w:p>
        </w:tc>
        <w:tc>
          <w:tcPr>
            <w:tcW w:w="1463" w:type="dxa"/>
            <w:tcBorders>
              <w:top w:val="single" w:sz="4" w:space="0" w:color="FFFFFF"/>
              <w:bottom w:val="single" w:sz="4" w:space="0" w:color="FFFFFF"/>
            </w:tcBorders>
          </w:tcPr>
          <w:p w14:paraId="7A547BE5" w14:textId="77777777" w:rsidR="00376FD1" w:rsidRDefault="003C6500" w:rsidP="003C6500">
            <w:pPr>
              <w:jc w:val="center"/>
              <w:rPr>
                <w:rFonts w:ascii="Arial" w:hAnsi="Arial" w:cs="Arial"/>
              </w:rPr>
            </w:pPr>
            <w:r w:rsidRPr="003C6500">
              <w:rPr>
                <w:rFonts w:ascii="Arial" w:hAnsi="Arial" w:cs="Arial"/>
              </w:rPr>
              <w:t>Yes</w:t>
            </w:r>
          </w:p>
          <w:p w14:paraId="300604FE" w14:textId="77777777" w:rsidR="003C6500" w:rsidRDefault="003C6500" w:rsidP="003C6500">
            <w:pPr>
              <w:jc w:val="center"/>
              <w:rPr>
                <w:rFonts w:ascii="Arial" w:hAnsi="Arial" w:cs="Arial"/>
              </w:rPr>
            </w:pPr>
          </w:p>
          <w:p w14:paraId="2C837583" w14:textId="77777777" w:rsidR="003C6500" w:rsidRDefault="003C6500" w:rsidP="003C6500">
            <w:pPr>
              <w:jc w:val="center"/>
              <w:rPr>
                <w:rFonts w:ascii="Arial" w:hAnsi="Arial" w:cs="Arial"/>
              </w:rPr>
            </w:pPr>
          </w:p>
          <w:p w14:paraId="1048C1BA" w14:textId="77777777" w:rsidR="003C6500" w:rsidRDefault="003C6500" w:rsidP="003C6500">
            <w:pPr>
              <w:jc w:val="center"/>
              <w:rPr>
                <w:rFonts w:ascii="Arial" w:hAnsi="Arial" w:cs="Arial"/>
              </w:rPr>
            </w:pPr>
          </w:p>
          <w:p w14:paraId="7EE3FAE3" w14:textId="77777777" w:rsidR="003C6500" w:rsidRDefault="003C6500" w:rsidP="003C6500">
            <w:pPr>
              <w:jc w:val="center"/>
              <w:rPr>
                <w:rFonts w:ascii="Arial" w:hAnsi="Arial" w:cs="Arial"/>
              </w:rPr>
            </w:pPr>
          </w:p>
          <w:p w14:paraId="0B2536BF" w14:textId="30EF2261" w:rsidR="003C6500" w:rsidRPr="003C6500" w:rsidRDefault="003C6500" w:rsidP="003C6500">
            <w:pPr>
              <w:jc w:val="center"/>
              <w:rPr>
                <w:rFonts w:ascii="Arial" w:hAnsi="Arial" w:cs="Arial"/>
              </w:rPr>
            </w:pPr>
            <w:r>
              <w:rPr>
                <w:rFonts w:ascii="Arial" w:hAnsi="Arial" w:cs="Arial"/>
              </w:rPr>
              <w:t xml:space="preserve">Yes </w:t>
            </w:r>
          </w:p>
        </w:tc>
      </w:tr>
      <w:tr w:rsidR="00376FD1" w14:paraId="1D430275" w14:textId="77777777" w:rsidTr="00AA5BA4">
        <w:tc>
          <w:tcPr>
            <w:tcW w:w="2946" w:type="dxa"/>
            <w:tcBorders>
              <w:top w:val="single" w:sz="4" w:space="0" w:color="FFFFFF"/>
              <w:bottom w:val="single" w:sz="4" w:space="0" w:color="FFFFFF"/>
            </w:tcBorders>
          </w:tcPr>
          <w:p w14:paraId="1C38F991" w14:textId="77777777" w:rsidR="00376FD1" w:rsidRPr="00E40A3D" w:rsidRDefault="00376FD1" w:rsidP="00AA5BA4">
            <w:pPr>
              <w:jc w:val="both"/>
              <w:rPr>
                <w:rFonts w:ascii="Arial" w:hAnsi="Arial" w:cs="Arial"/>
                <w:i/>
                <w:iCs/>
                <w:szCs w:val="18"/>
              </w:rPr>
            </w:pPr>
            <w:r w:rsidRPr="00E40A3D">
              <w:rPr>
                <w:rFonts w:ascii="Arial" w:hAnsi="Arial" w:cs="Arial"/>
                <w:i/>
                <w:iCs/>
                <w:szCs w:val="18"/>
              </w:rPr>
              <w:t>Deep soil zones should be located to retain existing significant trees and to allow for the development of healthy root systems, providing anchorage and stability for mature trees. Design solutions may include:</w:t>
            </w:r>
          </w:p>
          <w:p w14:paraId="50CAED0B" w14:textId="77777777" w:rsidR="00376FD1" w:rsidRPr="00E40A3D" w:rsidRDefault="00376FD1" w:rsidP="00F10042">
            <w:pPr>
              <w:pStyle w:val="ListParagraph"/>
              <w:numPr>
                <w:ilvl w:val="1"/>
                <w:numId w:val="12"/>
              </w:numPr>
              <w:ind w:left="310" w:hanging="310"/>
              <w:jc w:val="both"/>
              <w:rPr>
                <w:rFonts w:ascii="Arial" w:hAnsi="Arial" w:cs="Arial"/>
                <w:i/>
                <w:iCs/>
                <w:szCs w:val="18"/>
              </w:rPr>
            </w:pPr>
            <w:r w:rsidRPr="00E40A3D">
              <w:rPr>
                <w:rFonts w:ascii="Arial" w:hAnsi="Arial" w:cs="Arial"/>
                <w:i/>
                <w:iCs/>
                <w:szCs w:val="18"/>
              </w:rPr>
              <w:t xml:space="preserve">basement and sub-basement car park design that </w:t>
            </w:r>
            <w:proofErr w:type="gramStart"/>
            <w:r w:rsidRPr="00E40A3D">
              <w:rPr>
                <w:rFonts w:ascii="Arial" w:hAnsi="Arial" w:cs="Arial"/>
                <w:i/>
                <w:iCs/>
                <w:szCs w:val="18"/>
              </w:rPr>
              <w:t>is consolidated</w:t>
            </w:r>
            <w:proofErr w:type="gramEnd"/>
            <w:r w:rsidRPr="00E40A3D">
              <w:rPr>
                <w:rFonts w:ascii="Arial" w:hAnsi="Arial" w:cs="Arial"/>
                <w:i/>
                <w:iCs/>
                <w:szCs w:val="18"/>
              </w:rPr>
              <w:t xml:space="preserve"> beneath building footprints. </w:t>
            </w:r>
          </w:p>
          <w:p w14:paraId="13F48FC6" w14:textId="77777777" w:rsidR="00376FD1" w:rsidRPr="00E40A3D" w:rsidRDefault="00376FD1" w:rsidP="00F10042">
            <w:pPr>
              <w:pStyle w:val="ListParagraph"/>
              <w:numPr>
                <w:ilvl w:val="1"/>
                <w:numId w:val="12"/>
              </w:numPr>
              <w:ind w:left="310" w:hanging="310"/>
              <w:jc w:val="both"/>
              <w:rPr>
                <w:rFonts w:ascii="Arial" w:hAnsi="Arial" w:cs="Arial"/>
                <w:i/>
                <w:iCs/>
                <w:szCs w:val="18"/>
              </w:rPr>
            </w:pPr>
            <w:r w:rsidRPr="00E40A3D">
              <w:rPr>
                <w:rFonts w:ascii="Arial" w:hAnsi="Arial" w:cs="Arial"/>
                <w:i/>
                <w:iCs/>
                <w:szCs w:val="18"/>
              </w:rPr>
              <w:t xml:space="preserve">use of increased front and side setbacks. </w:t>
            </w:r>
          </w:p>
          <w:p w14:paraId="283C4B10" w14:textId="77777777" w:rsidR="00376FD1" w:rsidRPr="00E40A3D" w:rsidRDefault="00376FD1" w:rsidP="00F10042">
            <w:pPr>
              <w:pStyle w:val="ListParagraph"/>
              <w:numPr>
                <w:ilvl w:val="1"/>
                <w:numId w:val="12"/>
              </w:numPr>
              <w:ind w:left="310" w:hanging="310"/>
              <w:jc w:val="both"/>
              <w:rPr>
                <w:rFonts w:ascii="Arial" w:hAnsi="Arial" w:cs="Arial"/>
                <w:i/>
                <w:iCs/>
                <w:szCs w:val="18"/>
              </w:rPr>
            </w:pPr>
            <w:r w:rsidRPr="00E40A3D">
              <w:rPr>
                <w:rFonts w:ascii="Arial" w:hAnsi="Arial" w:cs="Arial"/>
                <w:i/>
                <w:iCs/>
                <w:szCs w:val="18"/>
              </w:rPr>
              <w:lastRenderedPageBreak/>
              <w:t xml:space="preserve">adequate clearance around trees to ensure long term health. </w:t>
            </w:r>
          </w:p>
          <w:p w14:paraId="2C187E21" w14:textId="77777777" w:rsidR="00376FD1" w:rsidRDefault="00376FD1" w:rsidP="00F10042">
            <w:pPr>
              <w:pStyle w:val="ListParagraph"/>
              <w:numPr>
                <w:ilvl w:val="1"/>
                <w:numId w:val="12"/>
              </w:numPr>
              <w:ind w:left="310" w:hanging="310"/>
              <w:jc w:val="both"/>
              <w:rPr>
                <w:rFonts w:ascii="Arial" w:hAnsi="Arial" w:cs="Arial"/>
                <w:i/>
                <w:iCs/>
                <w:szCs w:val="18"/>
              </w:rPr>
            </w:pPr>
            <w:r w:rsidRPr="00E40A3D">
              <w:rPr>
                <w:rFonts w:ascii="Arial" w:hAnsi="Arial" w:cs="Arial"/>
                <w:i/>
                <w:iCs/>
                <w:szCs w:val="18"/>
              </w:rPr>
              <w:t xml:space="preserve">co-location with other deep soil areas on adjacent sites to create larger contiguous areas of deep soil. </w:t>
            </w:r>
          </w:p>
          <w:p w14:paraId="42AB7F3F" w14:textId="77777777" w:rsidR="00376FD1" w:rsidRPr="00E40A3D" w:rsidRDefault="00376FD1" w:rsidP="00AA5BA4">
            <w:pPr>
              <w:pStyle w:val="ListParagraph"/>
              <w:ind w:left="596"/>
              <w:jc w:val="both"/>
              <w:rPr>
                <w:rFonts w:ascii="Arial" w:hAnsi="Arial" w:cs="Arial"/>
                <w:i/>
                <w:iCs/>
                <w:szCs w:val="18"/>
              </w:rPr>
            </w:pPr>
          </w:p>
        </w:tc>
        <w:tc>
          <w:tcPr>
            <w:tcW w:w="4091" w:type="dxa"/>
            <w:tcBorders>
              <w:top w:val="single" w:sz="4" w:space="0" w:color="FFFFFF"/>
              <w:bottom w:val="single" w:sz="4" w:space="0" w:color="FFFFFF"/>
            </w:tcBorders>
          </w:tcPr>
          <w:p w14:paraId="483D63C3" w14:textId="204E0B20" w:rsidR="00376FD1" w:rsidRPr="001F072F" w:rsidRDefault="003C6500" w:rsidP="00AA5BA4">
            <w:pPr>
              <w:jc w:val="both"/>
              <w:rPr>
                <w:rFonts w:ascii="Arial" w:hAnsi="Arial" w:cs="Arial"/>
                <w:szCs w:val="18"/>
              </w:rPr>
            </w:pPr>
            <w:r w:rsidRPr="001F072F">
              <w:rPr>
                <w:rFonts w:ascii="Arial" w:hAnsi="Arial" w:cs="Arial"/>
                <w:szCs w:val="18"/>
              </w:rPr>
              <w:lastRenderedPageBreak/>
              <w:t xml:space="preserve">As noted in this assessment, of the trees proposed to </w:t>
            </w:r>
            <w:proofErr w:type="gramStart"/>
            <w:r w:rsidRPr="001F072F">
              <w:rPr>
                <w:rFonts w:ascii="Arial" w:hAnsi="Arial" w:cs="Arial"/>
                <w:szCs w:val="18"/>
              </w:rPr>
              <w:t>be removed</w:t>
            </w:r>
            <w:proofErr w:type="gramEnd"/>
            <w:r w:rsidR="001F072F">
              <w:rPr>
                <w:rFonts w:ascii="Arial" w:hAnsi="Arial" w:cs="Arial"/>
                <w:szCs w:val="18"/>
              </w:rPr>
              <w:t>, one has been identified with high retention value and six have been identified with medium retention value. None of these trees have any ecological and/or heritage value. Subject to sufficient replacement planting, the proposed removal is sufficient and therefore further de</w:t>
            </w:r>
            <w:r w:rsidR="00F56997">
              <w:rPr>
                <w:rFonts w:ascii="Arial" w:hAnsi="Arial" w:cs="Arial"/>
                <w:szCs w:val="18"/>
              </w:rPr>
              <w:t>s</w:t>
            </w:r>
            <w:r w:rsidR="001F072F">
              <w:rPr>
                <w:rFonts w:ascii="Arial" w:hAnsi="Arial" w:cs="Arial"/>
                <w:szCs w:val="18"/>
              </w:rPr>
              <w:t xml:space="preserve">ign amendments </w:t>
            </w:r>
            <w:proofErr w:type="gramStart"/>
            <w:r w:rsidR="001F072F">
              <w:rPr>
                <w:rFonts w:ascii="Arial" w:hAnsi="Arial" w:cs="Arial"/>
                <w:szCs w:val="18"/>
              </w:rPr>
              <w:t>are not r</w:t>
            </w:r>
            <w:r w:rsidR="00F56997">
              <w:rPr>
                <w:rFonts w:ascii="Arial" w:hAnsi="Arial" w:cs="Arial"/>
                <w:szCs w:val="18"/>
              </w:rPr>
              <w:t>equired</w:t>
            </w:r>
            <w:proofErr w:type="gramEnd"/>
            <w:r w:rsidR="00F56997">
              <w:rPr>
                <w:rFonts w:ascii="Arial" w:hAnsi="Arial" w:cs="Arial"/>
                <w:szCs w:val="18"/>
              </w:rPr>
              <w:t>.</w:t>
            </w:r>
          </w:p>
        </w:tc>
        <w:tc>
          <w:tcPr>
            <w:tcW w:w="1463" w:type="dxa"/>
            <w:tcBorders>
              <w:top w:val="single" w:sz="4" w:space="0" w:color="FFFFFF"/>
              <w:bottom w:val="single" w:sz="4" w:space="0" w:color="FFFFFF"/>
            </w:tcBorders>
          </w:tcPr>
          <w:p w14:paraId="7628FB71" w14:textId="40F11ACF" w:rsidR="00376FD1" w:rsidRPr="001F072F" w:rsidRDefault="001F072F" w:rsidP="001F072F">
            <w:pPr>
              <w:jc w:val="center"/>
              <w:rPr>
                <w:rFonts w:ascii="Arial" w:hAnsi="Arial" w:cs="Arial"/>
              </w:rPr>
            </w:pPr>
            <w:r w:rsidRPr="001F072F">
              <w:rPr>
                <w:rFonts w:ascii="Arial" w:hAnsi="Arial" w:cs="Arial"/>
              </w:rPr>
              <w:t>Yes</w:t>
            </w:r>
          </w:p>
        </w:tc>
      </w:tr>
      <w:tr w:rsidR="00376FD1" w14:paraId="3D7918B1" w14:textId="77777777" w:rsidTr="00AA5BA4">
        <w:tc>
          <w:tcPr>
            <w:tcW w:w="2946" w:type="dxa"/>
            <w:tcBorders>
              <w:top w:val="single" w:sz="4" w:space="0" w:color="FFFFFF"/>
              <w:bottom w:val="single" w:sz="4" w:space="0" w:color="FFFFFF"/>
            </w:tcBorders>
          </w:tcPr>
          <w:p w14:paraId="2EC20544" w14:textId="77777777" w:rsidR="00376FD1" w:rsidRDefault="00376FD1" w:rsidP="00AA5BA4">
            <w:pPr>
              <w:jc w:val="both"/>
              <w:rPr>
                <w:rFonts w:ascii="Arial" w:hAnsi="Arial" w:cs="Arial"/>
                <w:b/>
                <w:bCs/>
                <w:i/>
                <w:iCs/>
                <w:szCs w:val="18"/>
              </w:rPr>
            </w:pPr>
            <w:r w:rsidRPr="00E40A3D">
              <w:rPr>
                <w:rFonts w:ascii="Arial" w:hAnsi="Arial" w:cs="Arial"/>
                <w:b/>
                <w:bCs/>
                <w:i/>
                <w:iCs/>
                <w:szCs w:val="18"/>
              </w:rPr>
              <w:t>3F Visual Privacy</w:t>
            </w:r>
          </w:p>
          <w:p w14:paraId="6450D579" w14:textId="77777777" w:rsidR="00376FD1" w:rsidRPr="00E40A3D" w:rsidRDefault="00376FD1" w:rsidP="00AA5BA4">
            <w:pPr>
              <w:jc w:val="both"/>
              <w:rPr>
                <w:rFonts w:ascii="Arial" w:hAnsi="Arial" w:cs="Arial"/>
                <w:b/>
                <w:bCs/>
                <w:i/>
                <w:iCs/>
                <w:szCs w:val="18"/>
              </w:rPr>
            </w:pPr>
            <w:r>
              <w:rPr>
                <w:rFonts w:ascii="Arial" w:hAnsi="Arial" w:cs="Arial"/>
                <w:b/>
                <w:bCs/>
                <w:i/>
                <w:iCs/>
                <w:szCs w:val="18"/>
              </w:rPr>
              <w:t>Objective 3F-1</w:t>
            </w:r>
          </w:p>
          <w:p w14:paraId="0C1A5FA6" w14:textId="77777777" w:rsidR="00376FD1" w:rsidRPr="00E40A3D" w:rsidRDefault="00376FD1" w:rsidP="00AA5BA4">
            <w:pPr>
              <w:jc w:val="both"/>
              <w:rPr>
                <w:rFonts w:ascii="Arial" w:hAnsi="Arial" w:cs="Arial"/>
                <w:i/>
                <w:iCs/>
                <w:szCs w:val="18"/>
              </w:rPr>
            </w:pPr>
            <w:r w:rsidRPr="00E40A3D">
              <w:rPr>
                <w:rFonts w:ascii="Arial" w:hAnsi="Arial" w:cs="Arial"/>
                <w:i/>
                <w:iCs/>
                <w:szCs w:val="18"/>
              </w:rPr>
              <w:t xml:space="preserve">Separation between windows and balconies </w:t>
            </w:r>
            <w:proofErr w:type="gramStart"/>
            <w:r w:rsidRPr="00E40A3D">
              <w:rPr>
                <w:rFonts w:ascii="Arial" w:hAnsi="Arial" w:cs="Arial"/>
                <w:i/>
                <w:iCs/>
                <w:szCs w:val="18"/>
              </w:rPr>
              <w:t>is provided</w:t>
            </w:r>
            <w:proofErr w:type="gramEnd"/>
            <w:r w:rsidRPr="00E40A3D">
              <w:rPr>
                <w:rFonts w:ascii="Arial" w:hAnsi="Arial" w:cs="Arial"/>
                <w:i/>
                <w:iCs/>
                <w:szCs w:val="18"/>
              </w:rPr>
              <w:t xml:space="preserve"> to ensure visual privacy is achieved. Minimum required separation distances from buildings to the side and rear boundaries are as follows: </w:t>
            </w:r>
          </w:p>
          <w:p w14:paraId="6AD40ADD" w14:textId="77777777" w:rsidR="00376FD1" w:rsidRDefault="00376FD1" w:rsidP="00CB7542">
            <w:pPr>
              <w:pStyle w:val="ListParagraph"/>
              <w:numPr>
                <w:ilvl w:val="0"/>
                <w:numId w:val="11"/>
              </w:numPr>
              <w:ind w:left="310" w:hanging="284"/>
              <w:jc w:val="both"/>
              <w:rPr>
                <w:rFonts w:ascii="Arial" w:hAnsi="Arial" w:cs="Arial"/>
                <w:i/>
                <w:iCs/>
                <w:szCs w:val="18"/>
              </w:rPr>
            </w:pPr>
            <w:r w:rsidRPr="003B737D">
              <w:rPr>
                <w:rFonts w:ascii="Arial" w:hAnsi="Arial" w:cs="Arial"/>
                <w:i/>
                <w:iCs/>
                <w:szCs w:val="18"/>
              </w:rPr>
              <w:t xml:space="preserve">Up to 12m in height (four storeys), habitable rooms and balconies (6m) and 3m to non-habitable rooms. </w:t>
            </w:r>
          </w:p>
          <w:p w14:paraId="63B1BCE4" w14:textId="77777777" w:rsidR="00376FD1" w:rsidRPr="003B737D" w:rsidRDefault="00376FD1" w:rsidP="00AA5BA4">
            <w:pPr>
              <w:pStyle w:val="ListParagraph"/>
              <w:jc w:val="both"/>
              <w:rPr>
                <w:rFonts w:ascii="Arial" w:hAnsi="Arial" w:cs="Arial"/>
                <w:i/>
                <w:iCs/>
                <w:szCs w:val="18"/>
              </w:rPr>
            </w:pPr>
          </w:p>
        </w:tc>
        <w:tc>
          <w:tcPr>
            <w:tcW w:w="4091" w:type="dxa"/>
            <w:tcBorders>
              <w:top w:val="single" w:sz="4" w:space="0" w:color="FFFFFF"/>
              <w:bottom w:val="single" w:sz="4" w:space="0" w:color="FFFFFF"/>
            </w:tcBorders>
          </w:tcPr>
          <w:p w14:paraId="34A8535E" w14:textId="77777777" w:rsidR="00376FD1" w:rsidRDefault="00376FD1" w:rsidP="00AA5BA4">
            <w:pPr>
              <w:jc w:val="both"/>
              <w:rPr>
                <w:rFonts w:ascii="Arial" w:hAnsi="Arial" w:cs="Arial"/>
                <w:szCs w:val="18"/>
              </w:rPr>
            </w:pPr>
          </w:p>
          <w:p w14:paraId="3892FD23" w14:textId="77777777" w:rsidR="00376FD1" w:rsidRDefault="00376FD1" w:rsidP="00AA5BA4">
            <w:pPr>
              <w:jc w:val="both"/>
              <w:rPr>
                <w:rFonts w:ascii="Arial" w:hAnsi="Arial" w:cs="Arial"/>
                <w:szCs w:val="18"/>
              </w:rPr>
            </w:pPr>
          </w:p>
          <w:p w14:paraId="19E215B1" w14:textId="5F7E9CC4" w:rsidR="00376FD1" w:rsidRDefault="002859CF" w:rsidP="00CB7542">
            <w:pPr>
              <w:jc w:val="both"/>
              <w:rPr>
                <w:rFonts w:ascii="Arial" w:hAnsi="Arial" w:cs="Arial"/>
                <w:szCs w:val="18"/>
              </w:rPr>
            </w:pPr>
            <w:r>
              <w:rPr>
                <w:rFonts w:ascii="Arial" w:hAnsi="Arial" w:cs="Arial"/>
                <w:szCs w:val="18"/>
              </w:rPr>
              <w:t>C</w:t>
            </w:r>
            <w:r w:rsidR="00B238E7">
              <w:rPr>
                <w:rFonts w:ascii="Arial" w:hAnsi="Arial" w:cs="Arial"/>
                <w:szCs w:val="18"/>
              </w:rPr>
              <w:t xml:space="preserve"> </w:t>
            </w:r>
            <w:r>
              <w:rPr>
                <w:rFonts w:ascii="Arial" w:hAnsi="Arial" w:cs="Arial"/>
                <w:szCs w:val="18"/>
              </w:rPr>
              <w:t>- D</w:t>
            </w:r>
          </w:p>
          <w:p w14:paraId="0D8FDE82" w14:textId="24732260" w:rsidR="002859CF" w:rsidRPr="002859CF" w:rsidRDefault="002859CF" w:rsidP="00CB7542">
            <w:pPr>
              <w:jc w:val="both"/>
              <w:rPr>
                <w:rFonts w:ascii="Arial" w:hAnsi="Arial" w:cs="Arial"/>
                <w:szCs w:val="18"/>
              </w:rPr>
            </w:pPr>
            <w:r>
              <w:rPr>
                <w:rFonts w:ascii="Arial" w:hAnsi="Arial" w:cs="Arial"/>
                <w:szCs w:val="18"/>
              </w:rPr>
              <w:t>Ground Floor, Level 1, Level 2 &amp; Level 3 – 8.2m (Western end) – 12.3m (Eastern end)</w:t>
            </w:r>
            <w:r w:rsidR="005D3705">
              <w:rPr>
                <w:rFonts w:ascii="Arial" w:hAnsi="Arial" w:cs="Arial"/>
                <w:szCs w:val="18"/>
              </w:rPr>
              <w:t xml:space="preserve">. Privacy screens </w:t>
            </w:r>
            <w:proofErr w:type="gramStart"/>
            <w:r w:rsidR="005D3705">
              <w:rPr>
                <w:rFonts w:ascii="Arial" w:hAnsi="Arial" w:cs="Arial"/>
                <w:szCs w:val="18"/>
              </w:rPr>
              <w:t>are recommended</w:t>
            </w:r>
            <w:proofErr w:type="gramEnd"/>
            <w:r w:rsidR="005D3705">
              <w:rPr>
                <w:rFonts w:ascii="Arial" w:hAnsi="Arial" w:cs="Arial"/>
                <w:szCs w:val="18"/>
              </w:rPr>
              <w:t xml:space="preserve"> to be imposed for balconies from Building C to eliminate direct viewing.</w:t>
            </w:r>
          </w:p>
        </w:tc>
        <w:tc>
          <w:tcPr>
            <w:tcW w:w="1463" w:type="dxa"/>
            <w:tcBorders>
              <w:top w:val="single" w:sz="4" w:space="0" w:color="FFFFFF"/>
              <w:bottom w:val="single" w:sz="4" w:space="0" w:color="FFFFFF"/>
            </w:tcBorders>
          </w:tcPr>
          <w:p w14:paraId="12654080" w14:textId="77777777" w:rsidR="00376FD1" w:rsidRDefault="00376FD1" w:rsidP="00AA5BA4">
            <w:pPr>
              <w:spacing w:before="60" w:after="60"/>
              <w:jc w:val="both"/>
              <w:rPr>
                <w:rFonts w:ascii="Arial" w:hAnsi="Arial" w:cs="Arial"/>
                <w:szCs w:val="22"/>
              </w:rPr>
            </w:pPr>
          </w:p>
          <w:p w14:paraId="6357E1AA" w14:textId="3405AA37" w:rsidR="00CB7542" w:rsidRDefault="002859CF" w:rsidP="00CB7542">
            <w:pPr>
              <w:spacing w:before="60" w:after="60"/>
              <w:jc w:val="center"/>
              <w:rPr>
                <w:rFonts w:ascii="Arial" w:hAnsi="Arial" w:cs="Arial"/>
                <w:szCs w:val="22"/>
              </w:rPr>
            </w:pPr>
            <w:r>
              <w:rPr>
                <w:rFonts w:ascii="Arial" w:hAnsi="Arial" w:cs="Arial"/>
                <w:szCs w:val="22"/>
              </w:rPr>
              <w:t>Acceptable</w:t>
            </w:r>
            <w:r w:rsidR="004778EE">
              <w:rPr>
                <w:rFonts w:ascii="Arial" w:hAnsi="Arial" w:cs="Arial"/>
                <w:szCs w:val="22"/>
              </w:rPr>
              <w:t>, subject to conditions of consent.</w:t>
            </w:r>
          </w:p>
        </w:tc>
      </w:tr>
      <w:tr w:rsidR="00376FD1" w14:paraId="09AF897C" w14:textId="77777777" w:rsidTr="00AA5BA4">
        <w:tc>
          <w:tcPr>
            <w:tcW w:w="2946" w:type="dxa"/>
            <w:tcBorders>
              <w:top w:val="single" w:sz="4" w:space="0" w:color="FFFFFF"/>
              <w:bottom w:val="single" w:sz="4" w:space="0" w:color="FFFFFF"/>
            </w:tcBorders>
          </w:tcPr>
          <w:p w14:paraId="026007DF" w14:textId="77777777" w:rsidR="00376FD1" w:rsidRPr="00E40A3D" w:rsidRDefault="00376FD1" w:rsidP="00AA5BA4">
            <w:pPr>
              <w:jc w:val="both"/>
              <w:rPr>
                <w:rFonts w:ascii="Arial" w:hAnsi="Arial" w:cs="Arial"/>
                <w:i/>
                <w:iCs/>
                <w:szCs w:val="18"/>
              </w:rPr>
            </w:pPr>
            <w:r w:rsidRPr="00E40A3D">
              <w:rPr>
                <w:rFonts w:ascii="Arial" w:hAnsi="Arial" w:cs="Arial"/>
                <w:i/>
                <w:iCs/>
                <w:szCs w:val="18"/>
              </w:rPr>
              <w:t>New development should be located and oriented to maximise visual privacy between buildings on site and for neighbouring buildings.</w:t>
            </w:r>
            <w:r>
              <w:rPr>
                <w:rFonts w:ascii="Arial" w:hAnsi="Arial" w:cs="Arial"/>
                <w:i/>
                <w:iCs/>
                <w:szCs w:val="18"/>
              </w:rPr>
              <w:t xml:space="preserve"> </w:t>
            </w:r>
            <w:r w:rsidRPr="00E40A3D">
              <w:rPr>
                <w:rFonts w:ascii="Arial" w:hAnsi="Arial" w:cs="Arial"/>
                <w:i/>
                <w:iCs/>
                <w:szCs w:val="18"/>
              </w:rPr>
              <w:t xml:space="preserve">Design solutions include: </w:t>
            </w:r>
          </w:p>
          <w:p w14:paraId="391AB4A7" w14:textId="77777777" w:rsidR="00376FD1" w:rsidRDefault="00376FD1" w:rsidP="00CB7542">
            <w:pPr>
              <w:pStyle w:val="ListParagraph"/>
              <w:numPr>
                <w:ilvl w:val="0"/>
                <w:numId w:val="13"/>
              </w:numPr>
              <w:ind w:left="168" w:hanging="168"/>
              <w:jc w:val="both"/>
              <w:rPr>
                <w:rFonts w:ascii="Arial" w:hAnsi="Arial" w:cs="Arial"/>
                <w:i/>
                <w:iCs/>
                <w:szCs w:val="18"/>
              </w:rPr>
            </w:pPr>
            <w:r w:rsidRPr="00E40A3D">
              <w:rPr>
                <w:rFonts w:ascii="Arial" w:hAnsi="Arial" w:cs="Arial"/>
                <w:i/>
                <w:iCs/>
                <w:szCs w:val="18"/>
              </w:rPr>
              <w:t xml:space="preserve">site layout and building orientation to minimise privacy impacts (see also section 3B Orientation). </w:t>
            </w:r>
          </w:p>
          <w:p w14:paraId="50913ED0" w14:textId="77777777" w:rsidR="00376FD1" w:rsidRDefault="00376FD1" w:rsidP="00CB7542">
            <w:pPr>
              <w:pStyle w:val="ListParagraph"/>
              <w:numPr>
                <w:ilvl w:val="0"/>
                <w:numId w:val="13"/>
              </w:numPr>
              <w:ind w:left="168" w:hanging="168"/>
              <w:jc w:val="both"/>
              <w:rPr>
                <w:rFonts w:ascii="Arial" w:hAnsi="Arial" w:cs="Arial"/>
                <w:i/>
                <w:iCs/>
                <w:szCs w:val="18"/>
              </w:rPr>
            </w:pPr>
            <w:r w:rsidRPr="00E40A3D">
              <w:rPr>
                <w:rFonts w:ascii="Arial" w:hAnsi="Arial" w:cs="Arial"/>
                <w:i/>
                <w:iCs/>
                <w:szCs w:val="18"/>
              </w:rPr>
              <w:t xml:space="preserve">On sloping sites, apartments on </w:t>
            </w:r>
            <w:proofErr w:type="gramStart"/>
            <w:r w:rsidRPr="00E40A3D">
              <w:rPr>
                <w:rFonts w:ascii="Arial" w:hAnsi="Arial" w:cs="Arial"/>
                <w:i/>
                <w:iCs/>
                <w:szCs w:val="18"/>
              </w:rPr>
              <w:t>different levels</w:t>
            </w:r>
            <w:proofErr w:type="gramEnd"/>
            <w:r w:rsidRPr="00E40A3D">
              <w:rPr>
                <w:rFonts w:ascii="Arial" w:hAnsi="Arial" w:cs="Arial"/>
                <w:i/>
                <w:iCs/>
                <w:szCs w:val="18"/>
              </w:rPr>
              <w:t xml:space="preserve"> have appropriate visual separation distances (see figure 3F.4).</w:t>
            </w:r>
          </w:p>
          <w:p w14:paraId="6F23A1BA" w14:textId="77777777" w:rsidR="00376FD1" w:rsidRPr="00E40A3D" w:rsidRDefault="00376FD1" w:rsidP="00AA5BA4">
            <w:pPr>
              <w:pStyle w:val="ListParagraph"/>
              <w:ind w:left="596"/>
              <w:jc w:val="both"/>
              <w:rPr>
                <w:rFonts w:ascii="Arial" w:hAnsi="Arial" w:cs="Arial"/>
                <w:i/>
                <w:iCs/>
                <w:szCs w:val="18"/>
              </w:rPr>
            </w:pPr>
          </w:p>
        </w:tc>
        <w:tc>
          <w:tcPr>
            <w:tcW w:w="4091" w:type="dxa"/>
            <w:tcBorders>
              <w:top w:val="single" w:sz="4" w:space="0" w:color="FFFFFF"/>
              <w:bottom w:val="single" w:sz="4" w:space="0" w:color="FFFFFF"/>
            </w:tcBorders>
          </w:tcPr>
          <w:p w14:paraId="5781C909" w14:textId="42CA21C7" w:rsidR="00376FD1" w:rsidRDefault="00F37D6E" w:rsidP="00AA5BA4">
            <w:pPr>
              <w:jc w:val="both"/>
              <w:rPr>
                <w:rFonts w:ascii="Arial" w:hAnsi="Arial" w:cs="Arial"/>
                <w:szCs w:val="18"/>
              </w:rPr>
            </w:pPr>
            <w:r>
              <w:rPr>
                <w:rFonts w:ascii="Arial" w:hAnsi="Arial" w:cs="Arial"/>
                <w:szCs w:val="18"/>
              </w:rPr>
              <w:t>Proposed residential flat buildings a</w:t>
            </w:r>
            <w:r w:rsidR="00BE3FEF">
              <w:rPr>
                <w:rFonts w:ascii="Arial" w:hAnsi="Arial" w:cs="Arial"/>
                <w:szCs w:val="18"/>
              </w:rPr>
              <w:t>re</w:t>
            </w:r>
            <w:r>
              <w:rPr>
                <w:rFonts w:ascii="Arial" w:hAnsi="Arial" w:cs="Arial"/>
                <w:szCs w:val="18"/>
              </w:rPr>
              <w:t xml:space="preserve"> setback a sufficient distance from neighbouring residential allotments, therefore ensuring the</w:t>
            </w:r>
            <w:r w:rsidR="00BE3FEF">
              <w:rPr>
                <w:rFonts w:ascii="Arial" w:hAnsi="Arial" w:cs="Arial"/>
                <w:szCs w:val="18"/>
              </w:rPr>
              <w:t xml:space="preserve">re are no </w:t>
            </w:r>
            <w:r>
              <w:rPr>
                <w:rFonts w:ascii="Arial" w:hAnsi="Arial" w:cs="Arial"/>
                <w:szCs w:val="18"/>
              </w:rPr>
              <w:t xml:space="preserve">adverse privacy impacts. In addition, sufficient vegetation </w:t>
            </w:r>
            <w:proofErr w:type="gramStart"/>
            <w:r>
              <w:rPr>
                <w:rFonts w:ascii="Arial" w:hAnsi="Arial" w:cs="Arial"/>
                <w:szCs w:val="18"/>
              </w:rPr>
              <w:t>is also proposed</w:t>
            </w:r>
            <w:proofErr w:type="gramEnd"/>
            <w:r>
              <w:rPr>
                <w:rFonts w:ascii="Arial" w:hAnsi="Arial" w:cs="Arial"/>
                <w:szCs w:val="18"/>
              </w:rPr>
              <w:t xml:space="preserve"> along the eastern boundary of Lot 1 and the adjoining lot (Lot 5), which further screens the development from </w:t>
            </w:r>
            <w:r w:rsidR="00B238E7">
              <w:rPr>
                <w:rFonts w:ascii="Arial" w:hAnsi="Arial" w:cs="Arial"/>
                <w:szCs w:val="18"/>
              </w:rPr>
              <w:t>adjoining development</w:t>
            </w:r>
            <w:r>
              <w:rPr>
                <w:rFonts w:ascii="Arial" w:hAnsi="Arial" w:cs="Arial"/>
                <w:szCs w:val="18"/>
              </w:rPr>
              <w:t xml:space="preserve">. </w:t>
            </w:r>
          </w:p>
        </w:tc>
        <w:tc>
          <w:tcPr>
            <w:tcW w:w="1463" w:type="dxa"/>
            <w:tcBorders>
              <w:top w:val="single" w:sz="4" w:space="0" w:color="FFFFFF"/>
              <w:bottom w:val="single" w:sz="4" w:space="0" w:color="FFFFFF"/>
            </w:tcBorders>
          </w:tcPr>
          <w:p w14:paraId="290A42C0" w14:textId="60304321" w:rsidR="00376FD1" w:rsidRPr="00F37D6E" w:rsidRDefault="00F37D6E" w:rsidP="00F37D6E">
            <w:pPr>
              <w:jc w:val="center"/>
              <w:rPr>
                <w:rFonts w:ascii="Arial" w:hAnsi="Arial" w:cs="Arial"/>
              </w:rPr>
            </w:pPr>
            <w:r w:rsidRPr="00F37D6E">
              <w:rPr>
                <w:rFonts w:ascii="Arial" w:hAnsi="Arial" w:cs="Arial"/>
              </w:rPr>
              <w:t>Yes</w:t>
            </w:r>
          </w:p>
        </w:tc>
      </w:tr>
      <w:tr w:rsidR="00376FD1" w14:paraId="0D9E1ABB" w14:textId="77777777" w:rsidTr="00AA5BA4">
        <w:tc>
          <w:tcPr>
            <w:tcW w:w="2946" w:type="dxa"/>
            <w:tcBorders>
              <w:top w:val="single" w:sz="4" w:space="0" w:color="FFFFFF"/>
              <w:bottom w:val="single" w:sz="4" w:space="0" w:color="FFFFFF"/>
            </w:tcBorders>
          </w:tcPr>
          <w:p w14:paraId="0F3BCF15" w14:textId="77777777" w:rsidR="00376FD1" w:rsidRDefault="00376FD1" w:rsidP="00AA5BA4">
            <w:pPr>
              <w:jc w:val="both"/>
              <w:rPr>
                <w:rFonts w:ascii="Arial" w:hAnsi="Arial" w:cs="Arial"/>
                <w:i/>
                <w:iCs/>
                <w:szCs w:val="18"/>
              </w:rPr>
            </w:pPr>
            <w:r w:rsidRPr="00E40A3D">
              <w:rPr>
                <w:rFonts w:ascii="Arial" w:hAnsi="Arial" w:cs="Arial"/>
                <w:i/>
                <w:iCs/>
                <w:szCs w:val="18"/>
              </w:rPr>
              <w:t xml:space="preserve">Direct lines of sight should </w:t>
            </w:r>
            <w:proofErr w:type="gramStart"/>
            <w:r w:rsidRPr="00E40A3D">
              <w:rPr>
                <w:rFonts w:ascii="Arial" w:hAnsi="Arial" w:cs="Arial"/>
                <w:i/>
                <w:iCs/>
                <w:szCs w:val="18"/>
              </w:rPr>
              <w:t>be avoided</w:t>
            </w:r>
            <w:proofErr w:type="gramEnd"/>
            <w:r w:rsidRPr="00E40A3D">
              <w:rPr>
                <w:rFonts w:ascii="Arial" w:hAnsi="Arial" w:cs="Arial"/>
                <w:i/>
                <w:iCs/>
                <w:szCs w:val="18"/>
              </w:rPr>
              <w:t xml:space="preserve"> for windows and balconies across corners.</w:t>
            </w:r>
          </w:p>
          <w:p w14:paraId="048421C3" w14:textId="77777777" w:rsidR="00376FD1" w:rsidRPr="00E40A3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5C0FF41B" w14:textId="68136056" w:rsidR="00376FD1" w:rsidRDefault="005D3705" w:rsidP="00AA5BA4">
            <w:pPr>
              <w:jc w:val="both"/>
              <w:rPr>
                <w:rFonts w:ascii="Arial" w:hAnsi="Arial" w:cs="Arial"/>
                <w:szCs w:val="18"/>
              </w:rPr>
            </w:pPr>
            <w:r>
              <w:rPr>
                <w:rFonts w:ascii="Arial" w:hAnsi="Arial" w:cs="Arial"/>
                <w:szCs w:val="18"/>
              </w:rPr>
              <w:t xml:space="preserve">Privacy screens </w:t>
            </w:r>
            <w:proofErr w:type="gramStart"/>
            <w:r>
              <w:rPr>
                <w:rFonts w:ascii="Arial" w:hAnsi="Arial" w:cs="Arial"/>
                <w:szCs w:val="18"/>
              </w:rPr>
              <w:t>are recommended</w:t>
            </w:r>
            <w:proofErr w:type="gramEnd"/>
            <w:r>
              <w:rPr>
                <w:rFonts w:ascii="Arial" w:hAnsi="Arial" w:cs="Arial"/>
                <w:szCs w:val="18"/>
              </w:rPr>
              <w:t xml:space="preserve"> to be imposed for balconies from Building C to eliminate direct viewing.</w:t>
            </w:r>
          </w:p>
        </w:tc>
        <w:tc>
          <w:tcPr>
            <w:tcW w:w="1463" w:type="dxa"/>
            <w:tcBorders>
              <w:top w:val="single" w:sz="4" w:space="0" w:color="FFFFFF"/>
              <w:bottom w:val="single" w:sz="4" w:space="0" w:color="FFFFFF"/>
            </w:tcBorders>
          </w:tcPr>
          <w:p w14:paraId="6B148779" w14:textId="05BE3718" w:rsidR="00376FD1" w:rsidRDefault="005D3705" w:rsidP="005D3705">
            <w:pPr>
              <w:spacing w:before="60" w:after="60"/>
              <w:jc w:val="center"/>
              <w:rPr>
                <w:rFonts w:ascii="Arial" w:hAnsi="Arial" w:cs="Arial"/>
                <w:szCs w:val="22"/>
              </w:rPr>
            </w:pPr>
            <w:r w:rsidRPr="00F37D6E">
              <w:rPr>
                <w:rFonts w:ascii="Arial" w:hAnsi="Arial" w:cs="Arial"/>
              </w:rPr>
              <w:t>Yes</w:t>
            </w:r>
          </w:p>
        </w:tc>
      </w:tr>
      <w:tr w:rsidR="00376FD1" w14:paraId="6B9F0A9A" w14:textId="77777777" w:rsidTr="00AA5BA4">
        <w:tc>
          <w:tcPr>
            <w:tcW w:w="2946" w:type="dxa"/>
            <w:tcBorders>
              <w:top w:val="single" w:sz="4" w:space="0" w:color="FFFFFF"/>
              <w:bottom w:val="single" w:sz="4" w:space="0" w:color="FFFFFF"/>
            </w:tcBorders>
          </w:tcPr>
          <w:p w14:paraId="29B95E29" w14:textId="77777777" w:rsidR="00376FD1" w:rsidRPr="00C564AE" w:rsidRDefault="00376FD1" w:rsidP="00AA5BA4">
            <w:pPr>
              <w:jc w:val="both"/>
              <w:rPr>
                <w:rFonts w:ascii="Arial" w:hAnsi="Arial" w:cs="Arial"/>
                <w:b/>
                <w:bCs/>
                <w:szCs w:val="18"/>
              </w:rPr>
            </w:pPr>
            <w:r w:rsidRPr="00C564AE">
              <w:rPr>
                <w:rFonts w:ascii="Arial" w:hAnsi="Arial" w:cs="Arial"/>
                <w:b/>
                <w:bCs/>
                <w:szCs w:val="18"/>
              </w:rPr>
              <w:t xml:space="preserve">Objective 3F-2 </w:t>
            </w:r>
          </w:p>
          <w:p w14:paraId="475E1DD7" w14:textId="3A62E234" w:rsidR="00376FD1" w:rsidRPr="00D9797E" w:rsidRDefault="00376FD1" w:rsidP="00AA5BA4">
            <w:pPr>
              <w:jc w:val="both"/>
              <w:rPr>
                <w:rFonts w:ascii="Arial" w:hAnsi="Arial" w:cs="Arial"/>
                <w:i/>
                <w:iCs/>
                <w:szCs w:val="18"/>
              </w:rPr>
            </w:pPr>
            <w:r w:rsidRPr="00D9797E">
              <w:rPr>
                <w:rFonts w:ascii="Arial" w:hAnsi="Arial" w:cs="Arial"/>
                <w:i/>
                <w:iCs/>
              </w:rPr>
              <w:t xml:space="preserve">Communal open space, </w:t>
            </w:r>
            <w:proofErr w:type="gramStart"/>
            <w:r w:rsidRPr="00D9797E">
              <w:rPr>
                <w:rFonts w:ascii="Arial" w:hAnsi="Arial" w:cs="Arial"/>
                <w:i/>
                <w:iCs/>
              </w:rPr>
              <w:t>common areas</w:t>
            </w:r>
            <w:proofErr w:type="gramEnd"/>
            <w:r w:rsidRPr="00D9797E">
              <w:rPr>
                <w:rFonts w:ascii="Arial" w:hAnsi="Arial" w:cs="Arial"/>
                <w:i/>
                <w:iCs/>
              </w:rPr>
              <w:t xml:space="preserve"> and access paths should be separated from private open space</w:t>
            </w:r>
            <w:r w:rsidR="00F37D6E">
              <w:rPr>
                <w:rFonts w:ascii="Arial" w:hAnsi="Arial" w:cs="Arial"/>
                <w:i/>
                <w:iCs/>
              </w:rPr>
              <w:t>s</w:t>
            </w:r>
            <w:r w:rsidRPr="00D9797E">
              <w:rPr>
                <w:rFonts w:ascii="Arial" w:hAnsi="Arial" w:cs="Arial"/>
                <w:i/>
                <w:iCs/>
              </w:rPr>
              <w:t xml:space="preserve"> and windows to apartments, particularly habitable room windows.</w:t>
            </w:r>
          </w:p>
        </w:tc>
        <w:tc>
          <w:tcPr>
            <w:tcW w:w="4091" w:type="dxa"/>
            <w:tcBorders>
              <w:top w:val="single" w:sz="4" w:space="0" w:color="FFFFFF"/>
              <w:bottom w:val="single" w:sz="4" w:space="0" w:color="FFFFFF"/>
            </w:tcBorders>
          </w:tcPr>
          <w:p w14:paraId="00AB9DDF" w14:textId="77777777" w:rsidR="00376FD1" w:rsidRDefault="00376FD1" w:rsidP="00AA5BA4">
            <w:pPr>
              <w:jc w:val="both"/>
              <w:rPr>
                <w:rFonts w:ascii="Arial" w:hAnsi="Arial" w:cs="Arial"/>
                <w:szCs w:val="18"/>
              </w:rPr>
            </w:pPr>
          </w:p>
          <w:p w14:paraId="52D4228B" w14:textId="0C33E4EF" w:rsidR="00376FD1" w:rsidRDefault="00376FD1" w:rsidP="00AA5BA4">
            <w:pPr>
              <w:jc w:val="both"/>
              <w:rPr>
                <w:rFonts w:ascii="Arial" w:hAnsi="Arial" w:cs="Arial"/>
                <w:szCs w:val="18"/>
              </w:rPr>
            </w:pPr>
            <w:r>
              <w:rPr>
                <w:rFonts w:ascii="Arial" w:hAnsi="Arial" w:cs="Arial"/>
                <w:szCs w:val="18"/>
              </w:rPr>
              <w:t xml:space="preserve">To maximise privacy, the following design solutions </w:t>
            </w:r>
            <w:proofErr w:type="gramStart"/>
            <w:r w:rsidR="00F37D6E">
              <w:rPr>
                <w:rFonts w:ascii="Arial" w:hAnsi="Arial" w:cs="Arial"/>
                <w:szCs w:val="18"/>
              </w:rPr>
              <w:t>are proposed</w:t>
            </w:r>
            <w:proofErr w:type="gramEnd"/>
            <w:r w:rsidR="00F37D6E">
              <w:rPr>
                <w:rFonts w:ascii="Arial" w:hAnsi="Arial" w:cs="Arial"/>
                <w:szCs w:val="18"/>
              </w:rPr>
              <w:t xml:space="preserve">: </w:t>
            </w:r>
            <w:r>
              <w:rPr>
                <w:rFonts w:ascii="Arial" w:hAnsi="Arial" w:cs="Arial"/>
                <w:szCs w:val="18"/>
              </w:rPr>
              <w:t xml:space="preserve"> </w:t>
            </w:r>
          </w:p>
          <w:p w14:paraId="2F3E009F" w14:textId="77777777" w:rsidR="00376FD1" w:rsidRDefault="00376FD1" w:rsidP="005D3705">
            <w:pPr>
              <w:pStyle w:val="ListParagraph"/>
              <w:numPr>
                <w:ilvl w:val="0"/>
                <w:numId w:val="13"/>
              </w:numPr>
              <w:ind w:left="340" w:hanging="307"/>
              <w:jc w:val="both"/>
              <w:rPr>
                <w:rFonts w:ascii="Arial" w:hAnsi="Arial" w:cs="Arial"/>
                <w:szCs w:val="18"/>
              </w:rPr>
            </w:pPr>
            <w:r>
              <w:rPr>
                <w:rFonts w:ascii="Arial" w:hAnsi="Arial" w:cs="Arial"/>
                <w:szCs w:val="18"/>
              </w:rPr>
              <w:t xml:space="preserve">Appropriate setbacks to prevent opportunities for direct sightlines, noting that the buildings sit approximately 1m lower than Village Green. </w:t>
            </w:r>
          </w:p>
          <w:p w14:paraId="78AA95B2" w14:textId="7AF912F3" w:rsidR="00376FD1" w:rsidRDefault="00376FD1" w:rsidP="005D3705">
            <w:pPr>
              <w:pStyle w:val="ListParagraph"/>
              <w:numPr>
                <w:ilvl w:val="0"/>
                <w:numId w:val="13"/>
              </w:numPr>
              <w:ind w:left="340" w:hanging="307"/>
              <w:jc w:val="both"/>
              <w:rPr>
                <w:rFonts w:ascii="Arial" w:hAnsi="Arial" w:cs="Arial"/>
                <w:szCs w:val="18"/>
              </w:rPr>
            </w:pPr>
            <w:r>
              <w:rPr>
                <w:rFonts w:ascii="Arial" w:hAnsi="Arial" w:cs="Arial"/>
                <w:szCs w:val="18"/>
              </w:rPr>
              <w:t>Garden beds on podiums (outside the allocated courtyard areas)</w:t>
            </w:r>
            <w:r w:rsidR="00F37D6E">
              <w:rPr>
                <w:rFonts w:ascii="Arial" w:hAnsi="Arial" w:cs="Arial"/>
                <w:szCs w:val="18"/>
              </w:rPr>
              <w:t xml:space="preserve"> to differentiate public and </w:t>
            </w:r>
            <w:proofErr w:type="gramStart"/>
            <w:r w:rsidR="00F37D6E">
              <w:rPr>
                <w:rFonts w:ascii="Arial" w:hAnsi="Arial" w:cs="Arial"/>
                <w:szCs w:val="18"/>
              </w:rPr>
              <w:t>private areas</w:t>
            </w:r>
            <w:proofErr w:type="gramEnd"/>
            <w:r>
              <w:rPr>
                <w:rFonts w:ascii="Arial" w:hAnsi="Arial" w:cs="Arial"/>
                <w:szCs w:val="18"/>
              </w:rPr>
              <w:t xml:space="preserve">. </w:t>
            </w:r>
          </w:p>
          <w:p w14:paraId="433DC7DF" w14:textId="5F008D23" w:rsidR="00376FD1" w:rsidRDefault="00376FD1" w:rsidP="005D3705">
            <w:pPr>
              <w:pStyle w:val="ListParagraph"/>
              <w:numPr>
                <w:ilvl w:val="0"/>
                <w:numId w:val="13"/>
              </w:numPr>
              <w:ind w:left="340" w:hanging="340"/>
              <w:jc w:val="both"/>
              <w:rPr>
                <w:rFonts w:ascii="Arial" w:hAnsi="Arial" w:cs="Arial"/>
                <w:szCs w:val="18"/>
              </w:rPr>
            </w:pPr>
            <w:r>
              <w:rPr>
                <w:rFonts w:ascii="Arial" w:hAnsi="Arial" w:cs="Arial"/>
                <w:szCs w:val="18"/>
              </w:rPr>
              <w:t>Ensuring that key access paths do not directly align with entrances into private courtyard areas.</w:t>
            </w:r>
            <w:r w:rsidR="00F37D6E">
              <w:rPr>
                <w:rFonts w:ascii="Arial" w:hAnsi="Arial" w:cs="Arial"/>
                <w:szCs w:val="18"/>
              </w:rPr>
              <w:t xml:space="preserve"> These paths will directly align with the main entrance of the building only</w:t>
            </w:r>
            <w:proofErr w:type="gramStart"/>
            <w:r w:rsidR="00F37D6E">
              <w:rPr>
                <w:rFonts w:ascii="Arial" w:hAnsi="Arial" w:cs="Arial"/>
                <w:szCs w:val="18"/>
              </w:rPr>
              <w:t xml:space="preserve">. </w:t>
            </w:r>
            <w:r>
              <w:rPr>
                <w:rFonts w:ascii="Arial" w:hAnsi="Arial" w:cs="Arial"/>
                <w:szCs w:val="18"/>
              </w:rPr>
              <w:t xml:space="preserve"> </w:t>
            </w:r>
            <w:proofErr w:type="gramEnd"/>
          </w:p>
          <w:p w14:paraId="342999BE" w14:textId="77777777" w:rsidR="00376FD1" w:rsidRPr="00C564AE" w:rsidRDefault="00376FD1" w:rsidP="00AA5BA4">
            <w:pPr>
              <w:pStyle w:val="ListParagraph"/>
              <w:ind w:left="458"/>
              <w:jc w:val="both"/>
              <w:rPr>
                <w:rFonts w:ascii="Arial" w:hAnsi="Arial" w:cs="Arial"/>
                <w:szCs w:val="18"/>
              </w:rPr>
            </w:pPr>
          </w:p>
        </w:tc>
        <w:tc>
          <w:tcPr>
            <w:tcW w:w="1463" w:type="dxa"/>
            <w:tcBorders>
              <w:top w:val="single" w:sz="4" w:space="0" w:color="FFFFFF"/>
              <w:bottom w:val="single" w:sz="4" w:space="0" w:color="FFFFFF"/>
            </w:tcBorders>
          </w:tcPr>
          <w:p w14:paraId="56673CBE" w14:textId="77777777" w:rsidR="00376FD1" w:rsidRPr="00F37D6E" w:rsidRDefault="00376FD1" w:rsidP="00F37D6E">
            <w:pPr>
              <w:jc w:val="center"/>
              <w:rPr>
                <w:rFonts w:ascii="Arial" w:hAnsi="Arial" w:cs="Arial"/>
              </w:rPr>
            </w:pPr>
          </w:p>
          <w:p w14:paraId="3AFBDECC" w14:textId="75FE307B" w:rsidR="00F37D6E" w:rsidRDefault="00F37D6E" w:rsidP="00F37D6E">
            <w:pPr>
              <w:jc w:val="center"/>
            </w:pPr>
            <w:r w:rsidRPr="00F37D6E">
              <w:rPr>
                <w:rFonts w:ascii="Arial" w:hAnsi="Arial" w:cs="Arial"/>
              </w:rPr>
              <w:t>Yes</w:t>
            </w:r>
          </w:p>
        </w:tc>
      </w:tr>
      <w:tr w:rsidR="00376FD1" w14:paraId="2B27FDEF" w14:textId="77777777" w:rsidTr="00AA5BA4">
        <w:tc>
          <w:tcPr>
            <w:tcW w:w="2946" w:type="dxa"/>
            <w:tcBorders>
              <w:top w:val="single" w:sz="4" w:space="0" w:color="FFFFFF"/>
              <w:bottom w:val="single" w:sz="4" w:space="0" w:color="FFFFFF"/>
            </w:tcBorders>
          </w:tcPr>
          <w:p w14:paraId="4F66B59F" w14:textId="77777777" w:rsidR="00376FD1" w:rsidRDefault="00376FD1" w:rsidP="00AA5BA4">
            <w:pPr>
              <w:jc w:val="both"/>
              <w:rPr>
                <w:rFonts w:ascii="Arial" w:hAnsi="Arial" w:cs="Arial"/>
                <w:i/>
                <w:iCs/>
                <w:szCs w:val="18"/>
              </w:rPr>
            </w:pPr>
            <w:r w:rsidRPr="00D9797E">
              <w:rPr>
                <w:rFonts w:ascii="Arial" w:hAnsi="Arial" w:cs="Arial"/>
                <w:i/>
                <w:iCs/>
                <w:szCs w:val="18"/>
              </w:rPr>
              <w:t xml:space="preserve">Bedrooms, living spaces and other habitable rooms should </w:t>
            </w:r>
            <w:proofErr w:type="gramStart"/>
            <w:r w:rsidRPr="00D9797E">
              <w:rPr>
                <w:rFonts w:ascii="Arial" w:hAnsi="Arial" w:cs="Arial"/>
                <w:i/>
                <w:iCs/>
                <w:szCs w:val="18"/>
              </w:rPr>
              <w:t>be separated</w:t>
            </w:r>
            <w:proofErr w:type="gramEnd"/>
            <w:r w:rsidRPr="00D9797E">
              <w:rPr>
                <w:rFonts w:ascii="Arial" w:hAnsi="Arial" w:cs="Arial"/>
                <w:i/>
                <w:iCs/>
                <w:szCs w:val="18"/>
              </w:rPr>
              <w:t xml:space="preserve"> from gallery </w:t>
            </w:r>
            <w:r w:rsidRPr="00D9797E">
              <w:rPr>
                <w:rFonts w:ascii="Arial" w:hAnsi="Arial" w:cs="Arial"/>
                <w:i/>
                <w:iCs/>
                <w:szCs w:val="18"/>
              </w:rPr>
              <w:lastRenderedPageBreak/>
              <w:t xml:space="preserve">access and other open circulation space by the apartment’s service areas. </w:t>
            </w:r>
          </w:p>
          <w:p w14:paraId="32528262" w14:textId="77777777" w:rsidR="00376FD1" w:rsidRPr="00D9797E" w:rsidRDefault="00376FD1" w:rsidP="00AA5BA4">
            <w:pPr>
              <w:jc w:val="both"/>
              <w:rPr>
                <w:rFonts w:ascii="Arial" w:hAnsi="Arial" w:cs="Arial"/>
                <w:b/>
                <w:bCs/>
                <w:i/>
                <w:iCs/>
                <w:szCs w:val="18"/>
              </w:rPr>
            </w:pPr>
          </w:p>
        </w:tc>
        <w:tc>
          <w:tcPr>
            <w:tcW w:w="4091" w:type="dxa"/>
            <w:tcBorders>
              <w:top w:val="single" w:sz="4" w:space="0" w:color="FFFFFF"/>
              <w:bottom w:val="single" w:sz="4" w:space="0" w:color="FFFFFF"/>
            </w:tcBorders>
          </w:tcPr>
          <w:p w14:paraId="7CB06BB3" w14:textId="67765E16" w:rsidR="00035543" w:rsidRPr="00035543" w:rsidRDefault="00035543" w:rsidP="00035543">
            <w:pPr>
              <w:jc w:val="both"/>
              <w:rPr>
                <w:rFonts w:ascii="Arial" w:hAnsi="Arial" w:cs="Arial"/>
                <w:szCs w:val="18"/>
              </w:rPr>
            </w:pPr>
            <w:r>
              <w:rPr>
                <w:rFonts w:ascii="Arial" w:hAnsi="Arial" w:cs="Arial"/>
                <w:szCs w:val="18"/>
              </w:rPr>
              <w:lastRenderedPageBreak/>
              <w:t xml:space="preserve">Proposed circulation areas within the buildings do not directly align with habitable </w:t>
            </w:r>
            <w:r>
              <w:rPr>
                <w:rFonts w:ascii="Arial" w:hAnsi="Arial" w:cs="Arial"/>
                <w:szCs w:val="18"/>
              </w:rPr>
              <w:lastRenderedPageBreak/>
              <w:t xml:space="preserve">spaces </w:t>
            </w:r>
            <w:r w:rsidR="008A6FF8">
              <w:rPr>
                <w:rFonts w:ascii="Arial" w:hAnsi="Arial" w:cs="Arial"/>
                <w:szCs w:val="18"/>
              </w:rPr>
              <w:t xml:space="preserve">(within units). Maximum privacy will </w:t>
            </w:r>
            <w:proofErr w:type="gramStart"/>
            <w:r w:rsidR="008A6FF8">
              <w:rPr>
                <w:rFonts w:ascii="Arial" w:hAnsi="Arial" w:cs="Arial"/>
                <w:szCs w:val="18"/>
              </w:rPr>
              <w:t>be maintained</w:t>
            </w:r>
            <w:proofErr w:type="gramEnd"/>
            <w:r w:rsidR="008A6FF8">
              <w:rPr>
                <w:rFonts w:ascii="Arial" w:hAnsi="Arial" w:cs="Arial"/>
                <w:szCs w:val="18"/>
              </w:rPr>
              <w:t xml:space="preserve"> for future residents. </w:t>
            </w:r>
          </w:p>
          <w:p w14:paraId="463EA9D7" w14:textId="77777777" w:rsidR="00376FD1" w:rsidRPr="00D9797E" w:rsidRDefault="00376FD1" w:rsidP="00AA5BA4">
            <w:pPr>
              <w:pStyle w:val="ListParagraph"/>
              <w:ind w:left="319"/>
              <w:jc w:val="both"/>
              <w:rPr>
                <w:rFonts w:ascii="Arial" w:hAnsi="Arial" w:cs="Arial"/>
                <w:szCs w:val="18"/>
              </w:rPr>
            </w:pPr>
          </w:p>
        </w:tc>
        <w:tc>
          <w:tcPr>
            <w:tcW w:w="1463" w:type="dxa"/>
            <w:tcBorders>
              <w:top w:val="single" w:sz="4" w:space="0" w:color="FFFFFF"/>
              <w:bottom w:val="single" w:sz="4" w:space="0" w:color="FFFFFF"/>
            </w:tcBorders>
          </w:tcPr>
          <w:p w14:paraId="6D0670F3" w14:textId="43045A38" w:rsidR="00376FD1" w:rsidRDefault="008A6FF8" w:rsidP="008A6FF8">
            <w:pPr>
              <w:spacing w:before="60" w:after="60"/>
              <w:jc w:val="center"/>
              <w:rPr>
                <w:rFonts w:ascii="Arial" w:hAnsi="Arial" w:cs="Arial"/>
                <w:szCs w:val="22"/>
              </w:rPr>
            </w:pPr>
            <w:r>
              <w:rPr>
                <w:rFonts w:ascii="Arial" w:hAnsi="Arial" w:cs="Arial"/>
                <w:szCs w:val="22"/>
              </w:rPr>
              <w:lastRenderedPageBreak/>
              <w:t>Yes</w:t>
            </w:r>
          </w:p>
        </w:tc>
      </w:tr>
      <w:tr w:rsidR="00376FD1" w14:paraId="4C98E842" w14:textId="77777777" w:rsidTr="00AA5BA4">
        <w:tc>
          <w:tcPr>
            <w:tcW w:w="2946" w:type="dxa"/>
            <w:tcBorders>
              <w:top w:val="single" w:sz="4" w:space="0" w:color="FFFFFF"/>
              <w:bottom w:val="single" w:sz="4" w:space="0" w:color="FFFFFF"/>
            </w:tcBorders>
          </w:tcPr>
          <w:p w14:paraId="384583C7" w14:textId="77777777" w:rsidR="00376FD1" w:rsidRDefault="00376FD1" w:rsidP="00AA5BA4">
            <w:pPr>
              <w:jc w:val="both"/>
              <w:rPr>
                <w:rFonts w:ascii="Arial" w:hAnsi="Arial" w:cs="Arial"/>
                <w:i/>
                <w:iCs/>
                <w:szCs w:val="18"/>
              </w:rPr>
            </w:pPr>
            <w:r w:rsidRPr="00D9797E">
              <w:rPr>
                <w:rFonts w:ascii="Arial" w:hAnsi="Arial" w:cs="Arial"/>
                <w:i/>
                <w:iCs/>
                <w:szCs w:val="18"/>
              </w:rPr>
              <w:t xml:space="preserve">Balconies and private terraces should </w:t>
            </w:r>
            <w:proofErr w:type="gramStart"/>
            <w:r w:rsidRPr="00D9797E">
              <w:rPr>
                <w:rFonts w:ascii="Arial" w:hAnsi="Arial" w:cs="Arial"/>
                <w:i/>
                <w:iCs/>
                <w:szCs w:val="18"/>
              </w:rPr>
              <w:t>be located in</w:t>
            </w:r>
            <w:proofErr w:type="gramEnd"/>
            <w:r w:rsidRPr="00D9797E">
              <w:rPr>
                <w:rFonts w:ascii="Arial" w:hAnsi="Arial" w:cs="Arial"/>
                <w:i/>
                <w:iCs/>
                <w:szCs w:val="18"/>
              </w:rPr>
              <w:t xml:space="preserve"> front of living rooms to increase internal privacy</w:t>
            </w:r>
            <w:r>
              <w:rPr>
                <w:rFonts w:ascii="Arial" w:hAnsi="Arial" w:cs="Arial"/>
                <w:i/>
                <w:iCs/>
                <w:szCs w:val="18"/>
              </w:rPr>
              <w:t xml:space="preserve">. </w:t>
            </w:r>
          </w:p>
          <w:p w14:paraId="5DDD4DD8" w14:textId="77777777" w:rsidR="00376FD1" w:rsidRPr="00D9797E"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0E004E88" w14:textId="76CFC507" w:rsidR="00376FD1" w:rsidRDefault="00376FD1" w:rsidP="00AA5BA4">
            <w:pPr>
              <w:jc w:val="both"/>
              <w:rPr>
                <w:rFonts w:ascii="Arial" w:hAnsi="Arial" w:cs="Arial"/>
                <w:szCs w:val="18"/>
              </w:rPr>
            </w:pPr>
            <w:r>
              <w:rPr>
                <w:rFonts w:ascii="Arial" w:hAnsi="Arial" w:cs="Arial"/>
                <w:szCs w:val="18"/>
              </w:rPr>
              <w:t xml:space="preserve">All units propose balconies that directly </w:t>
            </w:r>
            <w:r w:rsidR="005D3705">
              <w:rPr>
                <w:rFonts w:ascii="Arial" w:hAnsi="Arial" w:cs="Arial"/>
                <w:szCs w:val="18"/>
              </w:rPr>
              <w:t>adjoin</w:t>
            </w:r>
            <w:r>
              <w:rPr>
                <w:rFonts w:ascii="Arial" w:hAnsi="Arial" w:cs="Arial"/>
                <w:szCs w:val="18"/>
              </w:rPr>
              <w:t xml:space="preserve"> a living room. </w:t>
            </w:r>
          </w:p>
        </w:tc>
        <w:tc>
          <w:tcPr>
            <w:tcW w:w="1463" w:type="dxa"/>
            <w:tcBorders>
              <w:top w:val="single" w:sz="4" w:space="0" w:color="FFFFFF"/>
              <w:bottom w:val="single" w:sz="4" w:space="0" w:color="FFFFFF"/>
            </w:tcBorders>
          </w:tcPr>
          <w:p w14:paraId="3CD182EF" w14:textId="24C59683" w:rsidR="00376FD1" w:rsidRDefault="008A6FF8" w:rsidP="008A6FF8">
            <w:pPr>
              <w:spacing w:before="60" w:after="60"/>
              <w:jc w:val="center"/>
              <w:rPr>
                <w:rFonts w:ascii="Arial" w:hAnsi="Arial" w:cs="Arial"/>
                <w:szCs w:val="22"/>
              </w:rPr>
            </w:pPr>
            <w:r>
              <w:rPr>
                <w:rFonts w:ascii="Arial" w:hAnsi="Arial" w:cs="Arial"/>
                <w:szCs w:val="22"/>
              </w:rPr>
              <w:t>Yes</w:t>
            </w:r>
          </w:p>
        </w:tc>
      </w:tr>
      <w:tr w:rsidR="00376FD1" w14:paraId="38C18443" w14:textId="77777777" w:rsidTr="00AA5BA4">
        <w:tc>
          <w:tcPr>
            <w:tcW w:w="2946" w:type="dxa"/>
            <w:tcBorders>
              <w:top w:val="single" w:sz="4" w:space="0" w:color="FFFFFF"/>
              <w:bottom w:val="single" w:sz="4" w:space="0" w:color="FFFFFF"/>
            </w:tcBorders>
          </w:tcPr>
          <w:p w14:paraId="21131939" w14:textId="77777777" w:rsidR="00376FD1" w:rsidRDefault="00376FD1" w:rsidP="00AA5BA4">
            <w:pPr>
              <w:jc w:val="both"/>
              <w:rPr>
                <w:rFonts w:ascii="Arial" w:hAnsi="Arial" w:cs="Arial"/>
                <w:i/>
                <w:iCs/>
                <w:szCs w:val="18"/>
              </w:rPr>
            </w:pPr>
            <w:r w:rsidRPr="00D9797E">
              <w:rPr>
                <w:rFonts w:ascii="Arial" w:hAnsi="Arial" w:cs="Arial"/>
                <w:i/>
                <w:iCs/>
                <w:szCs w:val="18"/>
              </w:rPr>
              <w:t xml:space="preserve">Windows should </w:t>
            </w:r>
            <w:proofErr w:type="gramStart"/>
            <w:r w:rsidRPr="00D9797E">
              <w:rPr>
                <w:rFonts w:ascii="Arial" w:hAnsi="Arial" w:cs="Arial"/>
                <w:i/>
                <w:iCs/>
                <w:szCs w:val="18"/>
              </w:rPr>
              <w:t>be offset</w:t>
            </w:r>
            <w:proofErr w:type="gramEnd"/>
            <w:r w:rsidRPr="00D9797E">
              <w:rPr>
                <w:rFonts w:ascii="Arial" w:hAnsi="Arial" w:cs="Arial"/>
                <w:i/>
                <w:iCs/>
                <w:szCs w:val="18"/>
              </w:rPr>
              <w:t xml:space="preserve"> from the windows of adjacent buildings.</w:t>
            </w:r>
          </w:p>
          <w:p w14:paraId="74BB7319" w14:textId="77777777" w:rsidR="00376FD1" w:rsidRPr="00D9797E"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563B8CA7" w14:textId="04628CC5" w:rsidR="00376FD1" w:rsidRDefault="00376FD1" w:rsidP="00AA5BA4">
            <w:pPr>
              <w:jc w:val="both"/>
              <w:rPr>
                <w:rFonts w:ascii="Arial" w:hAnsi="Arial" w:cs="Arial"/>
                <w:szCs w:val="18"/>
              </w:rPr>
            </w:pPr>
            <w:r>
              <w:rPr>
                <w:rFonts w:ascii="Arial" w:hAnsi="Arial" w:cs="Arial"/>
                <w:szCs w:val="18"/>
              </w:rPr>
              <w:t xml:space="preserve">No windows </w:t>
            </w:r>
            <w:proofErr w:type="gramStart"/>
            <w:r>
              <w:rPr>
                <w:rFonts w:ascii="Arial" w:hAnsi="Arial" w:cs="Arial"/>
                <w:szCs w:val="18"/>
              </w:rPr>
              <w:t>are proposed</w:t>
            </w:r>
            <w:proofErr w:type="gramEnd"/>
            <w:r>
              <w:rPr>
                <w:rFonts w:ascii="Arial" w:hAnsi="Arial" w:cs="Arial"/>
                <w:szCs w:val="18"/>
              </w:rPr>
              <w:t xml:space="preserve"> that will directly align with other windows and/or balconies and terraces. In addition, appropriate privacy measures </w:t>
            </w:r>
            <w:r w:rsidR="008A6FF8">
              <w:rPr>
                <w:rFonts w:ascii="Arial" w:hAnsi="Arial" w:cs="Arial"/>
                <w:szCs w:val="18"/>
              </w:rPr>
              <w:t>including</w:t>
            </w:r>
            <w:r>
              <w:rPr>
                <w:rFonts w:ascii="Arial" w:hAnsi="Arial" w:cs="Arial"/>
                <w:szCs w:val="18"/>
              </w:rPr>
              <w:t xml:space="preserve"> </w:t>
            </w:r>
            <w:r w:rsidR="008A6FF8">
              <w:rPr>
                <w:rFonts w:ascii="Arial" w:hAnsi="Arial" w:cs="Arial"/>
                <w:szCs w:val="18"/>
              </w:rPr>
              <w:t xml:space="preserve">setbacks </w:t>
            </w:r>
            <w:r>
              <w:rPr>
                <w:rFonts w:ascii="Arial" w:hAnsi="Arial" w:cs="Arial"/>
                <w:szCs w:val="18"/>
              </w:rPr>
              <w:t xml:space="preserve">to adjoining buildings have </w:t>
            </w:r>
            <w:proofErr w:type="gramStart"/>
            <w:r>
              <w:rPr>
                <w:rFonts w:ascii="Arial" w:hAnsi="Arial" w:cs="Arial"/>
                <w:szCs w:val="18"/>
              </w:rPr>
              <w:t>been incorporated</w:t>
            </w:r>
            <w:proofErr w:type="gramEnd"/>
            <w:r>
              <w:rPr>
                <w:rFonts w:ascii="Arial" w:hAnsi="Arial" w:cs="Arial"/>
                <w:szCs w:val="18"/>
              </w:rPr>
              <w:t xml:space="preserve"> into the design of the development to maximise privacy for future residents. </w:t>
            </w:r>
          </w:p>
          <w:p w14:paraId="458FC533"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378D09E6" w14:textId="025D0FD5" w:rsidR="00376FD1" w:rsidRDefault="008A6FF8" w:rsidP="008A6FF8">
            <w:pPr>
              <w:spacing w:before="60" w:after="60"/>
              <w:jc w:val="center"/>
              <w:rPr>
                <w:rFonts w:ascii="Arial" w:hAnsi="Arial" w:cs="Arial"/>
                <w:szCs w:val="22"/>
              </w:rPr>
            </w:pPr>
            <w:r>
              <w:rPr>
                <w:rFonts w:ascii="Arial" w:hAnsi="Arial" w:cs="Arial"/>
                <w:szCs w:val="22"/>
              </w:rPr>
              <w:t>Yes</w:t>
            </w:r>
          </w:p>
        </w:tc>
      </w:tr>
      <w:tr w:rsidR="00376FD1" w14:paraId="6E47870A" w14:textId="77777777" w:rsidTr="00AA5BA4">
        <w:tc>
          <w:tcPr>
            <w:tcW w:w="2946" w:type="dxa"/>
            <w:tcBorders>
              <w:top w:val="single" w:sz="4" w:space="0" w:color="FFFFFF"/>
              <w:bottom w:val="single" w:sz="4" w:space="0" w:color="FFFFFF"/>
            </w:tcBorders>
          </w:tcPr>
          <w:p w14:paraId="72FBD1A8" w14:textId="77777777" w:rsidR="00376FD1" w:rsidRPr="00D9797E" w:rsidRDefault="00376FD1" w:rsidP="00AA5BA4">
            <w:pPr>
              <w:jc w:val="both"/>
              <w:rPr>
                <w:rFonts w:ascii="Arial" w:hAnsi="Arial" w:cs="Arial"/>
                <w:i/>
                <w:iCs/>
                <w:szCs w:val="18"/>
              </w:rPr>
            </w:pPr>
            <w:r w:rsidRPr="00D9797E">
              <w:rPr>
                <w:rFonts w:ascii="Arial" w:hAnsi="Arial" w:cs="Arial"/>
                <w:i/>
                <w:iCs/>
                <w:szCs w:val="18"/>
              </w:rPr>
              <w:t xml:space="preserve">Recessed balconies and/or vertical fins should </w:t>
            </w:r>
            <w:proofErr w:type="gramStart"/>
            <w:r w:rsidRPr="00D9797E">
              <w:rPr>
                <w:rFonts w:ascii="Arial" w:hAnsi="Arial" w:cs="Arial"/>
                <w:i/>
                <w:iCs/>
                <w:szCs w:val="18"/>
              </w:rPr>
              <w:t>be used</w:t>
            </w:r>
            <w:proofErr w:type="gramEnd"/>
            <w:r w:rsidRPr="00D9797E">
              <w:rPr>
                <w:rFonts w:ascii="Arial" w:hAnsi="Arial" w:cs="Arial"/>
                <w:i/>
                <w:iCs/>
                <w:szCs w:val="18"/>
              </w:rPr>
              <w:t xml:space="preserve"> between adjacent balconies.</w:t>
            </w:r>
          </w:p>
        </w:tc>
        <w:tc>
          <w:tcPr>
            <w:tcW w:w="4091" w:type="dxa"/>
            <w:tcBorders>
              <w:top w:val="single" w:sz="4" w:space="0" w:color="FFFFFF"/>
              <w:bottom w:val="single" w:sz="4" w:space="0" w:color="FFFFFF"/>
            </w:tcBorders>
          </w:tcPr>
          <w:p w14:paraId="41A719A2" w14:textId="77777777" w:rsidR="00376FD1" w:rsidRDefault="00376FD1" w:rsidP="00AA5BA4">
            <w:pPr>
              <w:jc w:val="both"/>
              <w:rPr>
                <w:rFonts w:ascii="Arial" w:hAnsi="Arial" w:cs="Arial"/>
                <w:szCs w:val="18"/>
              </w:rPr>
            </w:pPr>
            <w:r>
              <w:rPr>
                <w:rFonts w:ascii="Arial" w:hAnsi="Arial" w:cs="Arial"/>
                <w:szCs w:val="18"/>
              </w:rPr>
              <w:t xml:space="preserve">Appropriate setbacks and privacy measures have </w:t>
            </w:r>
            <w:proofErr w:type="gramStart"/>
            <w:r>
              <w:rPr>
                <w:rFonts w:ascii="Arial" w:hAnsi="Arial" w:cs="Arial"/>
                <w:szCs w:val="18"/>
              </w:rPr>
              <w:t>been incorporated</w:t>
            </w:r>
            <w:proofErr w:type="gramEnd"/>
            <w:r>
              <w:rPr>
                <w:rFonts w:ascii="Arial" w:hAnsi="Arial" w:cs="Arial"/>
                <w:szCs w:val="18"/>
              </w:rPr>
              <w:t xml:space="preserve"> into the development, to prevent opportunities for direct overlooking into adjoining PPOS areas. </w:t>
            </w:r>
          </w:p>
          <w:p w14:paraId="428F4294"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0CFA02BB" w14:textId="463055A8" w:rsidR="00376FD1" w:rsidRDefault="008A6FF8" w:rsidP="008A6FF8">
            <w:pPr>
              <w:spacing w:before="60" w:after="60"/>
              <w:jc w:val="center"/>
              <w:rPr>
                <w:rFonts w:ascii="Arial" w:hAnsi="Arial" w:cs="Arial"/>
                <w:szCs w:val="22"/>
              </w:rPr>
            </w:pPr>
            <w:r>
              <w:rPr>
                <w:rFonts w:ascii="Arial" w:hAnsi="Arial" w:cs="Arial"/>
                <w:szCs w:val="22"/>
              </w:rPr>
              <w:t>Yes</w:t>
            </w:r>
          </w:p>
        </w:tc>
      </w:tr>
      <w:tr w:rsidR="00376FD1" w14:paraId="65ED75A6" w14:textId="77777777" w:rsidTr="00AA5BA4">
        <w:tc>
          <w:tcPr>
            <w:tcW w:w="2946" w:type="dxa"/>
            <w:tcBorders>
              <w:top w:val="single" w:sz="4" w:space="0" w:color="FFFFFF"/>
              <w:bottom w:val="single" w:sz="4" w:space="0" w:color="FFFFFF"/>
            </w:tcBorders>
          </w:tcPr>
          <w:p w14:paraId="491472EF" w14:textId="77777777" w:rsidR="00376FD1" w:rsidRPr="0069023B" w:rsidRDefault="00376FD1" w:rsidP="00AA5BA4">
            <w:pPr>
              <w:jc w:val="both"/>
              <w:rPr>
                <w:rFonts w:ascii="Arial" w:hAnsi="Arial" w:cs="Arial"/>
                <w:b/>
                <w:bCs/>
                <w:szCs w:val="18"/>
              </w:rPr>
            </w:pPr>
            <w:r w:rsidRPr="0069023B">
              <w:rPr>
                <w:rFonts w:ascii="Arial" w:hAnsi="Arial" w:cs="Arial"/>
                <w:b/>
                <w:bCs/>
                <w:szCs w:val="18"/>
              </w:rPr>
              <w:t xml:space="preserve">3G Pedestrian Access and Entries </w:t>
            </w:r>
          </w:p>
          <w:p w14:paraId="308A0EAC" w14:textId="77777777" w:rsidR="00376FD1" w:rsidRPr="0069023B" w:rsidRDefault="00376FD1" w:rsidP="00AA5BA4">
            <w:pPr>
              <w:jc w:val="both"/>
              <w:rPr>
                <w:rFonts w:ascii="Arial" w:hAnsi="Arial" w:cs="Arial"/>
                <w:b/>
                <w:bCs/>
                <w:szCs w:val="18"/>
              </w:rPr>
            </w:pPr>
            <w:r w:rsidRPr="0069023B">
              <w:rPr>
                <w:rFonts w:ascii="Arial" w:hAnsi="Arial" w:cs="Arial"/>
                <w:b/>
                <w:bCs/>
                <w:szCs w:val="18"/>
              </w:rPr>
              <w:t>Objective 3G-1</w:t>
            </w:r>
          </w:p>
          <w:p w14:paraId="3B6199C7" w14:textId="77777777" w:rsidR="00376FD1" w:rsidRDefault="00376FD1" w:rsidP="00AA5BA4">
            <w:pPr>
              <w:jc w:val="both"/>
              <w:rPr>
                <w:rFonts w:ascii="Arial" w:hAnsi="Arial" w:cs="Arial"/>
                <w:i/>
                <w:iCs/>
                <w:szCs w:val="18"/>
              </w:rPr>
            </w:pPr>
            <w:r w:rsidRPr="0069023B">
              <w:rPr>
                <w:rFonts w:ascii="Arial" w:hAnsi="Arial" w:cs="Arial"/>
                <w:i/>
                <w:iCs/>
                <w:szCs w:val="18"/>
              </w:rPr>
              <w:t xml:space="preserve">Multiple entries (including communal building entries and individual ground floor entries) should </w:t>
            </w:r>
            <w:proofErr w:type="gramStart"/>
            <w:r w:rsidRPr="0069023B">
              <w:rPr>
                <w:rFonts w:ascii="Arial" w:hAnsi="Arial" w:cs="Arial"/>
                <w:i/>
                <w:iCs/>
                <w:szCs w:val="18"/>
              </w:rPr>
              <w:t>be provided</w:t>
            </w:r>
            <w:proofErr w:type="gramEnd"/>
            <w:r w:rsidRPr="0069023B">
              <w:rPr>
                <w:rFonts w:ascii="Arial" w:hAnsi="Arial" w:cs="Arial"/>
                <w:i/>
                <w:iCs/>
                <w:szCs w:val="18"/>
              </w:rPr>
              <w:t xml:space="preserve"> to activate the street edge.</w:t>
            </w:r>
          </w:p>
          <w:p w14:paraId="2A553119" w14:textId="77777777" w:rsidR="00376FD1" w:rsidRPr="0069023B"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14962B4" w14:textId="77777777" w:rsidR="00376FD1" w:rsidRDefault="00376FD1" w:rsidP="00AA5BA4">
            <w:pPr>
              <w:jc w:val="both"/>
              <w:rPr>
                <w:rFonts w:ascii="Arial" w:hAnsi="Arial" w:cs="Arial"/>
                <w:szCs w:val="18"/>
              </w:rPr>
            </w:pPr>
          </w:p>
          <w:p w14:paraId="175C45F8" w14:textId="77777777" w:rsidR="00376FD1" w:rsidRDefault="00376FD1" w:rsidP="00AA5BA4">
            <w:pPr>
              <w:jc w:val="both"/>
              <w:rPr>
                <w:rFonts w:ascii="Arial" w:hAnsi="Arial" w:cs="Arial"/>
                <w:szCs w:val="18"/>
              </w:rPr>
            </w:pPr>
          </w:p>
          <w:p w14:paraId="49F505DF" w14:textId="77777777" w:rsidR="00376FD1" w:rsidRDefault="00376FD1" w:rsidP="00AA5BA4">
            <w:pPr>
              <w:jc w:val="both"/>
              <w:rPr>
                <w:rFonts w:ascii="Arial" w:hAnsi="Arial" w:cs="Arial"/>
                <w:szCs w:val="18"/>
              </w:rPr>
            </w:pPr>
          </w:p>
          <w:p w14:paraId="57EF207D" w14:textId="283D8A1F" w:rsidR="00376FD1" w:rsidRDefault="00376FD1" w:rsidP="00AA5BA4">
            <w:pPr>
              <w:jc w:val="both"/>
              <w:rPr>
                <w:rFonts w:ascii="Arial" w:hAnsi="Arial" w:cs="Arial"/>
                <w:szCs w:val="18"/>
              </w:rPr>
            </w:pPr>
            <w:r>
              <w:rPr>
                <w:rFonts w:ascii="Arial" w:hAnsi="Arial" w:cs="Arial"/>
                <w:szCs w:val="18"/>
              </w:rPr>
              <w:t xml:space="preserve">A minimum of two building entrances </w:t>
            </w:r>
            <w:proofErr w:type="gramStart"/>
            <w:r w:rsidR="005D3705">
              <w:rPr>
                <w:rFonts w:ascii="Arial" w:hAnsi="Arial" w:cs="Arial"/>
                <w:szCs w:val="18"/>
              </w:rPr>
              <w:t>are</w:t>
            </w:r>
            <w:r>
              <w:rPr>
                <w:rFonts w:ascii="Arial" w:hAnsi="Arial" w:cs="Arial"/>
                <w:szCs w:val="18"/>
              </w:rPr>
              <w:t xml:space="preserve"> proposed</w:t>
            </w:r>
            <w:proofErr w:type="gramEnd"/>
            <w:r>
              <w:rPr>
                <w:rFonts w:ascii="Arial" w:hAnsi="Arial" w:cs="Arial"/>
                <w:szCs w:val="18"/>
              </w:rPr>
              <w:t xml:space="preserve"> within each of the residential flat buildings. In addition, courtyards </w:t>
            </w:r>
            <w:proofErr w:type="gramStart"/>
            <w:r>
              <w:rPr>
                <w:rFonts w:ascii="Arial" w:hAnsi="Arial" w:cs="Arial"/>
                <w:szCs w:val="18"/>
              </w:rPr>
              <w:t>are proposed</w:t>
            </w:r>
            <w:proofErr w:type="gramEnd"/>
            <w:r>
              <w:rPr>
                <w:rFonts w:ascii="Arial" w:hAnsi="Arial" w:cs="Arial"/>
                <w:szCs w:val="18"/>
              </w:rPr>
              <w:t xml:space="preserve"> on the ground level to encourage greater activation to surrounding private roads, pedestrian paths and communal open space areas. </w:t>
            </w:r>
          </w:p>
          <w:p w14:paraId="0BBE4B82"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55258A32" w14:textId="77777777" w:rsidR="00376FD1" w:rsidRDefault="00376FD1" w:rsidP="00AA5BA4">
            <w:pPr>
              <w:spacing w:before="60" w:after="60"/>
              <w:jc w:val="both"/>
              <w:rPr>
                <w:rFonts w:ascii="Arial" w:hAnsi="Arial" w:cs="Arial"/>
                <w:szCs w:val="22"/>
              </w:rPr>
            </w:pPr>
          </w:p>
          <w:p w14:paraId="00B66931" w14:textId="77777777" w:rsidR="008A6FF8" w:rsidRDefault="008A6FF8" w:rsidP="00AA5BA4">
            <w:pPr>
              <w:spacing w:before="60" w:after="60"/>
              <w:jc w:val="both"/>
              <w:rPr>
                <w:rFonts w:ascii="Arial" w:hAnsi="Arial" w:cs="Arial"/>
                <w:szCs w:val="22"/>
              </w:rPr>
            </w:pPr>
          </w:p>
          <w:p w14:paraId="7B09F91F" w14:textId="6374FC9B" w:rsidR="008A6FF8" w:rsidRPr="008A6FF8" w:rsidRDefault="008A6FF8" w:rsidP="008A6FF8">
            <w:pPr>
              <w:jc w:val="center"/>
              <w:rPr>
                <w:rFonts w:ascii="Arial" w:hAnsi="Arial" w:cs="Arial"/>
              </w:rPr>
            </w:pPr>
            <w:r w:rsidRPr="008A6FF8">
              <w:rPr>
                <w:rFonts w:ascii="Arial" w:hAnsi="Arial" w:cs="Arial"/>
              </w:rPr>
              <w:t>Yes</w:t>
            </w:r>
          </w:p>
          <w:p w14:paraId="1E636384" w14:textId="77777777" w:rsidR="008A6FF8" w:rsidRDefault="008A6FF8" w:rsidP="00AA5BA4">
            <w:pPr>
              <w:spacing w:before="60" w:after="60"/>
              <w:jc w:val="both"/>
              <w:rPr>
                <w:rFonts w:ascii="Arial" w:hAnsi="Arial" w:cs="Arial"/>
                <w:szCs w:val="22"/>
              </w:rPr>
            </w:pPr>
          </w:p>
        </w:tc>
      </w:tr>
      <w:tr w:rsidR="00376FD1" w14:paraId="7828E9D0" w14:textId="77777777" w:rsidTr="00AA5BA4">
        <w:tc>
          <w:tcPr>
            <w:tcW w:w="2946" w:type="dxa"/>
            <w:tcBorders>
              <w:top w:val="single" w:sz="4" w:space="0" w:color="FFFFFF"/>
              <w:bottom w:val="single" w:sz="4" w:space="0" w:color="FFFFFF"/>
            </w:tcBorders>
          </w:tcPr>
          <w:p w14:paraId="61C75212" w14:textId="77777777" w:rsidR="00376FD1" w:rsidRDefault="00376FD1" w:rsidP="00AA5BA4">
            <w:pPr>
              <w:jc w:val="both"/>
              <w:rPr>
                <w:rFonts w:ascii="Arial" w:hAnsi="Arial" w:cs="Arial"/>
                <w:i/>
                <w:iCs/>
                <w:szCs w:val="18"/>
              </w:rPr>
            </w:pPr>
            <w:r w:rsidRPr="0069023B">
              <w:rPr>
                <w:rFonts w:ascii="Arial" w:hAnsi="Arial" w:cs="Arial"/>
                <w:i/>
                <w:iCs/>
                <w:szCs w:val="18"/>
              </w:rPr>
              <w:t>Entry locations relate to the street and subdivision pattern and the existing pedestrian network.</w:t>
            </w:r>
          </w:p>
          <w:p w14:paraId="36A4648A" w14:textId="77777777" w:rsidR="00376FD1" w:rsidRPr="0069023B"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5BB1E077" w14:textId="643BF294" w:rsidR="00376FD1" w:rsidRDefault="008A6FF8" w:rsidP="00AA5BA4">
            <w:pPr>
              <w:jc w:val="both"/>
              <w:rPr>
                <w:rFonts w:ascii="Arial" w:hAnsi="Arial" w:cs="Arial"/>
                <w:szCs w:val="18"/>
              </w:rPr>
            </w:pPr>
            <w:r>
              <w:rPr>
                <w:rFonts w:ascii="Arial" w:hAnsi="Arial" w:cs="Arial"/>
                <w:szCs w:val="18"/>
              </w:rPr>
              <w:t>B</w:t>
            </w:r>
            <w:r w:rsidR="00376FD1">
              <w:rPr>
                <w:rFonts w:ascii="Arial" w:hAnsi="Arial" w:cs="Arial"/>
                <w:szCs w:val="18"/>
              </w:rPr>
              <w:t xml:space="preserve">uilding entrances </w:t>
            </w:r>
            <w:proofErr w:type="gramStart"/>
            <w:r w:rsidR="00376FD1">
              <w:rPr>
                <w:rFonts w:ascii="Arial" w:hAnsi="Arial" w:cs="Arial"/>
                <w:szCs w:val="18"/>
              </w:rPr>
              <w:t>generally align</w:t>
            </w:r>
            <w:proofErr w:type="gramEnd"/>
            <w:r w:rsidR="00376FD1">
              <w:rPr>
                <w:rFonts w:ascii="Arial" w:hAnsi="Arial" w:cs="Arial"/>
                <w:szCs w:val="18"/>
              </w:rPr>
              <w:t xml:space="preserve"> with the proposed pedestrian </w:t>
            </w:r>
            <w:r>
              <w:rPr>
                <w:rFonts w:ascii="Arial" w:hAnsi="Arial" w:cs="Arial"/>
                <w:szCs w:val="18"/>
              </w:rPr>
              <w:t>paths</w:t>
            </w:r>
            <w:r w:rsidR="00376FD1">
              <w:rPr>
                <w:rFonts w:ascii="Arial" w:hAnsi="Arial" w:cs="Arial"/>
                <w:szCs w:val="18"/>
              </w:rPr>
              <w:t xml:space="preserve">, which directly connect to surrounding communal open space areas. </w:t>
            </w:r>
          </w:p>
        </w:tc>
        <w:tc>
          <w:tcPr>
            <w:tcW w:w="1463" w:type="dxa"/>
            <w:tcBorders>
              <w:top w:val="single" w:sz="4" w:space="0" w:color="FFFFFF"/>
              <w:bottom w:val="single" w:sz="4" w:space="0" w:color="FFFFFF"/>
            </w:tcBorders>
          </w:tcPr>
          <w:p w14:paraId="51FD295E" w14:textId="5B21BE72" w:rsidR="00376FD1" w:rsidRPr="008A6FF8" w:rsidRDefault="008A6FF8" w:rsidP="008A6FF8">
            <w:pPr>
              <w:jc w:val="center"/>
              <w:rPr>
                <w:rFonts w:ascii="Arial" w:hAnsi="Arial" w:cs="Arial"/>
              </w:rPr>
            </w:pPr>
            <w:r w:rsidRPr="008A6FF8">
              <w:rPr>
                <w:rFonts w:ascii="Arial" w:hAnsi="Arial" w:cs="Arial"/>
              </w:rPr>
              <w:t>Yes</w:t>
            </w:r>
          </w:p>
        </w:tc>
      </w:tr>
      <w:tr w:rsidR="00376FD1" w14:paraId="379B56F6" w14:textId="77777777" w:rsidTr="00AA5BA4">
        <w:tc>
          <w:tcPr>
            <w:tcW w:w="2946" w:type="dxa"/>
            <w:tcBorders>
              <w:top w:val="single" w:sz="4" w:space="0" w:color="FFFFFF"/>
              <w:bottom w:val="single" w:sz="4" w:space="0" w:color="FFFFFF"/>
            </w:tcBorders>
          </w:tcPr>
          <w:p w14:paraId="549EDBA1" w14:textId="77777777" w:rsidR="00376FD1" w:rsidRDefault="00376FD1" w:rsidP="00AA5BA4">
            <w:pPr>
              <w:jc w:val="both"/>
              <w:rPr>
                <w:rFonts w:ascii="Arial" w:hAnsi="Arial" w:cs="Arial"/>
                <w:i/>
                <w:iCs/>
                <w:szCs w:val="18"/>
              </w:rPr>
            </w:pPr>
            <w:r w:rsidRPr="0069023B">
              <w:rPr>
                <w:rFonts w:ascii="Arial" w:hAnsi="Arial" w:cs="Arial"/>
                <w:i/>
                <w:iCs/>
                <w:szCs w:val="18"/>
              </w:rPr>
              <w:t xml:space="preserve">Building entries should be clearly identifiable and communal entries should be clearly distinguishable from private entries. </w:t>
            </w:r>
          </w:p>
          <w:p w14:paraId="6D5C8E1F" w14:textId="77777777" w:rsidR="00376FD1" w:rsidRPr="0069023B"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2C524EA" w14:textId="26DE89FD" w:rsidR="00376FD1" w:rsidRPr="00BE3FEF" w:rsidRDefault="00BE3FEF" w:rsidP="00AA5BA4">
            <w:pPr>
              <w:jc w:val="both"/>
              <w:rPr>
                <w:rFonts w:ascii="Arial" w:hAnsi="Arial" w:cs="Arial"/>
                <w:szCs w:val="18"/>
                <w:highlight w:val="yellow"/>
              </w:rPr>
            </w:pPr>
            <w:r w:rsidRPr="00BE3FEF">
              <w:rPr>
                <w:rFonts w:ascii="Arial" w:hAnsi="Arial" w:cs="Arial"/>
                <w:szCs w:val="18"/>
              </w:rPr>
              <w:t>Building entries are well defined and identifiable.</w:t>
            </w:r>
          </w:p>
        </w:tc>
        <w:tc>
          <w:tcPr>
            <w:tcW w:w="1463" w:type="dxa"/>
            <w:tcBorders>
              <w:top w:val="single" w:sz="4" w:space="0" w:color="FFFFFF"/>
              <w:bottom w:val="single" w:sz="4" w:space="0" w:color="FFFFFF"/>
            </w:tcBorders>
          </w:tcPr>
          <w:p w14:paraId="3025DCFB" w14:textId="4A0F3B97" w:rsidR="00376FD1" w:rsidRDefault="00BE3FEF" w:rsidP="00BE3FEF">
            <w:pPr>
              <w:spacing w:before="60" w:after="60"/>
              <w:jc w:val="center"/>
              <w:rPr>
                <w:rFonts w:ascii="Arial" w:hAnsi="Arial" w:cs="Arial"/>
                <w:szCs w:val="22"/>
              </w:rPr>
            </w:pPr>
            <w:r>
              <w:rPr>
                <w:rFonts w:ascii="Arial" w:hAnsi="Arial" w:cs="Arial"/>
                <w:szCs w:val="22"/>
              </w:rPr>
              <w:t>Yes</w:t>
            </w:r>
          </w:p>
        </w:tc>
      </w:tr>
      <w:tr w:rsidR="00376FD1" w14:paraId="21626648" w14:textId="77777777" w:rsidTr="00AA5BA4">
        <w:tc>
          <w:tcPr>
            <w:tcW w:w="2946" w:type="dxa"/>
            <w:tcBorders>
              <w:top w:val="single" w:sz="4" w:space="0" w:color="FFFFFF"/>
              <w:bottom w:val="single" w:sz="4" w:space="0" w:color="FFFFFF"/>
            </w:tcBorders>
          </w:tcPr>
          <w:p w14:paraId="5D63E3AC" w14:textId="77777777" w:rsidR="00376FD1" w:rsidRPr="0069023B" w:rsidRDefault="00376FD1" w:rsidP="00AA5BA4">
            <w:pPr>
              <w:jc w:val="both"/>
              <w:rPr>
                <w:rFonts w:ascii="Arial" w:hAnsi="Arial" w:cs="Arial"/>
                <w:b/>
                <w:bCs/>
                <w:szCs w:val="18"/>
              </w:rPr>
            </w:pPr>
            <w:r w:rsidRPr="0069023B">
              <w:rPr>
                <w:rFonts w:ascii="Arial" w:hAnsi="Arial" w:cs="Arial"/>
                <w:b/>
                <w:bCs/>
                <w:szCs w:val="18"/>
              </w:rPr>
              <w:t xml:space="preserve">Objective 3G-2 </w:t>
            </w:r>
          </w:p>
          <w:p w14:paraId="5C222230" w14:textId="77777777" w:rsidR="00376FD1" w:rsidRDefault="00376FD1" w:rsidP="00AA5BA4">
            <w:pPr>
              <w:jc w:val="both"/>
              <w:rPr>
                <w:rFonts w:ascii="Arial" w:hAnsi="Arial" w:cs="Arial"/>
                <w:i/>
                <w:iCs/>
                <w:szCs w:val="18"/>
              </w:rPr>
            </w:pPr>
            <w:r w:rsidRPr="0069023B">
              <w:rPr>
                <w:rFonts w:ascii="Arial" w:hAnsi="Arial" w:cs="Arial"/>
                <w:i/>
                <w:iCs/>
                <w:szCs w:val="18"/>
              </w:rPr>
              <w:t>Building access areas including lift lobbies, stairwells and hallways should be clearly visible from the public domain and communal spaces</w:t>
            </w:r>
            <w:r>
              <w:rPr>
                <w:rFonts w:ascii="Arial" w:hAnsi="Arial" w:cs="Arial"/>
                <w:i/>
                <w:iCs/>
                <w:szCs w:val="18"/>
              </w:rPr>
              <w:t xml:space="preserve">. </w:t>
            </w:r>
          </w:p>
          <w:p w14:paraId="24866A13" w14:textId="77777777" w:rsidR="00376FD1" w:rsidRPr="0069023B"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53A01E30" w14:textId="77777777" w:rsidR="00376FD1" w:rsidRDefault="00376FD1" w:rsidP="00AA5BA4">
            <w:pPr>
              <w:jc w:val="both"/>
              <w:rPr>
                <w:rFonts w:ascii="Arial" w:hAnsi="Arial" w:cs="Arial"/>
                <w:szCs w:val="18"/>
              </w:rPr>
            </w:pPr>
          </w:p>
          <w:p w14:paraId="40B2F59F" w14:textId="77777777" w:rsidR="00376FD1" w:rsidRDefault="00376FD1" w:rsidP="00AA5BA4">
            <w:pPr>
              <w:jc w:val="both"/>
              <w:rPr>
                <w:rFonts w:ascii="Arial" w:hAnsi="Arial" w:cs="Arial"/>
                <w:szCs w:val="18"/>
              </w:rPr>
            </w:pPr>
            <w:r>
              <w:rPr>
                <w:rFonts w:ascii="Arial" w:hAnsi="Arial" w:cs="Arial"/>
                <w:szCs w:val="18"/>
              </w:rPr>
              <w:t xml:space="preserve">Proposed lift, lobby and stairs on the ground floor </w:t>
            </w:r>
            <w:proofErr w:type="gramStart"/>
            <w:r>
              <w:rPr>
                <w:rFonts w:ascii="Arial" w:hAnsi="Arial" w:cs="Arial"/>
                <w:szCs w:val="18"/>
              </w:rPr>
              <w:t>generally align</w:t>
            </w:r>
            <w:proofErr w:type="gramEnd"/>
            <w:r>
              <w:rPr>
                <w:rFonts w:ascii="Arial" w:hAnsi="Arial" w:cs="Arial"/>
                <w:szCs w:val="18"/>
              </w:rPr>
              <w:t xml:space="preserve"> with the main building entry and therefore is clearly visible via public areas within the development site. </w:t>
            </w:r>
          </w:p>
        </w:tc>
        <w:tc>
          <w:tcPr>
            <w:tcW w:w="1463" w:type="dxa"/>
            <w:tcBorders>
              <w:top w:val="single" w:sz="4" w:space="0" w:color="FFFFFF"/>
              <w:bottom w:val="single" w:sz="4" w:space="0" w:color="FFFFFF"/>
            </w:tcBorders>
          </w:tcPr>
          <w:p w14:paraId="2CB0F856" w14:textId="77777777" w:rsidR="00376FD1" w:rsidRPr="008A6FF8" w:rsidRDefault="00376FD1" w:rsidP="008A6FF8">
            <w:pPr>
              <w:jc w:val="center"/>
              <w:rPr>
                <w:rFonts w:ascii="Arial" w:hAnsi="Arial" w:cs="Arial"/>
              </w:rPr>
            </w:pPr>
          </w:p>
          <w:p w14:paraId="2C85BAF7" w14:textId="104EFE89" w:rsidR="008A6FF8" w:rsidRDefault="008A6FF8" w:rsidP="008A6FF8">
            <w:pPr>
              <w:jc w:val="center"/>
            </w:pPr>
            <w:r w:rsidRPr="008A6FF8">
              <w:rPr>
                <w:rFonts w:ascii="Arial" w:hAnsi="Arial" w:cs="Arial"/>
              </w:rPr>
              <w:t>Yes</w:t>
            </w:r>
          </w:p>
        </w:tc>
      </w:tr>
      <w:tr w:rsidR="00376FD1" w14:paraId="65200EC5" w14:textId="77777777" w:rsidTr="00AA5BA4">
        <w:tc>
          <w:tcPr>
            <w:tcW w:w="2946" w:type="dxa"/>
            <w:tcBorders>
              <w:top w:val="single" w:sz="4" w:space="0" w:color="FFFFFF"/>
              <w:bottom w:val="single" w:sz="4" w:space="0" w:color="FFFFFF"/>
            </w:tcBorders>
          </w:tcPr>
          <w:p w14:paraId="56FA95BF" w14:textId="77777777" w:rsidR="00376FD1" w:rsidRDefault="00376FD1" w:rsidP="00AA5BA4">
            <w:pPr>
              <w:jc w:val="both"/>
              <w:rPr>
                <w:rFonts w:ascii="Arial" w:hAnsi="Arial" w:cs="Arial"/>
                <w:i/>
                <w:iCs/>
                <w:szCs w:val="18"/>
              </w:rPr>
            </w:pPr>
            <w:r w:rsidRPr="0069023B">
              <w:rPr>
                <w:rFonts w:ascii="Arial" w:hAnsi="Arial" w:cs="Arial"/>
                <w:i/>
                <w:iCs/>
                <w:szCs w:val="18"/>
              </w:rPr>
              <w:t xml:space="preserve">The design of ground floors and underground car parks minimise level changes along pathways and entries. </w:t>
            </w:r>
          </w:p>
          <w:p w14:paraId="664FA610" w14:textId="77777777" w:rsidR="00376FD1" w:rsidRPr="0069023B"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8A2A050" w14:textId="36A8262C" w:rsidR="00376FD1" w:rsidRDefault="008A6FF8" w:rsidP="00AA5BA4">
            <w:pPr>
              <w:jc w:val="both"/>
              <w:rPr>
                <w:rFonts w:ascii="Arial" w:hAnsi="Arial" w:cs="Arial"/>
                <w:szCs w:val="18"/>
              </w:rPr>
            </w:pPr>
            <w:r>
              <w:rPr>
                <w:rFonts w:ascii="Arial" w:hAnsi="Arial" w:cs="Arial"/>
                <w:szCs w:val="18"/>
              </w:rPr>
              <w:t xml:space="preserve">Proposed level differences on the ground floor are sufficient given the topography and existing site features. </w:t>
            </w:r>
          </w:p>
        </w:tc>
        <w:tc>
          <w:tcPr>
            <w:tcW w:w="1463" w:type="dxa"/>
            <w:tcBorders>
              <w:top w:val="single" w:sz="4" w:space="0" w:color="FFFFFF"/>
              <w:bottom w:val="single" w:sz="4" w:space="0" w:color="FFFFFF"/>
            </w:tcBorders>
          </w:tcPr>
          <w:p w14:paraId="01EFE85E" w14:textId="77777777" w:rsidR="00376FD1" w:rsidRDefault="006A2FFD" w:rsidP="006A2FFD">
            <w:pPr>
              <w:jc w:val="center"/>
              <w:rPr>
                <w:rFonts w:ascii="Arial" w:hAnsi="Arial" w:cs="Arial"/>
              </w:rPr>
            </w:pPr>
            <w:r w:rsidRPr="006A2FFD">
              <w:rPr>
                <w:rFonts w:ascii="Arial" w:hAnsi="Arial" w:cs="Arial"/>
              </w:rPr>
              <w:t>Yes</w:t>
            </w:r>
          </w:p>
          <w:p w14:paraId="2B941F32" w14:textId="77777777" w:rsidR="005D3705" w:rsidRDefault="005D3705" w:rsidP="006A2FFD">
            <w:pPr>
              <w:jc w:val="center"/>
              <w:rPr>
                <w:rFonts w:ascii="Arial" w:hAnsi="Arial" w:cs="Arial"/>
              </w:rPr>
            </w:pPr>
          </w:p>
          <w:p w14:paraId="25C7F40B" w14:textId="77777777" w:rsidR="005D3705" w:rsidRDefault="005D3705" w:rsidP="006A2FFD">
            <w:pPr>
              <w:jc w:val="center"/>
              <w:rPr>
                <w:rFonts w:ascii="Arial" w:hAnsi="Arial" w:cs="Arial"/>
              </w:rPr>
            </w:pPr>
          </w:p>
          <w:p w14:paraId="67D5C3CC" w14:textId="77777777" w:rsidR="005D3705" w:rsidRDefault="005D3705" w:rsidP="006A2FFD">
            <w:pPr>
              <w:jc w:val="center"/>
              <w:rPr>
                <w:rFonts w:ascii="Arial" w:hAnsi="Arial" w:cs="Arial"/>
              </w:rPr>
            </w:pPr>
          </w:p>
          <w:p w14:paraId="42BCF4E6" w14:textId="77777777" w:rsidR="005D3705" w:rsidRDefault="005D3705" w:rsidP="006A2FFD">
            <w:pPr>
              <w:jc w:val="center"/>
              <w:rPr>
                <w:rFonts w:ascii="Arial" w:hAnsi="Arial" w:cs="Arial"/>
              </w:rPr>
            </w:pPr>
          </w:p>
          <w:p w14:paraId="0F70DB10" w14:textId="77777777" w:rsidR="005D3705" w:rsidRDefault="005D3705" w:rsidP="006A2FFD">
            <w:pPr>
              <w:jc w:val="center"/>
              <w:rPr>
                <w:rFonts w:ascii="Arial" w:hAnsi="Arial" w:cs="Arial"/>
              </w:rPr>
            </w:pPr>
          </w:p>
          <w:p w14:paraId="01A3A6EF" w14:textId="77777777" w:rsidR="005D3705" w:rsidRDefault="005D3705" w:rsidP="006A2FFD">
            <w:pPr>
              <w:jc w:val="center"/>
              <w:rPr>
                <w:rFonts w:ascii="Arial" w:hAnsi="Arial" w:cs="Arial"/>
              </w:rPr>
            </w:pPr>
          </w:p>
          <w:p w14:paraId="21E901D7" w14:textId="77777777" w:rsidR="005D3705" w:rsidRDefault="005D3705" w:rsidP="006A2FFD">
            <w:pPr>
              <w:jc w:val="center"/>
              <w:rPr>
                <w:rFonts w:ascii="Arial" w:hAnsi="Arial" w:cs="Arial"/>
              </w:rPr>
            </w:pPr>
          </w:p>
          <w:p w14:paraId="31ECD124" w14:textId="2A3E874B" w:rsidR="005D3705" w:rsidRPr="006A2FFD" w:rsidRDefault="005D3705" w:rsidP="005D3705">
            <w:pPr>
              <w:rPr>
                <w:rFonts w:ascii="Arial" w:hAnsi="Arial" w:cs="Arial"/>
              </w:rPr>
            </w:pPr>
          </w:p>
        </w:tc>
      </w:tr>
      <w:tr w:rsidR="00376FD1" w14:paraId="1DBB86F6" w14:textId="77777777" w:rsidTr="00AA5BA4">
        <w:tc>
          <w:tcPr>
            <w:tcW w:w="2946" w:type="dxa"/>
            <w:tcBorders>
              <w:top w:val="single" w:sz="4" w:space="0" w:color="FFFFFF"/>
              <w:bottom w:val="single" w:sz="4" w:space="0" w:color="FFFFFF"/>
            </w:tcBorders>
          </w:tcPr>
          <w:p w14:paraId="19E37A5A" w14:textId="77777777" w:rsidR="00376FD1" w:rsidRDefault="00376FD1" w:rsidP="00AA5BA4">
            <w:pPr>
              <w:jc w:val="both"/>
              <w:rPr>
                <w:rFonts w:ascii="Arial" w:hAnsi="Arial" w:cs="Arial"/>
                <w:i/>
                <w:iCs/>
                <w:szCs w:val="18"/>
              </w:rPr>
            </w:pPr>
            <w:r w:rsidRPr="0069023B">
              <w:rPr>
                <w:rFonts w:ascii="Arial" w:hAnsi="Arial" w:cs="Arial"/>
                <w:i/>
                <w:iCs/>
                <w:szCs w:val="18"/>
              </w:rPr>
              <w:lastRenderedPageBreak/>
              <w:t xml:space="preserve">Steps and ramps should </w:t>
            </w:r>
            <w:proofErr w:type="gramStart"/>
            <w:r w:rsidRPr="0069023B">
              <w:rPr>
                <w:rFonts w:ascii="Arial" w:hAnsi="Arial" w:cs="Arial"/>
                <w:i/>
                <w:iCs/>
                <w:szCs w:val="18"/>
              </w:rPr>
              <w:t>be integrated</w:t>
            </w:r>
            <w:proofErr w:type="gramEnd"/>
            <w:r w:rsidRPr="0069023B">
              <w:rPr>
                <w:rFonts w:ascii="Arial" w:hAnsi="Arial" w:cs="Arial"/>
                <w:i/>
                <w:iCs/>
                <w:szCs w:val="18"/>
              </w:rPr>
              <w:t xml:space="preserve"> into the overall building and landscape design.</w:t>
            </w:r>
          </w:p>
          <w:p w14:paraId="46D99FEB" w14:textId="77777777" w:rsidR="00376FD1" w:rsidRPr="0069023B"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2B92CA8" w14:textId="198CE3B1" w:rsidR="00376FD1" w:rsidRPr="00AD1817" w:rsidRDefault="00AD1817" w:rsidP="00AA5BA4">
            <w:pPr>
              <w:jc w:val="both"/>
              <w:rPr>
                <w:rFonts w:ascii="Arial" w:hAnsi="Arial" w:cs="Arial"/>
                <w:szCs w:val="18"/>
              </w:rPr>
            </w:pPr>
            <w:r w:rsidRPr="00AD1817">
              <w:rPr>
                <w:rFonts w:ascii="Arial" w:hAnsi="Arial" w:cs="Arial"/>
                <w:szCs w:val="18"/>
              </w:rPr>
              <w:t xml:space="preserve">A combination of stairs and ramps </w:t>
            </w:r>
            <w:proofErr w:type="gramStart"/>
            <w:r w:rsidRPr="00AD1817">
              <w:rPr>
                <w:rFonts w:ascii="Arial" w:hAnsi="Arial" w:cs="Arial"/>
                <w:szCs w:val="18"/>
              </w:rPr>
              <w:t>are provided</w:t>
            </w:r>
            <w:proofErr w:type="gramEnd"/>
            <w:r w:rsidRPr="00AD1817">
              <w:rPr>
                <w:rFonts w:ascii="Arial" w:hAnsi="Arial" w:cs="Arial"/>
                <w:szCs w:val="18"/>
              </w:rPr>
              <w:t xml:space="preserve"> to Building B, which is stepped into the landscape due to level changes. </w:t>
            </w:r>
          </w:p>
          <w:p w14:paraId="25D8D051" w14:textId="292CB9AC" w:rsidR="00AD1817" w:rsidRPr="006A2FFD" w:rsidRDefault="00AD1817" w:rsidP="00AA5BA4">
            <w:pPr>
              <w:jc w:val="both"/>
              <w:rPr>
                <w:rFonts w:ascii="Arial" w:hAnsi="Arial" w:cs="Arial"/>
                <w:b/>
                <w:bCs/>
                <w:szCs w:val="18"/>
              </w:rPr>
            </w:pPr>
          </w:p>
        </w:tc>
        <w:tc>
          <w:tcPr>
            <w:tcW w:w="1463" w:type="dxa"/>
            <w:tcBorders>
              <w:top w:val="single" w:sz="4" w:space="0" w:color="FFFFFF"/>
              <w:bottom w:val="single" w:sz="4" w:space="0" w:color="FFFFFF"/>
            </w:tcBorders>
          </w:tcPr>
          <w:p w14:paraId="09BC7405" w14:textId="788D3946" w:rsidR="00376FD1" w:rsidRPr="006A2FFD" w:rsidRDefault="005D3705" w:rsidP="006A2FFD">
            <w:pPr>
              <w:jc w:val="center"/>
              <w:rPr>
                <w:rFonts w:ascii="Arial" w:hAnsi="Arial" w:cs="Arial"/>
              </w:rPr>
            </w:pPr>
            <w:r>
              <w:rPr>
                <w:rFonts w:ascii="Arial" w:hAnsi="Arial" w:cs="Arial"/>
              </w:rPr>
              <w:t>Yes</w:t>
            </w:r>
          </w:p>
        </w:tc>
      </w:tr>
      <w:tr w:rsidR="00376FD1" w14:paraId="60071FD5" w14:textId="77777777" w:rsidTr="00AA5BA4">
        <w:tc>
          <w:tcPr>
            <w:tcW w:w="2946" w:type="dxa"/>
            <w:tcBorders>
              <w:top w:val="single" w:sz="4" w:space="0" w:color="FFFFFF"/>
              <w:bottom w:val="single" w:sz="4" w:space="0" w:color="FFFFFF"/>
            </w:tcBorders>
          </w:tcPr>
          <w:p w14:paraId="3E35461D" w14:textId="77777777" w:rsidR="00376FD1" w:rsidRDefault="00376FD1" w:rsidP="00AA5BA4">
            <w:pPr>
              <w:jc w:val="both"/>
              <w:rPr>
                <w:rFonts w:ascii="Arial" w:hAnsi="Arial" w:cs="Arial"/>
                <w:i/>
                <w:iCs/>
                <w:szCs w:val="18"/>
              </w:rPr>
            </w:pPr>
            <w:r w:rsidRPr="0069023B">
              <w:rPr>
                <w:rFonts w:ascii="Arial" w:hAnsi="Arial" w:cs="Arial"/>
                <w:i/>
                <w:iCs/>
                <w:szCs w:val="18"/>
              </w:rPr>
              <w:t xml:space="preserve">For large developments ‘way finding’ maps should </w:t>
            </w:r>
            <w:proofErr w:type="gramStart"/>
            <w:r w:rsidRPr="0069023B">
              <w:rPr>
                <w:rFonts w:ascii="Arial" w:hAnsi="Arial" w:cs="Arial"/>
                <w:i/>
                <w:iCs/>
                <w:szCs w:val="18"/>
              </w:rPr>
              <w:t>be provided</w:t>
            </w:r>
            <w:proofErr w:type="gramEnd"/>
            <w:r w:rsidRPr="0069023B">
              <w:rPr>
                <w:rFonts w:ascii="Arial" w:hAnsi="Arial" w:cs="Arial"/>
                <w:i/>
                <w:iCs/>
                <w:szCs w:val="18"/>
              </w:rPr>
              <w:t xml:space="preserve"> to assist visitors and residents (see figure 4T.3).</w:t>
            </w:r>
          </w:p>
          <w:p w14:paraId="1CCF8999" w14:textId="77777777" w:rsidR="00376FD1" w:rsidRPr="0069023B"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60DE7BDC" w14:textId="0FF6F47F" w:rsidR="00376FD1" w:rsidRPr="004B7FEB" w:rsidRDefault="00717683" w:rsidP="00AA5BA4">
            <w:pPr>
              <w:jc w:val="both"/>
            </w:pPr>
            <w:r w:rsidRPr="00717683">
              <w:rPr>
                <w:rFonts w:ascii="Arial" w:hAnsi="Arial" w:cs="Arial"/>
                <w:szCs w:val="18"/>
              </w:rPr>
              <w:t xml:space="preserve">Way finding maps for the development can </w:t>
            </w:r>
            <w:proofErr w:type="gramStart"/>
            <w:r w:rsidRPr="00717683">
              <w:rPr>
                <w:rFonts w:ascii="Arial" w:hAnsi="Arial" w:cs="Arial"/>
                <w:szCs w:val="18"/>
              </w:rPr>
              <w:t>be provided</w:t>
            </w:r>
            <w:proofErr w:type="gramEnd"/>
            <w:r w:rsidRPr="00717683">
              <w:rPr>
                <w:rFonts w:ascii="Arial" w:hAnsi="Arial" w:cs="Arial"/>
                <w:szCs w:val="18"/>
              </w:rPr>
              <w:t xml:space="preserve"> for future residents and visitors. </w:t>
            </w:r>
          </w:p>
        </w:tc>
        <w:tc>
          <w:tcPr>
            <w:tcW w:w="1463" w:type="dxa"/>
            <w:tcBorders>
              <w:top w:val="single" w:sz="4" w:space="0" w:color="FFFFFF"/>
              <w:bottom w:val="single" w:sz="4" w:space="0" w:color="FFFFFF"/>
            </w:tcBorders>
          </w:tcPr>
          <w:p w14:paraId="5242997D" w14:textId="1F36DAF6" w:rsidR="00376FD1" w:rsidRPr="006A2FFD" w:rsidRDefault="006A2FFD" w:rsidP="006A2FFD">
            <w:pPr>
              <w:jc w:val="center"/>
              <w:rPr>
                <w:rFonts w:ascii="Arial" w:hAnsi="Arial" w:cs="Arial"/>
              </w:rPr>
            </w:pPr>
            <w:r w:rsidRPr="006A2FFD">
              <w:rPr>
                <w:rFonts w:ascii="Arial" w:hAnsi="Arial" w:cs="Arial"/>
              </w:rPr>
              <w:t>Yes</w:t>
            </w:r>
          </w:p>
        </w:tc>
      </w:tr>
      <w:tr w:rsidR="00376FD1" w14:paraId="2F019E22" w14:textId="77777777" w:rsidTr="00AA5BA4">
        <w:tc>
          <w:tcPr>
            <w:tcW w:w="2946" w:type="dxa"/>
            <w:tcBorders>
              <w:top w:val="single" w:sz="4" w:space="0" w:color="FFFFFF"/>
              <w:bottom w:val="single" w:sz="4" w:space="0" w:color="FFFFFF"/>
            </w:tcBorders>
          </w:tcPr>
          <w:p w14:paraId="0C5D1CE7" w14:textId="77777777" w:rsidR="00376FD1" w:rsidRDefault="00376FD1" w:rsidP="00AA5BA4">
            <w:pPr>
              <w:jc w:val="both"/>
              <w:rPr>
                <w:rFonts w:ascii="Arial" w:hAnsi="Arial" w:cs="Arial"/>
                <w:i/>
                <w:iCs/>
                <w:szCs w:val="18"/>
              </w:rPr>
            </w:pPr>
            <w:r w:rsidRPr="0069023B">
              <w:rPr>
                <w:rFonts w:ascii="Arial" w:hAnsi="Arial" w:cs="Arial"/>
                <w:i/>
                <w:iCs/>
                <w:szCs w:val="18"/>
              </w:rPr>
              <w:t xml:space="preserve">For large developments electronic access and audio/video intercom should </w:t>
            </w:r>
            <w:proofErr w:type="gramStart"/>
            <w:r w:rsidRPr="0069023B">
              <w:rPr>
                <w:rFonts w:ascii="Arial" w:hAnsi="Arial" w:cs="Arial"/>
                <w:i/>
                <w:iCs/>
                <w:szCs w:val="18"/>
              </w:rPr>
              <w:t>be provided</w:t>
            </w:r>
            <w:proofErr w:type="gramEnd"/>
            <w:r w:rsidRPr="0069023B">
              <w:rPr>
                <w:rFonts w:ascii="Arial" w:hAnsi="Arial" w:cs="Arial"/>
                <w:i/>
                <w:iCs/>
                <w:szCs w:val="18"/>
              </w:rPr>
              <w:t xml:space="preserve"> to manage access. </w:t>
            </w:r>
          </w:p>
          <w:p w14:paraId="6B2A7A52" w14:textId="77777777" w:rsidR="00376FD1" w:rsidRPr="0069023B"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57A382AA" w14:textId="1C80685C" w:rsidR="00376FD1" w:rsidRDefault="00AD1817" w:rsidP="00AA5BA4">
            <w:pPr>
              <w:jc w:val="both"/>
              <w:rPr>
                <w:rFonts w:ascii="Arial" w:hAnsi="Arial" w:cs="Arial"/>
                <w:szCs w:val="18"/>
              </w:rPr>
            </w:pPr>
            <w:r>
              <w:rPr>
                <w:rFonts w:ascii="Arial" w:hAnsi="Arial" w:cs="Arial"/>
                <w:szCs w:val="18"/>
              </w:rPr>
              <w:t xml:space="preserve">Allowance in the design has </w:t>
            </w:r>
            <w:proofErr w:type="gramStart"/>
            <w:r>
              <w:rPr>
                <w:rFonts w:ascii="Arial" w:hAnsi="Arial" w:cs="Arial"/>
                <w:szCs w:val="18"/>
              </w:rPr>
              <w:t>been made</w:t>
            </w:r>
            <w:proofErr w:type="gramEnd"/>
            <w:r>
              <w:rPr>
                <w:rFonts w:ascii="Arial" w:hAnsi="Arial" w:cs="Arial"/>
                <w:szCs w:val="18"/>
              </w:rPr>
              <w:t xml:space="preserve"> to accommodate audio/video intercom at building entry points.</w:t>
            </w:r>
          </w:p>
        </w:tc>
        <w:tc>
          <w:tcPr>
            <w:tcW w:w="1463" w:type="dxa"/>
            <w:tcBorders>
              <w:top w:val="single" w:sz="4" w:space="0" w:color="FFFFFF"/>
              <w:bottom w:val="single" w:sz="4" w:space="0" w:color="FFFFFF"/>
            </w:tcBorders>
          </w:tcPr>
          <w:p w14:paraId="36D89CBC" w14:textId="167AC6D1" w:rsidR="00376FD1" w:rsidRPr="006A2FFD" w:rsidRDefault="006A2FFD" w:rsidP="006A2FFD">
            <w:pPr>
              <w:jc w:val="center"/>
              <w:rPr>
                <w:rFonts w:ascii="Arial" w:hAnsi="Arial" w:cs="Arial"/>
              </w:rPr>
            </w:pPr>
            <w:r w:rsidRPr="006A2FFD">
              <w:rPr>
                <w:rFonts w:ascii="Arial" w:hAnsi="Arial" w:cs="Arial"/>
              </w:rPr>
              <w:t>Yes</w:t>
            </w:r>
          </w:p>
        </w:tc>
      </w:tr>
      <w:tr w:rsidR="00376FD1" w14:paraId="3BDD14D4" w14:textId="77777777" w:rsidTr="00AA5BA4">
        <w:tc>
          <w:tcPr>
            <w:tcW w:w="2946" w:type="dxa"/>
            <w:tcBorders>
              <w:top w:val="single" w:sz="4" w:space="0" w:color="FFFFFF"/>
              <w:bottom w:val="single" w:sz="4" w:space="0" w:color="FFFFFF"/>
            </w:tcBorders>
          </w:tcPr>
          <w:p w14:paraId="6C1C3CEA" w14:textId="77777777" w:rsidR="00376FD1" w:rsidRDefault="00376FD1" w:rsidP="00AA5BA4">
            <w:pPr>
              <w:jc w:val="both"/>
              <w:rPr>
                <w:rFonts w:ascii="Arial" w:hAnsi="Arial" w:cs="Arial"/>
                <w:i/>
                <w:iCs/>
                <w:szCs w:val="18"/>
              </w:rPr>
            </w:pPr>
            <w:r w:rsidRPr="0069023B">
              <w:rPr>
                <w:rFonts w:ascii="Arial" w:hAnsi="Arial" w:cs="Arial"/>
                <w:i/>
                <w:iCs/>
                <w:szCs w:val="18"/>
              </w:rPr>
              <w:t>Pedestrian links through sites facilitate direct connections to open space, main streets, centres and public transport.</w:t>
            </w:r>
          </w:p>
          <w:p w14:paraId="1259D08D" w14:textId="77777777" w:rsidR="00376FD1" w:rsidRPr="0069023B" w:rsidRDefault="00376FD1" w:rsidP="00AA5BA4">
            <w:pPr>
              <w:jc w:val="both"/>
              <w:rPr>
                <w:rFonts w:ascii="Arial" w:hAnsi="Arial" w:cs="Arial"/>
                <w:i/>
                <w:iCs/>
                <w:szCs w:val="18"/>
              </w:rPr>
            </w:pPr>
            <w:r w:rsidRPr="0069023B">
              <w:rPr>
                <w:rFonts w:ascii="Arial" w:hAnsi="Arial" w:cs="Arial"/>
                <w:i/>
                <w:iCs/>
                <w:szCs w:val="18"/>
              </w:rPr>
              <w:t xml:space="preserve"> </w:t>
            </w:r>
          </w:p>
        </w:tc>
        <w:tc>
          <w:tcPr>
            <w:tcW w:w="4091" w:type="dxa"/>
            <w:tcBorders>
              <w:top w:val="single" w:sz="4" w:space="0" w:color="FFFFFF"/>
              <w:bottom w:val="single" w:sz="4" w:space="0" w:color="FFFFFF"/>
            </w:tcBorders>
          </w:tcPr>
          <w:p w14:paraId="1AA2684C" w14:textId="7C71BFB7" w:rsidR="00376FD1" w:rsidRDefault="00376FD1" w:rsidP="00AA5BA4">
            <w:pPr>
              <w:jc w:val="both"/>
              <w:rPr>
                <w:rFonts w:ascii="Arial" w:hAnsi="Arial" w:cs="Arial"/>
                <w:szCs w:val="18"/>
              </w:rPr>
            </w:pPr>
            <w:r>
              <w:rPr>
                <w:rFonts w:ascii="Arial" w:hAnsi="Arial" w:cs="Arial"/>
                <w:szCs w:val="18"/>
              </w:rPr>
              <w:t xml:space="preserve">Proposed pedestrian </w:t>
            </w:r>
            <w:r w:rsidR="001C5A45">
              <w:rPr>
                <w:rFonts w:ascii="Arial" w:hAnsi="Arial" w:cs="Arial"/>
                <w:szCs w:val="18"/>
              </w:rPr>
              <w:t xml:space="preserve">paths </w:t>
            </w:r>
            <w:r>
              <w:rPr>
                <w:rFonts w:ascii="Arial" w:hAnsi="Arial" w:cs="Arial"/>
                <w:szCs w:val="18"/>
              </w:rPr>
              <w:t xml:space="preserve">directly connect to key communal areas including village </w:t>
            </w:r>
            <w:r w:rsidR="00717683">
              <w:rPr>
                <w:rFonts w:ascii="Arial" w:hAnsi="Arial" w:cs="Arial"/>
                <w:szCs w:val="18"/>
              </w:rPr>
              <w:t>green</w:t>
            </w:r>
            <w:r>
              <w:rPr>
                <w:rFonts w:ascii="Arial" w:hAnsi="Arial" w:cs="Arial"/>
                <w:szCs w:val="18"/>
              </w:rPr>
              <w:t xml:space="preserve">, </w:t>
            </w:r>
            <w:r w:rsidR="001C5A45">
              <w:rPr>
                <w:rFonts w:ascii="Arial" w:hAnsi="Arial" w:cs="Arial"/>
                <w:szCs w:val="18"/>
              </w:rPr>
              <w:t xml:space="preserve">the tennis pavilion </w:t>
            </w:r>
            <w:r>
              <w:rPr>
                <w:rFonts w:ascii="Arial" w:hAnsi="Arial" w:cs="Arial"/>
                <w:szCs w:val="18"/>
              </w:rPr>
              <w:t xml:space="preserve">and </w:t>
            </w:r>
            <w:r w:rsidR="001C5A45">
              <w:rPr>
                <w:rFonts w:ascii="Arial" w:hAnsi="Arial" w:cs="Arial"/>
                <w:szCs w:val="18"/>
              </w:rPr>
              <w:t xml:space="preserve">communal areas associated/within </w:t>
            </w:r>
            <w:r>
              <w:rPr>
                <w:rFonts w:ascii="Arial" w:hAnsi="Arial" w:cs="Arial"/>
                <w:szCs w:val="18"/>
              </w:rPr>
              <w:t xml:space="preserve">the hotel development. Pedestrian pathways </w:t>
            </w:r>
            <w:proofErr w:type="gramStart"/>
            <w:r>
              <w:rPr>
                <w:rFonts w:ascii="Arial" w:hAnsi="Arial" w:cs="Arial"/>
                <w:szCs w:val="18"/>
              </w:rPr>
              <w:t>are also proposed</w:t>
            </w:r>
            <w:proofErr w:type="gramEnd"/>
            <w:r>
              <w:rPr>
                <w:rFonts w:ascii="Arial" w:hAnsi="Arial" w:cs="Arial"/>
                <w:szCs w:val="18"/>
              </w:rPr>
              <w:t xml:space="preserve"> along the vehicular entrance into the site</w:t>
            </w:r>
            <w:r w:rsidR="001C5A45">
              <w:rPr>
                <w:rFonts w:ascii="Arial" w:hAnsi="Arial" w:cs="Arial"/>
                <w:szCs w:val="18"/>
              </w:rPr>
              <w:t xml:space="preserve"> (via Lodges Road)</w:t>
            </w:r>
            <w:r>
              <w:rPr>
                <w:rFonts w:ascii="Arial" w:hAnsi="Arial" w:cs="Arial"/>
                <w:szCs w:val="18"/>
              </w:rPr>
              <w:t>, which directly connects to the public pedestrian path</w:t>
            </w:r>
            <w:r w:rsidR="001C5A45">
              <w:rPr>
                <w:rFonts w:ascii="Arial" w:hAnsi="Arial" w:cs="Arial"/>
                <w:szCs w:val="18"/>
              </w:rPr>
              <w:t>s</w:t>
            </w:r>
            <w:r>
              <w:rPr>
                <w:rFonts w:ascii="Arial" w:hAnsi="Arial" w:cs="Arial"/>
                <w:szCs w:val="18"/>
              </w:rPr>
              <w:t xml:space="preserve"> and existing bus stops</w:t>
            </w:r>
            <w:r w:rsidR="001C5A45">
              <w:rPr>
                <w:rFonts w:ascii="Arial" w:hAnsi="Arial" w:cs="Arial"/>
                <w:szCs w:val="18"/>
              </w:rPr>
              <w:t xml:space="preserve"> along the Lodges Road frontage</w:t>
            </w:r>
            <w:r>
              <w:rPr>
                <w:rFonts w:ascii="Arial" w:hAnsi="Arial" w:cs="Arial"/>
                <w:szCs w:val="18"/>
              </w:rPr>
              <w:t xml:space="preserve">. </w:t>
            </w:r>
          </w:p>
          <w:p w14:paraId="6387F27D"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716E9F2A" w14:textId="7F2A0348" w:rsidR="00376FD1" w:rsidRPr="00C50550" w:rsidRDefault="006A2FFD" w:rsidP="00C50550">
            <w:pPr>
              <w:jc w:val="center"/>
              <w:rPr>
                <w:rFonts w:ascii="Arial" w:hAnsi="Arial" w:cs="Arial"/>
              </w:rPr>
            </w:pPr>
            <w:r w:rsidRPr="00C50550">
              <w:rPr>
                <w:rFonts w:ascii="Arial" w:hAnsi="Arial" w:cs="Arial"/>
              </w:rPr>
              <w:t>Yes</w:t>
            </w:r>
          </w:p>
        </w:tc>
      </w:tr>
      <w:tr w:rsidR="00376FD1" w14:paraId="73C9374B" w14:textId="77777777" w:rsidTr="00AA5BA4">
        <w:tc>
          <w:tcPr>
            <w:tcW w:w="2946" w:type="dxa"/>
            <w:tcBorders>
              <w:top w:val="single" w:sz="4" w:space="0" w:color="FFFFFF"/>
              <w:bottom w:val="single" w:sz="4" w:space="0" w:color="FFFFFF"/>
            </w:tcBorders>
          </w:tcPr>
          <w:p w14:paraId="2B74EB8C" w14:textId="77777777" w:rsidR="00376FD1" w:rsidRDefault="00376FD1" w:rsidP="00AA5BA4">
            <w:pPr>
              <w:jc w:val="both"/>
              <w:rPr>
                <w:rFonts w:ascii="Arial" w:hAnsi="Arial" w:cs="Arial"/>
                <w:i/>
                <w:iCs/>
                <w:szCs w:val="18"/>
              </w:rPr>
            </w:pPr>
            <w:r w:rsidRPr="0069023B">
              <w:rPr>
                <w:rFonts w:ascii="Arial" w:hAnsi="Arial" w:cs="Arial"/>
                <w:i/>
                <w:iCs/>
                <w:szCs w:val="18"/>
              </w:rPr>
              <w:t xml:space="preserve">Pedestrian links should be direct, have clear sight lines, </w:t>
            </w:r>
            <w:proofErr w:type="gramStart"/>
            <w:r w:rsidRPr="0069023B">
              <w:rPr>
                <w:rFonts w:ascii="Arial" w:hAnsi="Arial" w:cs="Arial"/>
                <w:i/>
                <w:iCs/>
                <w:szCs w:val="18"/>
              </w:rPr>
              <w:t>be overlooked</w:t>
            </w:r>
            <w:proofErr w:type="gramEnd"/>
            <w:r w:rsidRPr="0069023B">
              <w:rPr>
                <w:rFonts w:ascii="Arial" w:hAnsi="Arial" w:cs="Arial"/>
                <w:i/>
                <w:iCs/>
                <w:szCs w:val="18"/>
              </w:rPr>
              <w:t xml:space="preserve"> by habitable rooms or private open spaces of dwellings, be well lit and contain active uses, where appropriate.</w:t>
            </w:r>
          </w:p>
          <w:p w14:paraId="3F7D2E3B" w14:textId="77777777" w:rsidR="00376FD1" w:rsidRPr="0069023B"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B796859" w14:textId="273332C8" w:rsidR="00CA55F0" w:rsidRDefault="00376FD1" w:rsidP="00AA5BA4">
            <w:pPr>
              <w:jc w:val="both"/>
              <w:rPr>
                <w:rFonts w:ascii="Arial" w:hAnsi="Arial" w:cs="Arial"/>
                <w:szCs w:val="18"/>
              </w:rPr>
            </w:pPr>
            <w:r>
              <w:rPr>
                <w:rFonts w:ascii="Arial" w:hAnsi="Arial" w:cs="Arial"/>
                <w:szCs w:val="18"/>
              </w:rPr>
              <w:t>Proposed pedestrian links directly align with key areas (within the site)</w:t>
            </w:r>
            <w:r w:rsidR="00CA55F0">
              <w:rPr>
                <w:rFonts w:ascii="Arial" w:hAnsi="Arial" w:cs="Arial"/>
                <w:szCs w:val="18"/>
              </w:rPr>
              <w:t xml:space="preserve">, that are directly visible via private open space areas associated with the residential flat buildings. </w:t>
            </w:r>
          </w:p>
          <w:p w14:paraId="40635524" w14:textId="3DF9ADC5" w:rsidR="00376FD1" w:rsidRPr="00CA55F0" w:rsidRDefault="00376FD1" w:rsidP="00AA5BA4">
            <w:pPr>
              <w:jc w:val="both"/>
              <w:rPr>
                <w:rFonts w:ascii="Arial" w:hAnsi="Arial" w:cs="Arial"/>
                <w:b/>
                <w:bCs/>
                <w:szCs w:val="18"/>
              </w:rPr>
            </w:pPr>
          </w:p>
        </w:tc>
        <w:tc>
          <w:tcPr>
            <w:tcW w:w="1463" w:type="dxa"/>
            <w:tcBorders>
              <w:top w:val="single" w:sz="4" w:space="0" w:color="FFFFFF"/>
              <w:bottom w:val="single" w:sz="4" w:space="0" w:color="FFFFFF"/>
            </w:tcBorders>
          </w:tcPr>
          <w:p w14:paraId="3DC61966" w14:textId="1A29C443" w:rsidR="00376FD1" w:rsidRPr="00C50550" w:rsidRDefault="00C50550" w:rsidP="00C50550">
            <w:pPr>
              <w:jc w:val="center"/>
              <w:rPr>
                <w:rFonts w:ascii="Arial" w:hAnsi="Arial" w:cs="Arial"/>
                <w:szCs w:val="22"/>
              </w:rPr>
            </w:pPr>
            <w:r w:rsidRPr="00C50550">
              <w:rPr>
                <w:rFonts w:ascii="Arial" w:hAnsi="Arial" w:cs="Arial"/>
                <w:szCs w:val="22"/>
              </w:rPr>
              <w:t>Yes</w:t>
            </w:r>
          </w:p>
        </w:tc>
      </w:tr>
      <w:tr w:rsidR="00376FD1" w14:paraId="4BA873CA" w14:textId="77777777" w:rsidTr="00AA5BA4">
        <w:tc>
          <w:tcPr>
            <w:tcW w:w="2946" w:type="dxa"/>
            <w:tcBorders>
              <w:top w:val="single" w:sz="4" w:space="0" w:color="FFFFFF"/>
              <w:bottom w:val="single" w:sz="4" w:space="0" w:color="FFFFFF"/>
            </w:tcBorders>
          </w:tcPr>
          <w:p w14:paraId="095B1EE7" w14:textId="77777777" w:rsidR="00376FD1" w:rsidRPr="00C236A8" w:rsidRDefault="00376FD1" w:rsidP="00AA5BA4">
            <w:pPr>
              <w:jc w:val="both"/>
              <w:rPr>
                <w:rFonts w:ascii="Arial" w:hAnsi="Arial" w:cs="Arial"/>
                <w:b/>
                <w:bCs/>
                <w:szCs w:val="18"/>
              </w:rPr>
            </w:pPr>
            <w:r w:rsidRPr="00C236A8">
              <w:rPr>
                <w:rFonts w:ascii="Arial" w:hAnsi="Arial" w:cs="Arial"/>
                <w:b/>
                <w:bCs/>
                <w:szCs w:val="18"/>
              </w:rPr>
              <w:t xml:space="preserve">3H Vehicle Access </w:t>
            </w:r>
          </w:p>
          <w:p w14:paraId="07BD31B4" w14:textId="77777777" w:rsidR="00376FD1" w:rsidRDefault="00376FD1" w:rsidP="00AA5BA4">
            <w:pPr>
              <w:jc w:val="both"/>
              <w:rPr>
                <w:rFonts w:ascii="Arial" w:hAnsi="Arial" w:cs="Arial"/>
                <w:i/>
                <w:iCs/>
                <w:szCs w:val="18"/>
              </w:rPr>
            </w:pPr>
            <w:r w:rsidRPr="00C236A8">
              <w:rPr>
                <w:rFonts w:ascii="Arial" w:hAnsi="Arial" w:cs="Arial"/>
                <w:i/>
                <w:iCs/>
                <w:szCs w:val="18"/>
              </w:rPr>
              <w:t xml:space="preserve">Car park access should </w:t>
            </w:r>
            <w:proofErr w:type="gramStart"/>
            <w:r w:rsidRPr="00C236A8">
              <w:rPr>
                <w:rFonts w:ascii="Arial" w:hAnsi="Arial" w:cs="Arial"/>
                <w:i/>
                <w:iCs/>
                <w:szCs w:val="18"/>
              </w:rPr>
              <w:t>be integrated</w:t>
            </w:r>
            <w:proofErr w:type="gramEnd"/>
            <w:r w:rsidRPr="00C236A8">
              <w:rPr>
                <w:rFonts w:ascii="Arial" w:hAnsi="Arial" w:cs="Arial"/>
                <w:i/>
                <w:iCs/>
                <w:szCs w:val="18"/>
              </w:rPr>
              <w:t xml:space="preserve"> with the building’s overall facade.</w:t>
            </w:r>
          </w:p>
          <w:p w14:paraId="00287932" w14:textId="77777777" w:rsidR="00376FD1" w:rsidRPr="00C236A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BBE2C7C" w14:textId="77777777" w:rsidR="00376FD1" w:rsidRDefault="00376FD1" w:rsidP="00AA5BA4">
            <w:pPr>
              <w:jc w:val="both"/>
              <w:rPr>
                <w:rFonts w:ascii="Arial" w:hAnsi="Arial" w:cs="Arial"/>
                <w:szCs w:val="18"/>
              </w:rPr>
            </w:pPr>
          </w:p>
          <w:p w14:paraId="795086F9" w14:textId="77777777" w:rsidR="00EB6EFF" w:rsidRDefault="00376FD1" w:rsidP="00AA5BA4">
            <w:pPr>
              <w:jc w:val="both"/>
              <w:rPr>
                <w:rFonts w:ascii="Arial" w:hAnsi="Arial" w:cs="Arial"/>
                <w:szCs w:val="18"/>
              </w:rPr>
            </w:pPr>
            <w:r>
              <w:rPr>
                <w:rFonts w:ascii="Arial" w:hAnsi="Arial" w:cs="Arial"/>
                <w:szCs w:val="18"/>
              </w:rPr>
              <w:t xml:space="preserve">Proposed basement levels </w:t>
            </w:r>
            <w:proofErr w:type="gramStart"/>
            <w:r>
              <w:rPr>
                <w:rFonts w:ascii="Arial" w:hAnsi="Arial" w:cs="Arial"/>
                <w:szCs w:val="18"/>
              </w:rPr>
              <w:t>are integrated</w:t>
            </w:r>
            <w:proofErr w:type="gramEnd"/>
            <w:r>
              <w:rPr>
                <w:rFonts w:ascii="Arial" w:hAnsi="Arial" w:cs="Arial"/>
                <w:szCs w:val="18"/>
              </w:rPr>
              <w:t xml:space="preserve"> into the buildings and therefore </w:t>
            </w:r>
            <w:r w:rsidR="00CB35B2">
              <w:rPr>
                <w:rFonts w:ascii="Arial" w:hAnsi="Arial" w:cs="Arial"/>
                <w:szCs w:val="18"/>
              </w:rPr>
              <w:t>will not</w:t>
            </w:r>
            <w:r>
              <w:rPr>
                <w:rFonts w:ascii="Arial" w:hAnsi="Arial" w:cs="Arial"/>
                <w:szCs w:val="18"/>
              </w:rPr>
              <w:t xml:space="preserve"> dominate the</w:t>
            </w:r>
            <w:r w:rsidR="00CB35B2">
              <w:rPr>
                <w:rFonts w:ascii="Arial" w:hAnsi="Arial" w:cs="Arial"/>
                <w:szCs w:val="18"/>
              </w:rPr>
              <w:t xml:space="preserve"> façade</w:t>
            </w:r>
            <w:r w:rsidR="00EB6EFF">
              <w:rPr>
                <w:rFonts w:ascii="Arial" w:hAnsi="Arial" w:cs="Arial"/>
                <w:szCs w:val="18"/>
              </w:rPr>
              <w:t>s of residential flat buildings</w:t>
            </w:r>
            <w:r w:rsidR="00CB35B2">
              <w:rPr>
                <w:rFonts w:ascii="Arial" w:hAnsi="Arial" w:cs="Arial"/>
                <w:szCs w:val="18"/>
              </w:rPr>
              <w:t>.</w:t>
            </w:r>
          </w:p>
          <w:p w14:paraId="39BD692A" w14:textId="307E535B" w:rsidR="00376FD1" w:rsidRDefault="00CB35B2" w:rsidP="00AA5BA4">
            <w:pPr>
              <w:jc w:val="both"/>
              <w:rPr>
                <w:rFonts w:ascii="Arial" w:hAnsi="Arial" w:cs="Arial"/>
                <w:szCs w:val="18"/>
              </w:rPr>
            </w:pPr>
            <w:r>
              <w:rPr>
                <w:rFonts w:ascii="Arial" w:hAnsi="Arial" w:cs="Arial"/>
                <w:szCs w:val="18"/>
              </w:rPr>
              <w:t xml:space="preserve"> </w:t>
            </w:r>
            <w:r w:rsidR="00376FD1">
              <w:rPr>
                <w:rFonts w:ascii="Arial" w:hAnsi="Arial" w:cs="Arial"/>
                <w:szCs w:val="18"/>
              </w:rPr>
              <w:t xml:space="preserve"> </w:t>
            </w:r>
          </w:p>
        </w:tc>
        <w:tc>
          <w:tcPr>
            <w:tcW w:w="1463" w:type="dxa"/>
            <w:tcBorders>
              <w:top w:val="single" w:sz="4" w:space="0" w:color="FFFFFF"/>
              <w:bottom w:val="single" w:sz="4" w:space="0" w:color="FFFFFF"/>
            </w:tcBorders>
          </w:tcPr>
          <w:p w14:paraId="0BB50B1D" w14:textId="77777777" w:rsidR="00CB35B2" w:rsidRDefault="00CB35B2" w:rsidP="00CB35B2">
            <w:pPr>
              <w:jc w:val="center"/>
              <w:rPr>
                <w:rFonts w:ascii="Arial" w:hAnsi="Arial" w:cs="Arial"/>
              </w:rPr>
            </w:pPr>
          </w:p>
          <w:p w14:paraId="32784980" w14:textId="292BADBE" w:rsidR="00376FD1" w:rsidRPr="00CB35B2" w:rsidRDefault="00CB35B2" w:rsidP="00CB35B2">
            <w:pPr>
              <w:jc w:val="center"/>
              <w:rPr>
                <w:rFonts w:ascii="Arial" w:hAnsi="Arial" w:cs="Arial"/>
              </w:rPr>
            </w:pPr>
            <w:r w:rsidRPr="00CB35B2">
              <w:rPr>
                <w:rFonts w:ascii="Arial" w:hAnsi="Arial" w:cs="Arial"/>
              </w:rPr>
              <w:t>Yes</w:t>
            </w:r>
          </w:p>
        </w:tc>
      </w:tr>
      <w:tr w:rsidR="00376FD1" w14:paraId="3FF4FAF6" w14:textId="77777777" w:rsidTr="00AA5BA4">
        <w:tc>
          <w:tcPr>
            <w:tcW w:w="2946" w:type="dxa"/>
            <w:tcBorders>
              <w:top w:val="single" w:sz="4" w:space="0" w:color="FFFFFF"/>
              <w:bottom w:val="single" w:sz="4" w:space="0" w:color="FFFFFF"/>
            </w:tcBorders>
          </w:tcPr>
          <w:p w14:paraId="186EE061" w14:textId="77777777" w:rsidR="00376FD1" w:rsidRDefault="00376FD1" w:rsidP="00AA5BA4">
            <w:pPr>
              <w:jc w:val="both"/>
              <w:rPr>
                <w:rFonts w:ascii="Arial" w:hAnsi="Arial" w:cs="Arial"/>
                <w:i/>
                <w:iCs/>
                <w:szCs w:val="18"/>
              </w:rPr>
            </w:pPr>
            <w:r w:rsidRPr="00C236A8">
              <w:rPr>
                <w:rFonts w:ascii="Arial" w:hAnsi="Arial" w:cs="Arial"/>
                <w:i/>
                <w:iCs/>
                <w:szCs w:val="18"/>
              </w:rPr>
              <w:t>Car park entries should be located behind the building line.</w:t>
            </w:r>
          </w:p>
          <w:p w14:paraId="70A2B477" w14:textId="77777777" w:rsidR="00376FD1" w:rsidRPr="00C236A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CF22128" w14:textId="7B7AFDCA" w:rsidR="00376FD1" w:rsidRDefault="00376FD1" w:rsidP="00AA5BA4">
            <w:pPr>
              <w:jc w:val="both"/>
              <w:rPr>
                <w:rFonts w:ascii="Arial" w:hAnsi="Arial" w:cs="Arial"/>
                <w:szCs w:val="18"/>
              </w:rPr>
            </w:pPr>
            <w:r>
              <w:rPr>
                <w:rFonts w:ascii="Arial" w:hAnsi="Arial" w:cs="Arial"/>
                <w:szCs w:val="18"/>
              </w:rPr>
              <w:t xml:space="preserve">All basement levels </w:t>
            </w:r>
            <w:proofErr w:type="gramStart"/>
            <w:r>
              <w:rPr>
                <w:rFonts w:ascii="Arial" w:hAnsi="Arial" w:cs="Arial"/>
                <w:szCs w:val="18"/>
              </w:rPr>
              <w:t>are proposed</w:t>
            </w:r>
            <w:proofErr w:type="gramEnd"/>
            <w:r>
              <w:rPr>
                <w:rFonts w:ascii="Arial" w:hAnsi="Arial" w:cs="Arial"/>
                <w:szCs w:val="18"/>
              </w:rPr>
              <w:t xml:space="preserve"> at the building line as a minimum. As noted, basement levels are not </w:t>
            </w:r>
            <w:proofErr w:type="gramStart"/>
            <w:r>
              <w:rPr>
                <w:rFonts w:ascii="Arial" w:hAnsi="Arial" w:cs="Arial"/>
                <w:szCs w:val="18"/>
              </w:rPr>
              <w:t>greatly visible</w:t>
            </w:r>
            <w:proofErr w:type="gramEnd"/>
            <w:r>
              <w:rPr>
                <w:rFonts w:ascii="Arial" w:hAnsi="Arial" w:cs="Arial"/>
                <w:szCs w:val="18"/>
              </w:rPr>
              <w:t xml:space="preserve"> via </w:t>
            </w:r>
            <w:r w:rsidR="00114B7E">
              <w:rPr>
                <w:rFonts w:ascii="Arial" w:hAnsi="Arial" w:cs="Arial"/>
                <w:szCs w:val="18"/>
              </w:rPr>
              <w:t>public areas</w:t>
            </w:r>
            <w:r>
              <w:rPr>
                <w:rFonts w:ascii="Arial" w:hAnsi="Arial" w:cs="Arial"/>
                <w:szCs w:val="18"/>
              </w:rPr>
              <w:t xml:space="preserve"> and therefore is unlikely to compromise the amenity of the</w:t>
            </w:r>
            <w:r w:rsidR="00114B7E">
              <w:rPr>
                <w:rFonts w:ascii="Arial" w:hAnsi="Arial" w:cs="Arial"/>
                <w:szCs w:val="18"/>
              </w:rPr>
              <w:t xml:space="preserve"> wider site</w:t>
            </w:r>
            <w:r>
              <w:rPr>
                <w:rFonts w:ascii="Arial" w:hAnsi="Arial" w:cs="Arial"/>
                <w:szCs w:val="18"/>
              </w:rPr>
              <w:t xml:space="preserve">. </w:t>
            </w:r>
          </w:p>
          <w:p w14:paraId="5FEED2F9"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68207352" w14:textId="3F108404" w:rsidR="00376FD1" w:rsidRPr="00CB35B2" w:rsidRDefault="00CB35B2" w:rsidP="00CB35B2">
            <w:pPr>
              <w:jc w:val="center"/>
              <w:rPr>
                <w:rFonts w:ascii="Arial" w:hAnsi="Arial" w:cs="Arial"/>
              </w:rPr>
            </w:pPr>
            <w:r w:rsidRPr="00CB35B2">
              <w:rPr>
                <w:rFonts w:ascii="Arial" w:hAnsi="Arial" w:cs="Arial"/>
              </w:rPr>
              <w:t>Yes</w:t>
            </w:r>
          </w:p>
        </w:tc>
      </w:tr>
      <w:tr w:rsidR="00376FD1" w14:paraId="473E376C" w14:textId="77777777" w:rsidTr="00AA5BA4">
        <w:tc>
          <w:tcPr>
            <w:tcW w:w="2946" w:type="dxa"/>
            <w:tcBorders>
              <w:top w:val="single" w:sz="4" w:space="0" w:color="FFFFFF"/>
              <w:bottom w:val="single" w:sz="4" w:space="0" w:color="FFFFFF"/>
            </w:tcBorders>
          </w:tcPr>
          <w:p w14:paraId="344C97F8" w14:textId="77777777" w:rsidR="00376FD1" w:rsidRDefault="00376FD1" w:rsidP="00AA5BA4">
            <w:pPr>
              <w:jc w:val="both"/>
              <w:rPr>
                <w:rFonts w:ascii="Arial" w:hAnsi="Arial" w:cs="Arial"/>
                <w:i/>
                <w:iCs/>
                <w:szCs w:val="18"/>
              </w:rPr>
            </w:pPr>
            <w:r w:rsidRPr="00C236A8">
              <w:rPr>
                <w:rFonts w:ascii="Arial" w:hAnsi="Arial" w:cs="Arial"/>
                <w:i/>
                <w:iCs/>
                <w:szCs w:val="18"/>
              </w:rPr>
              <w:t>Vehicle entries should be located at the lowest point of the site minimising ramp lengths, excavation and impacts on the building form and layout.</w:t>
            </w:r>
          </w:p>
          <w:p w14:paraId="796ECE72" w14:textId="77777777" w:rsidR="00376FD1" w:rsidRPr="00C236A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AF2E4F3" w14:textId="0C45132A" w:rsidR="00376FD1" w:rsidRDefault="00376FD1" w:rsidP="00AA5BA4">
            <w:pPr>
              <w:jc w:val="both"/>
              <w:rPr>
                <w:rFonts w:ascii="Arial" w:hAnsi="Arial" w:cs="Arial"/>
                <w:szCs w:val="18"/>
              </w:rPr>
            </w:pPr>
            <w:r>
              <w:rPr>
                <w:rFonts w:ascii="Arial" w:hAnsi="Arial" w:cs="Arial"/>
                <w:szCs w:val="18"/>
              </w:rPr>
              <w:t xml:space="preserve">Vehicular entrances </w:t>
            </w:r>
            <w:proofErr w:type="gramStart"/>
            <w:r>
              <w:rPr>
                <w:rFonts w:ascii="Arial" w:hAnsi="Arial" w:cs="Arial"/>
                <w:szCs w:val="18"/>
              </w:rPr>
              <w:t>are proposed</w:t>
            </w:r>
            <w:proofErr w:type="gramEnd"/>
            <w:r>
              <w:rPr>
                <w:rFonts w:ascii="Arial" w:hAnsi="Arial" w:cs="Arial"/>
                <w:szCs w:val="18"/>
              </w:rPr>
              <w:t xml:space="preserve"> </w:t>
            </w:r>
            <w:r w:rsidR="0038315D">
              <w:rPr>
                <w:rFonts w:ascii="Arial" w:hAnsi="Arial" w:cs="Arial"/>
                <w:szCs w:val="18"/>
              </w:rPr>
              <w:t>at</w:t>
            </w:r>
            <w:r>
              <w:rPr>
                <w:rFonts w:ascii="Arial" w:hAnsi="Arial" w:cs="Arial"/>
                <w:szCs w:val="18"/>
              </w:rPr>
              <w:t xml:space="preserve"> the lower end</w:t>
            </w:r>
            <w:r w:rsidR="0038315D">
              <w:rPr>
                <w:rFonts w:ascii="Arial" w:hAnsi="Arial" w:cs="Arial"/>
                <w:szCs w:val="18"/>
              </w:rPr>
              <w:t>s</w:t>
            </w:r>
            <w:r>
              <w:rPr>
                <w:rFonts w:ascii="Arial" w:hAnsi="Arial" w:cs="Arial"/>
                <w:szCs w:val="18"/>
              </w:rPr>
              <w:t xml:space="preserve"> of Building B, C and D. The vehicular entrance for Building A is located on the higher side</w:t>
            </w:r>
            <w:r w:rsidR="0038315D">
              <w:rPr>
                <w:rFonts w:ascii="Arial" w:hAnsi="Arial" w:cs="Arial"/>
                <w:szCs w:val="18"/>
              </w:rPr>
              <w:t>,</w:t>
            </w:r>
            <w:r>
              <w:rPr>
                <w:rFonts w:ascii="Arial" w:hAnsi="Arial" w:cs="Arial"/>
                <w:szCs w:val="18"/>
              </w:rPr>
              <w:t xml:space="preserve"> </w:t>
            </w:r>
            <w:r w:rsidR="001414B0">
              <w:rPr>
                <w:rFonts w:ascii="Arial" w:hAnsi="Arial" w:cs="Arial"/>
                <w:szCs w:val="18"/>
              </w:rPr>
              <w:t>however,</w:t>
            </w:r>
            <w:r>
              <w:rPr>
                <w:rFonts w:ascii="Arial" w:hAnsi="Arial" w:cs="Arial"/>
                <w:szCs w:val="18"/>
              </w:rPr>
              <w:t xml:space="preserve"> will result in the best outcome with regards to accessibility and minimal impacts to surrounding </w:t>
            </w:r>
            <w:r w:rsidR="00114B7E">
              <w:rPr>
                <w:rFonts w:ascii="Arial" w:hAnsi="Arial" w:cs="Arial"/>
                <w:szCs w:val="18"/>
              </w:rPr>
              <w:t>endangered species and protecting significant view lines identified with heritage significance</w:t>
            </w:r>
            <w:proofErr w:type="gramStart"/>
            <w:r w:rsidR="00114B7E">
              <w:rPr>
                <w:rFonts w:ascii="Arial" w:hAnsi="Arial" w:cs="Arial"/>
                <w:szCs w:val="18"/>
              </w:rPr>
              <w:t xml:space="preserve">.  </w:t>
            </w:r>
            <w:proofErr w:type="gramEnd"/>
            <w:r>
              <w:rPr>
                <w:rFonts w:ascii="Arial" w:hAnsi="Arial" w:cs="Arial"/>
                <w:szCs w:val="18"/>
              </w:rPr>
              <w:t xml:space="preserve"> </w:t>
            </w:r>
          </w:p>
          <w:p w14:paraId="434609BB"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70F02166" w14:textId="2451401D" w:rsidR="00376FD1" w:rsidRDefault="00114B7E" w:rsidP="00114B7E">
            <w:pPr>
              <w:spacing w:before="60" w:after="60"/>
              <w:jc w:val="center"/>
              <w:rPr>
                <w:rFonts w:ascii="Arial" w:hAnsi="Arial" w:cs="Arial"/>
                <w:szCs w:val="22"/>
              </w:rPr>
            </w:pPr>
            <w:r>
              <w:rPr>
                <w:rFonts w:ascii="Arial" w:hAnsi="Arial" w:cs="Arial"/>
                <w:szCs w:val="22"/>
              </w:rPr>
              <w:t>Yes</w:t>
            </w:r>
          </w:p>
        </w:tc>
      </w:tr>
      <w:tr w:rsidR="00376FD1" w14:paraId="18009001" w14:textId="77777777" w:rsidTr="00AA5BA4">
        <w:tc>
          <w:tcPr>
            <w:tcW w:w="2946" w:type="dxa"/>
            <w:tcBorders>
              <w:top w:val="single" w:sz="4" w:space="0" w:color="FFFFFF"/>
              <w:bottom w:val="single" w:sz="4" w:space="0" w:color="FFFFFF"/>
            </w:tcBorders>
          </w:tcPr>
          <w:p w14:paraId="38E0FD55" w14:textId="77777777" w:rsidR="00376FD1" w:rsidRDefault="00376FD1" w:rsidP="00AA5BA4">
            <w:pPr>
              <w:jc w:val="both"/>
              <w:rPr>
                <w:rFonts w:ascii="Arial" w:hAnsi="Arial" w:cs="Arial"/>
                <w:i/>
                <w:iCs/>
                <w:szCs w:val="18"/>
              </w:rPr>
            </w:pPr>
            <w:r w:rsidRPr="00C236A8">
              <w:rPr>
                <w:rFonts w:ascii="Arial" w:hAnsi="Arial" w:cs="Arial"/>
                <w:i/>
                <w:iCs/>
                <w:szCs w:val="18"/>
              </w:rPr>
              <w:t>Car park entry and access should be located on secondary streets or lanes where available.</w:t>
            </w:r>
          </w:p>
          <w:p w14:paraId="2A636A37" w14:textId="77777777" w:rsidR="00376FD1" w:rsidRPr="00C236A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2EE8CA2" w14:textId="6E91EC7F" w:rsidR="00376FD1" w:rsidRDefault="00376FD1" w:rsidP="00AA5BA4">
            <w:pPr>
              <w:jc w:val="both"/>
              <w:rPr>
                <w:rFonts w:ascii="Arial" w:hAnsi="Arial" w:cs="Arial"/>
                <w:szCs w:val="18"/>
              </w:rPr>
            </w:pPr>
            <w:r>
              <w:rPr>
                <w:rFonts w:ascii="Arial" w:hAnsi="Arial" w:cs="Arial"/>
                <w:szCs w:val="18"/>
              </w:rPr>
              <w:lastRenderedPageBreak/>
              <w:t xml:space="preserve">Access into the development site is via </w:t>
            </w:r>
            <w:r w:rsidR="0038315D">
              <w:rPr>
                <w:rFonts w:ascii="Arial" w:hAnsi="Arial" w:cs="Arial"/>
                <w:szCs w:val="18"/>
              </w:rPr>
              <w:t>a new access driveway</w:t>
            </w:r>
            <w:r>
              <w:rPr>
                <w:rFonts w:ascii="Arial" w:hAnsi="Arial" w:cs="Arial"/>
                <w:szCs w:val="18"/>
              </w:rPr>
              <w:t xml:space="preserve"> </w:t>
            </w:r>
            <w:r w:rsidR="0038315D">
              <w:rPr>
                <w:rFonts w:ascii="Arial" w:hAnsi="Arial" w:cs="Arial"/>
                <w:szCs w:val="18"/>
              </w:rPr>
              <w:t>connecting with the roundabout of Lodges Road.</w:t>
            </w:r>
          </w:p>
        </w:tc>
        <w:tc>
          <w:tcPr>
            <w:tcW w:w="1463" w:type="dxa"/>
            <w:tcBorders>
              <w:top w:val="single" w:sz="4" w:space="0" w:color="FFFFFF"/>
              <w:bottom w:val="single" w:sz="4" w:space="0" w:color="FFFFFF"/>
            </w:tcBorders>
          </w:tcPr>
          <w:p w14:paraId="5495F5B9" w14:textId="0BE50280" w:rsidR="00376FD1" w:rsidRDefault="001B1F9C" w:rsidP="00114B7E">
            <w:pPr>
              <w:spacing w:before="60" w:after="60"/>
              <w:jc w:val="center"/>
              <w:rPr>
                <w:rFonts w:ascii="Arial" w:hAnsi="Arial" w:cs="Arial"/>
                <w:szCs w:val="22"/>
              </w:rPr>
            </w:pPr>
            <w:r>
              <w:rPr>
                <w:rFonts w:ascii="Arial" w:hAnsi="Arial" w:cs="Arial"/>
                <w:szCs w:val="22"/>
              </w:rPr>
              <w:t>N</w:t>
            </w:r>
            <w:r w:rsidR="004778EE">
              <w:rPr>
                <w:rFonts w:ascii="Arial" w:hAnsi="Arial" w:cs="Arial"/>
                <w:szCs w:val="22"/>
              </w:rPr>
              <w:t>A</w:t>
            </w:r>
          </w:p>
        </w:tc>
      </w:tr>
      <w:tr w:rsidR="00376FD1" w14:paraId="6933B72A" w14:textId="77777777" w:rsidTr="00AA5BA4">
        <w:tc>
          <w:tcPr>
            <w:tcW w:w="2946" w:type="dxa"/>
            <w:tcBorders>
              <w:top w:val="single" w:sz="4" w:space="0" w:color="FFFFFF"/>
              <w:bottom w:val="single" w:sz="4" w:space="0" w:color="FFFFFF"/>
            </w:tcBorders>
          </w:tcPr>
          <w:p w14:paraId="68A12903" w14:textId="77777777" w:rsidR="00376FD1" w:rsidRDefault="00376FD1" w:rsidP="00AA5BA4">
            <w:pPr>
              <w:jc w:val="both"/>
              <w:rPr>
                <w:rFonts w:ascii="Arial" w:hAnsi="Arial" w:cs="Arial"/>
                <w:i/>
                <w:iCs/>
                <w:szCs w:val="18"/>
              </w:rPr>
            </w:pPr>
            <w:bookmarkStart w:id="1" w:name="_Hlk149905960"/>
            <w:r w:rsidRPr="00C236A8">
              <w:rPr>
                <w:rFonts w:ascii="Arial" w:hAnsi="Arial" w:cs="Arial"/>
                <w:i/>
                <w:iCs/>
                <w:szCs w:val="18"/>
              </w:rPr>
              <w:t>Access point locations should avoid headlight glare to habitable rooms.</w:t>
            </w:r>
          </w:p>
          <w:bookmarkEnd w:id="1"/>
          <w:p w14:paraId="09AF5034" w14:textId="77777777" w:rsidR="00376FD1" w:rsidRPr="00C236A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5A494E3" w14:textId="68C723AF" w:rsidR="00376FD1" w:rsidRPr="009B0689" w:rsidRDefault="0012495A" w:rsidP="00AA5BA4">
            <w:pPr>
              <w:jc w:val="both"/>
              <w:rPr>
                <w:rFonts w:ascii="Arial" w:hAnsi="Arial" w:cs="Arial"/>
                <w:b/>
                <w:bCs/>
                <w:szCs w:val="18"/>
                <w:highlight w:val="yellow"/>
                <w:u w:val="single"/>
              </w:rPr>
            </w:pPr>
            <w:r w:rsidRPr="0012495A">
              <w:rPr>
                <w:rFonts w:ascii="Arial" w:hAnsi="Arial" w:cs="Arial"/>
                <w:szCs w:val="18"/>
              </w:rPr>
              <w:t>Access points are appropriately located.</w:t>
            </w:r>
          </w:p>
        </w:tc>
        <w:tc>
          <w:tcPr>
            <w:tcW w:w="1463" w:type="dxa"/>
            <w:tcBorders>
              <w:top w:val="single" w:sz="4" w:space="0" w:color="FFFFFF"/>
              <w:bottom w:val="single" w:sz="4" w:space="0" w:color="FFFFFF"/>
            </w:tcBorders>
          </w:tcPr>
          <w:p w14:paraId="35F09292" w14:textId="45F80FDB" w:rsidR="00376FD1" w:rsidRDefault="0012495A" w:rsidP="0012495A">
            <w:pPr>
              <w:spacing w:before="60" w:after="60"/>
              <w:jc w:val="center"/>
              <w:rPr>
                <w:rFonts w:ascii="Arial" w:hAnsi="Arial" w:cs="Arial"/>
                <w:szCs w:val="22"/>
              </w:rPr>
            </w:pPr>
            <w:r>
              <w:rPr>
                <w:rFonts w:ascii="Arial" w:hAnsi="Arial" w:cs="Arial"/>
                <w:szCs w:val="22"/>
              </w:rPr>
              <w:t>Yes</w:t>
            </w:r>
          </w:p>
        </w:tc>
      </w:tr>
      <w:tr w:rsidR="00376FD1" w14:paraId="00F6FE0F" w14:textId="77777777" w:rsidTr="00AA5BA4">
        <w:tc>
          <w:tcPr>
            <w:tcW w:w="2946" w:type="dxa"/>
            <w:tcBorders>
              <w:top w:val="single" w:sz="4" w:space="0" w:color="FFFFFF"/>
              <w:bottom w:val="single" w:sz="4" w:space="0" w:color="FFFFFF"/>
            </w:tcBorders>
          </w:tcPr>
          <w:p w14:paraId="0006B515" w14:textId="77777777" w:rsidR="00376FD1" w:rsidRDefault="00376FD1" w:rsidP="00AA5BA4">
            <w:pPr>
              <w:jc w:val="both"/>
              <w:rPr>
                <w:rFonts w:ascii="Arial" w:hAnsi="Arial" w:cs="Arial"/>
                <w:i/>
                <w:iCs/>
                <w:szCs w:val="18"/>
              </w:rPr>
            </w:pPr>
            <w:r w:rsidRPr="00C236A8">
              <w:rPr>
                <w:rFonts w:ascii="Arial" w:hAnsi="Arial" w:cs="Arial"/>
                <w:i/>
                <w:iCs/>
                <w:szCs w:val="18"/>
              </w:rPr>
              <w:t xml:space="preserve">The width and number of vehicle access points should </w:t>
            </w:r>
            <w:proofErr w:type="gramStart"/>
            <w:r w:rsidRPr="00C236A8">
              <w:rPr>
                <w:rFonts w:ascii="Arial" w:hAnsi="Arial" w:cs="Arial"/>
                <w:i/>
                <w:iCs/>
                <w:szCs w:val="18"/>
              </w:rPr>
              <w:t>be limited</w:t>
            </w:r>
            <w:proofErr w:type="gramEnd"/>
            <w:r w:rsidRPr="00C236A8">
              <w:rPr>
                <w:rFonts w:ascii="Arial" w:hAnsi="Arial" w:cs="Arial"/>
                <w:i/>
                <w:iCs/>
                <w:szCs w:val="18"/>
              </w:rPr>
              <w:t xml:space="preserve"> to the minimum.</w:t>
            </w:r>
          </w:p>
          <w:p w14:paraId="1C5D8C8C" w14:textId="77777777" w:rsidR="00376FD1" w:rsidRPr="00C236A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BE586E4" w14:textId="4E5BE98F" w:rsidR="00376FD1" w:rsidRDefault="001B1F9C" w:rsidP="00AA5BA4">
            <w:pPr>
              <w:jc w:val="both"/>
              <w:rPr>
                <w:rFonts w:ascii="Arial" w:hAnsi="Arial" w:cs="Arial"/>
                <w:szCs w:val="18"/>
              </w:rPr>
            </w:pPr>
            <w:r>
              <w:rPr>
                <w:rFonts w:ascii="Arial" w:hAnsi="Arial" w:cs="Arial"/>
                <w:szCs w:val="18"/>
              </w:rPr>
              <w:t xml:space="preserve">Proposed </w:t>
            </w:r>
            <w:r w:rsidR="00077DC4">
              <w:rPr>
                <w:rFonts w:ascii="Arial" w:hAnsi="Arial" w:cs="Arial"/>
                <w:szCs w:val="18"/>
              </w:rPr>
              <w:t xml:space="preserve">width and access points into the buildings </w:t>
            </w:r>
            <w:r w:rsidR="00376FD1">
              <w:rPr>
                <w:rFonts w:ascii="Arial" w:hAnsi="Arial" w:cs="Arial"/>
                <w:szCs w:val="18"/>
              </w:rPr>
              <w:t xml:space="preserve">are </w:t>
            </w:r>
            <w:r>
              <w:rPr>
                <w:rFonts w:ascii="Arial" w:hAnsi="Arial" w:cs="Arial"/>
                <w:szCs w:val="18"/>
              </w:rPr>
              <w:t>sufficient</w:t>
            </w:r>
            <w:r w:rsidR="00376FD1">
              <w:rPr>
                <w:rFonts w:ascii="Arial" w:hAnsi="Arial" w:cs="Arial"/>
                <w:szCs w:val="18"/>
              </w:rPr>
              <w:t xml:space="preserve"> to maximise accessibility and allow for two directional movement</w:t>
            </w:r>
            <w:r w:rsidR="00077DC4">
              <w:rPr>
                <w:rFonts w:ascii="Arial" w:hAnsi="Arial" w:cs="Arial"/>
                <w:szCs w:val="18"/>
              </w:rPr>
              <w:t>s</w:t>
            </w:r>
            <w:r w:rsidR="00376FD1">
              <w:rPr>
                <w:rFonts w:ascii="Arial" w:hAnsi="Arial" w:cs="Arial"/>
                <w:szCs w:val="18"/>
              </w:rPr>
              <w:t xml:space="preserve">. </w:t>
            </w:r>
          </w:p>
          <w:p w14:paraId="3F74AA80"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79BDC9E3" w14:textId="17725C42" w:rsidR="00376FD1" w:rsidRDefault="00077DC4" w:rsidP="00077DC4">
            <w:pPr>
              <w:spacing w:before="60" w:after="60"/>
              <w:jc w:val="center"/>
              <w:rPr>
                <w:rFonts w:ascii="Arial" w:hAnsi="Arial" w:cs="Arial"/>
                <w:szCs w:val="22"/>
              </w:rPr>
            </w:pPr>
            <w:r>
              <w:rPr>
                <w:rFonts w:ascii="Arial" w:hAnsi="Arial" w:cs="Arial"/>
                <w:szCs w:val="22"/>
              </w:rPr>
              <w:t>Yes</w:t>
            </w:r>
          </w:p>
        </w:tc>
      </w:tr>
      <w:tr w:rsidR="00376FD1" w14:paraId="3179DE13" w14:textId="77777777" w:rsidTr="00AA5BA4">
        <w:tc>
          <w:tcPr>
            <w:tcW w:w="2946" w:type="dxa"/>
            <w:tcBorders>
              <w:top w:val="single" w:sz="4" w:space="0" w:color="FFFFFF"/>
              <w:bottom w:val="single" w:sz="4" w:space="0" w:color="FFFFFF"/>
            </w:tcBorders>
          </w:tcPr>
          <w:p w14:paraId="1E7D2AD7" w14:textId="77777777" w:rsidR="00376FD1" w:rsidRDefault="00376FD1" w:rsidP="00AA5BA4">
            <w:pPr>
              <w:jc w:val="both"/>
              <w:rPr>
                <w:rFonts w:ascii="Arial" w:hAnsi="Arial" w:cs="Arial"/>
                <w:i/>
                <w:iCs/>
                <w:szCs w:val="18"/>
              </w:rPr>
            </w:pPr>
            <w:r w:rsidRPr="00C236A8">
              <w:rPr>
                <w:rFonts w:ascii="Arial" w:hAnsi="Arial" w:cs="Arial"/>
                <w:i/>
                <w:iCs/>
                <w:szCs w:val="18"/>
              </w:rPr>
              <w:t xml:space="preserve">The need for large vehicles to enter or turn around within the site should </w:t>
            </w:r>
            <w:proofErr w:type="gramStart"/>
            <w:r w:rsidRPr="00C236A8">
              <w:rPr>
                <w:rFonts w:ascii="Arial" w:hAnsi="Arial" w:cs="Arial"/>
                <w:i/>
                <w:iCs/>
                <w:szCs w:val="18"/>
              </w:rPr>
              <w:t>be avoided</w:t>
            </w:r>
            <w:proofErr w:type="gramEnd"/>
            <w:r w:rsidRPr="00C236A8">
              <w:rPr>
                <w:rFonts w:ascii="Arial" w:hAnsi="Arial" w:cs="Arial"/>
                <w:i/>
                <w:iCs/>
                <w:szCs w:val="18"/>
              </w:rPr>
              <w:t>.</w:t>
            </w:r>
          </w:p>
          <w:p w14:paraId="42E14616" w14:textId="77777777" w:rsidR="00376FD1" w:rsidRPr="00C236A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63B98728" w14:textId="77777777" w:rsidR="00077DC4" w:rsidRDefault="00376FD1" w:rsidP="00AA5BA4">
            <w:pPr>
              <w:jc w:val="both"/>
              <w:rPr>
                <w:rFonts w:ascii="Arial" w:hAnsi="Arial" w:cs="Arial"/>
                <w:szCs w:val="18"/>
              </w:rPr>
            </w:pPr>
            <w:r>
              <w:rPr>
                <w:rFonts w:ascii="Arial" w:hAnsi="Arial" w:cs="Arial"/>
                <w:szCs w:val="18"/>
              </w:rPr>
              <w:t xml:space="preserve">The largest vehicle anticipated to enter the site is a waste truck where the collection point is near Studley </w:t>
            </w:r>
            <w:r w:rsidR="00077DC4">
              <w:rPr>
                <w:rFonts w:ascii="Arial" w:hAnsi="Arial" w:cs="Arial"/>
                <w:szCs w:val="18"/>
              </w:rPr>
              <w:t xml:space="preserve">Park </w:t>
            </w:r>
            <w:r>
              <w:rPr>
                <w:rFonts w:ascii="Arial" w:hAnsi="Arial" w:cs="Arial"/>
                <w:szCs w:val="18"/>
              </w:rPr>
              <w:t xml:space="preserve">House and the Dining </w:t>
            </w:r>
            <w:r w:rsidR="00077DC4">
              <w:rPr>
                <w:rFonts w:ascii="Arial" w:hAnsi="Arial" w:cs="Arial"/>
                <w:szCs w:val="18"/>
              </w:rPr>
              <w:t xml:space="preserve">Hall </w:t>
            </w:r>
            <w:r>
              <w:rPr>
                <w:rFonts w:ascii="Arial" w:hAnsi="Arial" w:cs="Arial"/>
                <w:szCs w:val="18"/>
              </w:rPr>
              <w:t xml:space="preserve">building. Access to other areas of the site </w:t>
            </w:r>
            <w:proofErr w:type="gramStart"/>
            <w:r>
              <w:rPr>
                <w:rFonts w:ascii="Arial" w:hAnsi="Arial" w:cs="Arial"/>
                <w:szCs w:val="18"/>
              </w:rPr>
              <w:t>is not proposed</w:t>
            </w:r>
            <w:proofErr w:type="gramEnd"/>
            <w:r>
              <w:rPr>
                <w:rFonts w:ascii="Arial" w:hAnsi="Arial" w:cs="Arial"/>
                <w:szCs w:val="18"/>
              </w:rPr>
              <w:t xml:space="preserve"> as a tug and trailer will be used to transport bins </w:t>
            </w:r>
            <w:r w:rsidR="00077DC4">
              <w:rPr>
                <w:rFonts w:ascii="Arial" w:hAnsi="Arial" w:cs="Arial"/>
                <w:szCs w:val="18"/>
              </w:rPr>
              <w:t>within the site</w:t>
            </w:r>
            <w:r>
              <w:rPr>
                <w:rFonts w:ascii="Arial" w:hAnsi="Arial" w:cs="Arial"/>
                <w:szCs w:val="18"/>
              </w:rPr>
              <w:t xml:space="preserve">. A turning area has </w:t>
            </w:r>
            <w:proofErr w:type="gramStart"/>
            <w:r>
              <w:rPr>
                <w:rFonts w:ascii="Arial" w:hAnsi="Arial" w:cs="Arial"/>
                <w:szCs w:val="18"/>
              </w:rPr>
              <w:t>been provided</w:t>
            </w:r>
            <w:proofErr w:type="gramEnd"/>
            <w:r>
              <w:rPr>
                <w:rFonts w:ascii="Arial" w:hAnsi="Arial" w:cs="Arial"/>
                <w:szCs w:val="18"/>
              </w:rPr>
              <w:t xml:space="preserve"> for a fire truck on the rare occasion they are required.</w:t>
            </w:r>
          </w:p>
          <w:p w14:paraId="601DD64B" w14:textId="77777777" w:rsidR="00376FD1" w:rsidRDefault="00376FD1" w:rsidP="0012495A">
            <w:pPr>
              <w:jc w:val="both"/>
              <w:rPr>
                <w:rFonts w:ascii="Arial" w:hAnsi="Arial" w:cs="Arial"/>
                <w:szCs w:val="18"/>
              </w:rPr>
            </w:pPr>
          </w:p>
        </w:tc>
        <w:tc>
          <w:tcPr>
            <w:tcW w:w="1463" w:type="dxa"/>
            <w:tcBorders>
              <w:top w:val="single" w:sz="4" w:space="0" w:color="FFFFFF"/>
              <w:bottom w:val="single" w:sz="4" w:space="0" w:color="FFFFFF"/>
            </w:tcBorders>
          </w:tcPr>
          <w:p w14:paraId="73B2E7F7" w14:textId="05B2FDE6" w:rsidR="00376FD1" w:rsidRDefault="0012495A" w:rsidP="0012495A">
            <w:pPr>
              <w:spacing w:before="60" w:after="60"/>
              <w:jc w:val="center"/>
              <w:rPr>
                <w:rFonts w:ascii="Arial" w:hAnsi="Arial" w:cs="Arial"/>
                <w:szCs w:val="22"/>
              </w:rPr>
            </w:pPr>
            <w:r>
              <w:rPr>
                <w:rFonts w:ascii="Arial" w:hAnsi="Arial" w:cs="Arial"/>
                <w:szCs w:val="22"/>
              </w:rPr>
              <w:t>Yes</w:t>
            </w:r>
          </w:p>
        </w:tc>
      </w:tr>
      <w:tr w:rsidR="00376FD1" w14:paraId="37888D0E" w14:textId="77777777" w:rsidTr="00AA5BA4">
        <w:tc>
          <w:tcPr>
            <w:tcW w:w="2946" w:type="dxa"/>
            <w:tcBorders>
              <w:top w:val="single" w:sz="4" w:space="0" w:color="FFFFFF"/>
              <w:bottom w:val="single" w:sz="4" w:space="0" w:color="FFFFFF"/>
            </w:tcBorders>
          </w:tcPr>
          <w:p w14:paraId="2B4955BF" w14:textId="77777777" w:rsidR="00376FD1" w:rsidRDefault="00376FD1" w:rsidP="00AA5BA4">
            <w:pPr>
              <w:jc w:val="both"/>
              <w:rPr>
                <w:rFonts w:ascii="Arial" w:hAnsi="Arial" w:cs="Arial"/>
                <w:i/>
                <w:iCs/>
                <w:szCs w:val="18"/>
              </w:rPr>
            </w:pPr>
            <w:r w:rsidRPr="00C236A8">
              <w:rPr>
                <w:rFonts w:ascii="Arial" w:hAnsi="Arial" w:cs="Arial"/>
                <w:i/>
                <w:iCs/>
                <w:szCs w:val="18"/>
              </w:rPr>
              <w:t xml:space="preserve">Garbage collection, loading and servicing areas </w:t>
            </w:r>
            <w:proofErr w:type="gramStart"/>
            <w:r w:rsidRPr="00C236A8">
              <w:rPr>
                <w:rFonts w:ascii="Arial" w:hAnsi="Arial" w:cs="Arial"/>
                <w:i/>
                <w:iCs/>
                <w:szCs w:val="18"/>
              </w:rPr>
              <w:t>are screened</w:t>
            </w:r>
            <w:proofErr w:type="gramEnd"/>
            <w:r w:rsidRPr="00C236A8">
              <w:rPr>
                <w:rFonts w:ascii="Arial" w:hAnsi="Arial" w:cs="Arial"/>
                <w:i/>
                <w:iCs/>
                <w:szCs w:val="18"/>
              </w:rPr>
              <w:t>.</w:t>
            </w:r>
          </w:p>
          <w:p w14:paraId="376B47DF" w14:textId="77777777" w:rsidR="00376FD1" w:rsidRPr="00C236A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60CE5381" w14:textId="77777777" w:rsidR="00376FD1" w:rsidRDefault="00BE1ACF" w:rsidP="00AA5BA4">
            <w:pPr>
              <w:jc w:val="both"/>
              <w:rPr>
                <w:rFonts w:ascii="Arial" w:hAnsi="Arial" w:cs="Arial"/>
                <w:szCs w:val="18"/>
              </w:rPr>
            </w:pPr>
            <w:r w:rsidRPr="00BE1ACF">
              <w:rPr>
                <w:rFonts w:ascii="Arial" w:hAnsi="Arial" w:cs="Arial"/>
                <w:szCs w:val="18"/>
              </w:rPr>
              <w:t>The temporary waste holding area adjacent to Studley Park House is subject to general terms of approval issue by the Heritage Council of NSW. Design amendments to improve the visual appearance of the temporary waste holding area will be required</w:t>
            </w:r>
            <w:proofErr w:type="gramStart"/>
            <w:r w:rsidRPr="00BE1ACF">
              <w:rPr>
                <w:rFonts w:ascii="Arial" w:hAnsi="Arial" w:cs="Arial"/>
                <w:szCs w:val="18"/>
              </w:rPr>
              <w:t xml:space="preserve">.  </w:t>
            </w:r>
            <w:proofErr w:type="gramEnd"/>
          </w:p>
          <w:p w14:paraId="29B0F46E" w14:textId="5FE87BC0" w:rsidR="00BE1ACF" w:rsidRPr="00BE1ACF" w:rsidRDefault="00BE1ACF" w:rsidP="00AA5BA4">
            <w:pPr>
              <w:jc w:val="both"/>
              <w:rPr>
                <w:rFonts w:ascii="Arial" w:hAnsi="Arial" w:cs="Arial"/>
                <w:szCs w:val="18"/>
              </w:rPr>
            </w:pPr>
          </w:p>
        </w:tc>
        <w:tc>
          <w:tcPr>
            <w:tcW w:w="1463" w:type="dxa"/>
            <w:tcBorders>
              <w:top w:val="single" w:sz="4" w:space="0" w:color="FFFFFF"/>
              <w:bottom w:val="single" w:sz="4" w:space="0" w:color="FFFFFF"/>
            </w:tcBorders>
          </w:tcPr>
          <w:p w14:paraId="049DDF34" w14:textId="280AE635" w:rsidR="00376FD1" w:rsidRDefault="0012495A" w:rsidP="0012495A">
            <w:pPr>
              <w:spacing w:before="60" w:after="60"/>
              <w:jc w:val="center"/>
              <w:rPr>
                <w:rFonts w:ascii="Arial" w:hAnsi="Arial" w:cs="Arial"/>
                <w:szCs w:val="22"/>
              </w:rPr>
            </w:pPr>
            <w:r>
              <w:rPr>
                <w:rFonts w:ascii="Arial" w:hAnsi="Arial" w:cs="Arial"/>
                <w:szCs w:val="22"/>
              </w:rPr>
              <w:t>Yes</w:t>
            </w:r>
          </w:p>
        </w:tc>
      </w:tr>
      <w:tr w:rsidR="00376FD1" w14:paraId="6FF1866E" w14:textId="77777777" w:rsidTr="00AA5BA4">
        <w:tc>
          <w:tcPr>
            <w:tcW w:w="2946" w:type="dxa"/>
            <w:tcBorders>
              <w:top w:val="single" w:sz="4" w:space="0" w:color="FFFFFF"/>
              <w:bottom w:val="single" w:sz="4" w:space="0" w:color="FFFFFF"/>
            </w:tcBorders>
          </w:tcPr>
          <w:p w14:paraId="0C9830A6" w14:textId="77777777" w:rsidR="00376FD1" w:rsidRDefault="00376FD1" w:rsidP="00AA5BA4">
            <w:pPr>
              <w:jc w:val="both"/>
              <w:rPr>
                <w:rFonts w:ascii="Arial" w:hAnsi="Arial" w:cs="Arial"/>
                <w:i/>
                <w:iCs/>
                <w:szCs w:val="18"/>
              </w:rPr>
            </w:pPr>
            <w:r w:rsidRPr="00C236A8">
              <w:rPr>
                <w:rFonts w:ascii="Arial" w:hAnsi="Arial" w:cs="Arial"/>
                <w:i/>
                <w:iCs/>
                <w:szCs w:val="18"/>
              </w:rPr>
              <w:t xml:space="preserve">Traffic calming devices such as changes in paving material or textures should </w:t>
            </w:r>
            <w:proofErr w:type="gramStart"/>
            <w:r w:rsidRPr="00C236A8">
              <w:rPr>
                <w:rFonts w:ascii="Arial" w:hAnsi="Arial" w:cs="Arial"/>
                <w:i/>
                <w:iCs/>
                <w:szCs w:val="18"/>
              </w:rPr>
              <w:t>be used</w:t>
            </w:r>
            <w:proofErr w:type="gramEnd"/>
            <w:r w:rsidRPr="00C236A8">
              <w:rPr>
                <w:rFonts w:ascii="Arial" w:hAnsi="Arial" w:cs="Arial"/>
                <w:i/>
                <w:iCs/>
                <w:szCs w:val="18"/>
              </w:rPr>
              <w:t xml:space="preserve"> where appropriate.</w:t>
            </w:r>
          </w:p>
          <w:p w14:paraId="458F0C9F" w14:textId="77777777" w:rsidR="00376FD1" w:rsidRPr="00C236A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6B2B8E81" w14:textId="34945292" w:rsidR="00376FD1" w:rsidRPr="00A36F61" w:rsidRDefault="00BE1ACF" w:rsidP="00AA5BA4">
            <w:pPr>
              <w:jc w:val="both"/>
              <w:rPr>
                <w:rFonts w:ascii="Arial" w:hAnsi="Arial" w:cs="Arial"/>
                <w:szCs w:val="18"/>
              </w:rPr>
            </w:pPr>
            <w:r w:rsidRPr="00A36F61">
              <w:rPr>
                <w:rFonts w:ascii="Arial" w:hAnsi="Arial" w:cs="Arial"/>
                <w:szCs w:val="18"/>
              </w:rPr>
              <w:t xml:space="preserve">A </w:t>
            </w:r>
            <w:r w:rsidR="001414B0" w:rsidRPr="00A36F61">
              <w:rPr>
                <w:rFonts w:ascii="Arial" w:hAnsi="Arial" w:cs="Arial"/>
                <w:szCs w:val="18"/>
              </w:rPr>
              <w:t>low-speed</w:t>
            </w:r>
            <w:r w:rsidRPr="00A36F61">
              <w:rPr>
                <w:rFonts w:ascii="Arial" w:hAnsi="Arial" w:cs="Arial"/>
                <w:szCs w:val="18"/>
              </w:rPr>
              <w:t xml:space="preserve"> environment will </w:t>
            </w:r>
            <w:proofErr w:type="gramStart"/>
            <w:r w:rsidRPr="00A36F61">
              <w:rPr>
                <w:rFonts w:ascii="Arial" w:hAnsi="Arial" w:cs="Arial"/>
                <w:szCs w:val="18"/>
              </w:rPr>
              <w:t>be created</w:t>
            </w:r>
            <w:proofErr w:type="gramEnd"/>
            <w:r w:rsidRPr="00A36F61">
              <w:rPr>
                <w:rFonts w:ascii="Arial" w:hAnsi="Arial" w:cs="Arial"/>
                <w:szCs w:val="18"/>
              </w:rPr>
              <w:t xml:space="preserve"> with the road surrounding the village green being a shared road with a prop</w:t>
            </w:r>
            <w:r w:rsidR="00A36F61" w:rsidRPr="00A36F61">
              <w:rPr>
                <w:rFonts w:ascii="Arial" w:hAnsi="Arial" w:cs="Arial"/>
                <w:szCs w:val="18"/>
              </w:rPr>
              <w:t>ose</w:t>
            </w:r>
            <w:r w:rsidRPr="00A36F61">
              <w:rPr>
                <w:rFonts w:ascii="Arial" w:hAnsi="Arial" w:cs="Arial"/>
                <w:szCs w:val="18"/>
              </w:rPr>
              <w:t>d speed limit of 10km/hr. In addition, the materiality of the road is subject to general terms of approval</w:t>
            </w:r>
            <w:r w:rsidR="00A36F61" w:rsidRPr="00A36F61">
              <w:rPr>
                <w:rFonts w:ascii="Arial" w:hAnsi="Arial" w:cs="Arial"/>
                <w:szCs w:val="18"/>
              </w:rPr>
              <w:t>, requiring revision to have more sensitivity to the heritage values of the wider landscape.</w:t>
            </w:r>
          </w:p>
          <w:p w14:paraId="1BE41212" w14:textId="14DC387F" w:rsidR="00A36F61" w:rsidRPr="005D626C" w:rsidRDefault="00A36F61" w:rsidP="00AA5BA4">
            <w:pPr>
              <w:jc w:val="both"/>
              <w:rPr>
                <w:rFonts w:ascii="Arial" w:hAnsi="Arial" w:cs="Arial"/>
                <w:b/>
                <w:bCs/>
                <w:szCs w:val="18"/>
                <w:u w:val="single"/>
              </w:rPr>
            </w:pPr>
          </w:p>
        </w:tc>
        <w:tc>
          <w:tcPr>
            <w:tcW w:w="1463" w:type="dxa"/>
            <w:tcBorders>
              <w:top w:val="single" w:sz="4" w:space="0" w:color="FFFFFF"/>
              <w:bottom w:val="single" w:sz="4" w:space="0" w:color="FFFFFF"/>
            </w:tcBorders>
          </w:tcPr>
          <w:p w14:paraId="1795FC02" w14:textId="5063AD25" w:rsidR="00376FD1" w:rsidRDefault="0012495A" w:rsidP="0012495A">
            <w:pPr>
              <w:spacing w:before="60" w:after="60"/>
              <w:jc w:val="center"/>
              <w:rPr>
                <w:rFonts w:ascii="Arial" w:hAnsi="Arial" w:cs="Arial"/>
                <w:szCs w:val="22"/>
              </w:rPr>
            </w:pPr>
            <w:r>
              <w:rPr>
                <w:rFonts w:ascii="Arial" w:hAnsi="Arial" w:cs="Arial"/>
                <w:szCs w:val="22"/>
              </w:rPr>
              <w:t>Yes</w:t>
            </w:r>
          </w:p>
        </w:tc>
      </w:tr>
      <w:tr w:rsidR="00376FD1" w14:paraId="1ED3388F" w14:textId="77777777" w:rsidTr="00AA5BA4">
        <w:tc>
          <w:tcPr>
            <w:tcW w:w="2946" w:type="dxa"/>
            <w:tcBorders>
              <w:top w:val="single" w:sz="4" w:space="0" w:color="FFFFFF"/>
              <w:bottom w:val="single" w:sz="4" w:space="0" w:color="FFFFFF"/>
            </w:tcBorders>
          </w:tcPr>
          <w:p w14:paraId="1FBF2286" w14:textId="77777777" w:rsidR="00376FD1" w:rsidRPr="006B7E2B" w:rsidRDefault="00376FD1" w:rsidP="00AA5BA4">
            <w:pPr>
              <w:jc w:val="both"/>
              <w:rPr>
                <w:rFonts w:ascii="Arial" w:hAnsi="Arial" w:cs="Arial"/>
                <w:i/>
                <w:iCs/>
                <w:szCs w:val="18"/>
              </w:rPr>
            </w:pPr>
            <w:r w:rsidRPr="006B7E2B">
              <w:rPr>
                <w:rFonts w:ascii="Arial" w:hAnsi="Arial" w:cs="Arial"/>
                <w:i/>
                <w:iCs/>
                <w:szCs w:val="18"/>
              </w:rPr>
              <w:t xml:space="preserve">Pedestrian and vehicle access should </w:t>
            </w:r>
            <w:proofErr w:type="gramStart"/>
            <w:r w:rsidRPr="006B7E2B">
              <w:rPr>
                <w:rFonts w:ascii="Arial" w:hAnsi="Arial" w:cs="Arial"/>
                <w:i/>
                <w:iCs/>
                <w:szCs w:val="18"/>
              </w:rPr>
              <w:t>be separated</w:t>
            </w:r>
            <w:proofErr w:type="gramEnd"/>
            <w:r w:rsidRPr="006B7E2B">
              <w:rPr>
                <w:rFonts w:ascii="Arial" w:hAnsi="Arial" w:cs="Arial"/>
                <w:i/>
                <w:iCs/>
                <w:szCs w:val="18"/>
              </w:rPr>
              <w:t xml:space="preserve"> and distinguishable.</w:t>
            </w:r>
          </w:p>
        </w:tc>
        <w:tc>
          <w:tcPr>
            <w:tcW w:w="4091" w:type="dxa"/>
            <w:tcBorders>
              <w:top w:val="single" w:sz="4" w:space="0" w:color="FFFFFF"/>
              <w:bottom w:val="single" w:sz="4" w:space="0" w:color="FFFFFF"/>
            </w:tcBorders>
          </w:tcPr>
          <w:p w14:paraId="029C2C33" w14:textId="3DDD4325" w:rsidR="00376FD1" w:rsidRPr="006B7E2B" w:rsidRDefault="00376FD1" w:rsidP="00AA5BA4">
            <w:pPr>
              <w:jc w:val="both"/>
              <w:rPr>
                <w:rFonts w:ascii="Arial" w:hAnsi="Arial" w:cs="Arial"/>
                <w:szCs w:val="18"/>
              </w:rPr>
            </w:pPr>
            <w:r w:rsidRPr="006B7E2B">
              <w:rPr>
                <w:rFonts w:ascii="Arial" w:hAnsi="Arial" w:cs="Arial"/>
                <w:szCs w:val="18"/>
              </w:rPr>
              <w:t xml:space="preserve">Landscaping and changes in materials </w:t>
            </w:r>
            <w:proofErr w:type="gramStart"/>
            <w:r w:rsidRPr="006B7E2B">
              <w:rPr>
                <w:rFonts w:ascii="Arial" w:hAnsi="Arial" w:cs="Arial"/>
                <w:szCs w:val="18"/>
              </w:rPr>
              <w:t>are proposed</w:t>
            </w:r>
            <w:proofErr w:type="gramEnd"/>
            <w:r w:rsidRPr="006B7E2B">
              <w:rPr>
                <w:rFonts w:ascii="Arial" w:hAnsi="Arial" w:cs="Arial"/>
                <w:szCs w:val="18"/>
              </w:rPr>
              <w:t xml:space="preserve"> to clearly distinguish pedestrian and vehicular </w:t>
            </w:r>
            <w:r w:rsidR="006B7E2B">
              <w:rPr>
                <w:rFonts w:ascii="Arial" w:hAnsi="Arial" w:cs="Arial"/>
                <w:szCs w:val="18"/>
              </w:rPr>
              <w:t>paths</w:t>
            </w:r>
            <w:r w:rsidRPr="006B7E2B">
              <w:rPr>
                <w:rFonts w:ascii="Arial" w:hAnsi="Arial" w:cs="Arial"/>
                <w:szCs w:val="18"/>
              </w:rPr>
              <w:t>.</w:t>
            </w:r>
          </w:p>
          <w:p w14:paraId="3C5858E0" w14:textId="58851661" w:rsidR="00376FD1" w:rsidRPr="006B7E2B" w:rsidRDefault="00376FD1" w:rsidP="00AA5BA4">
            <w:pPr>
              <w:jc w:val="both"/>
              <w:rPr>
                <w:rFonts w:ascii="Arial" w:hAnsi="Arial" w:cs="Arial"/>
                <w:b/>
                <w:bCs/>
                <w:szCs w:val="18"/>
                <w:u w:val="single"/>
              </w:rPr>
            </w:pPr>
          </w:p>
        </w:tc>
        <w:tc>
          <w:tcPr>
            <w:tcW w:w="1463" w:type="dxa"/>
            <w:tcBorders>
              <w:top w:val="single" w:sz="4" w:space="0" w:color="FFFFFF"/>
              <w:bottom w:val="single" w:sz="4" w:space="0" w:color="FFFFFF"/>
            </w:tcBorders>
          </w:tcPr>
          <w:p w14:paraId="245653A2" w14:textId="11261C8D" w:rsidR="00376FD1" w:rsidRDefault="0012495A" w:rsidP="0012495A">
            <w:pPr>
              <w:spacing w:before="60" w:after="60"/>
              <w:jc w:val="center"/>
              <w:rPr>
                <w:rFonts w:ascii="Arial" w:hAnsi="Arial" w:cs="Arial"/>
                <w:szCs w:val="22"/>
              </w:rPr>
            </w:pPr>
            <w:r>
              <w:rPr>
                <w:rFonts w:ascii="Arial" w:hAnsi="Arial" w:cs="Arial"/>
                <w:szCs w:val="22"/>
              </w:rPr>
              <w:t>Yes</w:t>
            </w:r>
          </w:p>
        </w:tc>
      </w:tr>
      <w:tr w:rsidR="00376FD1" w14:paraId="3C2A3C4A" w14:textId="77777777" w:rsidTr="00AA5BA4">
        <w:tc>
          <w:tcPr>
            <w:tcW w:w="2946" w:type="dxa"/>
            <w:tcBorders>
              <w:top w:val="single" w:sz="4" w:space="0" w:color="FFFFFF"/>
              <w:bottom w:val="single" w:sz="4" w:space="0" w:color="FFFFFF"/>
            </w:tcBorders>
          </w:tcPr>
          <w:p w14:paraId="282D7D19" w14:textId="77777777" w:rsidR="00376FD1" w:rsidRPr="005D626C" w:rsidRDefault="00376FD1" w:rsidP="00AA5BA4">
            <w:pPr>
              <w:jc w:val="both"/>
              <w:rPr>
                <w:rFonts w:ascii="Arial" w:hAnsi="Arial" w:cs="Arial"/>
                <w:b/>
                <w:bCs/>
                <w:szCs w:val="18"/>
              </w:rPr>
            </w:pPr>
            <w:r w:rsidRPr="005D626C">
              <w:rPr>
                <w:rFonts w:ascii="Arial" w:hAnsi="Arial" w:cs="Arial"/>
                <w:b/>
                <w:bCs/>
                <w:szCs w:val="18"/>
              </w:rPr>
              <w:t xml:space="preserve">3J Bicycle and Car Parking </w:t>
            </w:r>
          </w:p>
          <w:p w14:paraId="7424F5EE" w14:textId="77777777" w:rsidR="00376FD1" w:rsidRPr="005D626C" w:rsidRDefault="00376FD1" w:rsidP="00AA5BA4">
            <w:pPr>
              <w:jc w:val="both"/>
              <w:rPr>
                <w:rFonts w:ascii="Arial" w:hAnsi="Arial" w:cs="Arial"/>
                <w:b/>
                <w:bCs/>
                <w:szCs w:val="18"/>
              </w:rPr>
            </w:pPr>
            <w:r w:rsidRPr="005D626C">
              <w:rPr>
                <w:rFonts w:ascii="Arial" w:hAnsi="Arial" w:cs="Arial"/>
                <w:b/>
                <w:bCs/>
                <w:szCs w:val="18"/>
              </w:rPr>
              <w:t xml:space="preserve">Objective 3J -2 </w:t>
            </w:r>
          </w:p>
          <w:p w14:paraId="48FBA119" w14:textId="77777777" w:rsidR="00376FD1" w:rsidRPr="005D626C" w:rsidRDefault="00376FD1" w:rsidP="00AA5BA4">
            <w:pPr>
              <w:jc w:val="both"/>
              <w:rPr>
                <w:rFonts w:ascii="Arial" w:hAnsi="Arial" w:cs="Arial"/>
                <w:i/>
                <w:iCs/>
                <w:szCs w:val="18"/>
              </w:rPr>
            </w:pPr>
            <w:r w:rsidRPr="005D626C">
              <w:rPr>
                <w:rFonts w:ascii="Arial" w:hAnsi="Arial" w:cs="Arial"/>
                <w:i/>
                <w:iCs/>
                <w:szCs w:val="18"/>
              </w:rPr>
              <w:t xml:space="preserve">Conveniently located and </w:t>
            </w:r>
            <w:proofErr w:type="gramStart"/>
            <w:r w:rsidRPr="005D626C">
              <w:rPr>
                <w:rFonts w:ascii="Arial" w:hAnsi="Arial" w:cs="Arial"/>
                <w:i/>
                <w:iCs/>
                <w:szCs w:val="18"/>
              </w:rPr>
              <w:t>sufficient numbers of</w:t>
            </w:r>
            <w:proofErr w:type="gramEnd"/>
            <w:r w:rsidRPr="005D626C">
              <w:rPr>
                <w:rFonts w:ascii="Arial" w:hAnsi="Arial" w:cs="Arial"/>
                <w:i/>
                <w:iCs/>
                <w:szCs w:val="18"/>
              </w:rPr>
              <w:t xml:space="preserve"> parking spaces should be provided for motorbikes and scooters. </w:t>
            </w:r>
          </w:p>
          <w:p w14:paraId="78601CD0" w14:textId="77777777" w:rsidR="00376FD1" w:rsidRPr="005D626C"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A3E4483" w14:textId="77777777" w:rsidR="00376FD1" w:rsidRDefault="00376FD1" w:rsidP="00AA5BA4">
            <w:pPr>
              <w:jc w:val="both"/>
              <w:rPr>
                <w:rFonts w:ascii="Arial" w:hAnsi="Arial" w:cs="Arial"/>
                <w:szCs w:val="18"/>
              </w:rPr>
            </w:pPr>
          </w:p>
          <w:p w14:paraId="1DBEFEC9" w14:textId="77777777" w:rsidR="00376FD1" w:rsidRDefault="00376FD1" w:rsidP="00AA5BA4">
            <w:pPr>
              <w:jc w:val="both"/>
              <w:rPr>
                <w:rFonts w:ascii="Arial" w:hAnsi="Arial" w:cs="Arial"/>
                <w:b/>
                <w:bCs/>
                <w:i/>
                <w:iCs/>
                <w:szCs w:val="18"/>
                <w:u w:val="single"/>
              </w:rPr>
            </w:pPr>
          </w:p>
          <w:p w14:paraId="5FE72D29" w14:textId="34174D96" w:rsidR="00BE1ACF" w:rsidRPr="00BE1ACF" w:rsidRDefault="00E8545F" w:rsidP="00AA5BA4">
            <w:pPr>
              <w:jc w:val="both"/>
              <w:rPr>
                <w:rFonts w:ascii="Arial" w:hAnsi="Arial" w:cs="Arial"/>
                <w:szCs w:val="18"/>
              </w:rPr>
            </w:pPr>
            <w:r>
              <w:rPr>
                <w:rFonts w:ascii="Arial" w:hAnsi="Arial" w:cs="Arial"/>
                <w:szCs w:val="18"/>
              </w:rPr>
              <w:t>The residential flat buildings comply with the carparking requirements of Camden DCP 2019.</w:t>
            </w:r>
          </w:p>
          <w:p w14:paraId="12249B9C" w14:textId="5DDA7BA2" w:rsidR="006B7E2B" w:rsidRPr="006B7E2B" w:rsidRDefault="006B7E2B" w:rsidP="00E8545F">
            <w:pPr>
              <w:jc w:val="both"/>
              <w:rPr>
                <w:rFonts w:ascii="Arial" w:hAnsi="Arial" w:cs="Arial"/>
                <w:b/>
                <w:bCs/>
                <w:szCs w:val="18"/>
                <w:u w:val="single"/>
              </w:rPr>
            </w:pPr>
          </w:p>
        </w:tc>
        <w:tc>
          <w:tcPr>
            <w:tcW w:w="1463" w:type="dxa"/>
            <w:tcBorders>
              <w:top w:val="single" w:sz="4" w:space="0" w:color="FFFFFF"/>
              <w:bottom w:val="single" w:sz="4" w:space="0" w:color="FFFFFF"/>
            </w:tcBorders>
          </w:tcPr>
          <w:p w14:paraId="7C56041B" w14:textId="77777777" w:rsidR="00376FD1" w:rsidRDefault="00376FD1" w:rsidP="0012495A">
            <w:pPr>
              <w:spacing w:before="60" w:after="60"/>
              <w:jc w:val="center"/>
              <w:rPr>
                <w:rFonts w:ascii="Arial" w:hAnsi="Arial" w:cs="Arial"/>
                <w:szCs w:val="22"/>
              </w:rPr>
            </w:pPr>
          </w:p>
          <w:p w14:paraId="2172621A" w14:textId="57B0AF97" w:rsidR="0012495A" w:rsidRDefault="0012495A" w:rsidP="0012495A">
            <w:pPr>
              <w:spacing w:before="60" w:after="60"/>
              <w:jc w:val="center"/>
              <w:rPr>
                <w:rFonts w:ascii="Arial" w:hAnsi="Arial" w:cs="Arial"/>
                <w:szCs w:val="22"/>
              </w:rPr>
            </w:pPr>
            <w:r>
              <w:rPr>
                <w:rFonts w:ascii="Arial" w:hAnsi="Arial" w:cs="Arial"/>
                <w:szCs w:val="22"/>
              </w:rPr>
              <w:t>Yes</w:t>
            </w:r>
          </w:p>
        </w:tc>
      </w:tr>
      <w:tr w:rsidR="00376FD1" w14:paraId="702914CB" w14:textId="77777777" w:rsidTr="00AA5BA4">
        <w:tc>
          <w:tcPr>
            <w:tcW w:w="2946" w:type="dxa"/>
            <w:tcBorders>
              <w:top w:val="single" w:sz="4" w:space="0" w:color="FFFFFF"/>
              <w:bottom w:val="single" w:sz="4" w:space="0" w:color="FFFFFF"/>
            </w:tcBorders>
          </w:tcPr>
          <w:p w14:paraId="3B57A93E" w14:textId="77777777" w:rsidR="00376FD1" w:rsidRDefault="00376FD1" w:rsidP="00AA5BA4">
            <w:pPr>
              <w:jc w:val="both"/>
              <w:rPr>
                <w:rFonts w:ascii="Arial" w:hAnsi="Arial" w:cs="Arial"/>
                <w:i/>
                <w:iCs/>
                <w:szCs w:val="18"/>
              </w:rPr>
            </w:pPr>
            <w:r w:rsidRPr="005D626C">
              <w:rPr>
                <w:rFonts w:ascii="Arial" w:hAnsi="Arial" w:cs="Arial"/>
                <w:i/>
                <w:iCs/>
                <w:szCs w:val="18"/>
              </w:rPr>
              <w:t xml:space="preserve">Secure undercover bicycle parking should be provided that is easily accessible from both the public domain and </w:t>
            </w:r>
            <w:proofErr w:type="gramStart"/>
            <w:r w:rsidRPr="005D626C">
              <w:rPr>
                <w:rFonts w:ascii="Arial" w:hAnsi="Arial" w:cs="Arial"/>
                <w:i/>
                <w:iCs/>
                <w:szCs w:val="18"/>
              </w:rPr>
              <w:t>common areas</w:t>
            </w:r>
            <w:proofErr w:type="gramEnd"/>
            <w:r w:rsidRPr="005D626C">
              <w:rPr>
                <w:rFonts w:ascii="Arial" w:hAnsi="Arial" w:cs="Arial"/>
                <w:i/>
                <w:iCs/>
                <w:szCs w:val="18"/>
              </w:rPr>
              <w:t xml:space="preserve">. </w:t>
            </w:r>
          </w:p>
          <w:p w14:paraId="2D047881" w14:textId="77777777" w:rsidR="00376FD1" w:rsidRPr="005D626C"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30D7B998" w14:textId="77777777" w:rsidR="00376FD1" w:rsidRDefault="00376FD1" w:rsidP="00AA5BA4">
            <w:pPr>
              <w:jc w:val="both"/>
              <w:rPr>
                <w:rFonts w:ascii="Arial" w:hAnsi="Arial" w:cs="Arial"/>
                <w:szCs w:val="18"/>
              </w:rPr>
            </w:pPr>
            <w:r>
              <w:rPr>
                <w:rFonts w:ascii="Arial" w:hAnsi="Arial" w:cs="Arial"/>
                <w:szCs w:val="18"/>
              </w:rPr>
              <w:t xml:space="preserve">Sufficient bicycle parking </w:t>
            </w:r>
            <w:proofErr w:type="gramStart"/>
            <w:r>
              <w:rPr>
                <w:rFonts w:ascii="Arial" w:hAnsi="Arial" w:cs="Arial"/>
                <w:szCs w:val="18"/>
              </w:rPr>
              <w:t>is provided</w:t>
            </w:r>
            <w:proofErr w:type="gramEnd"/>
            <w:r>
              <w:rPr>
                <w:rFonts w:ascii="Arial" w:hAnsi="Arial" w:cs="Arial"/>
                <w:szCs w:val="18"/>
              </w:rPr>
              <w:t xml:space="preserve"> within all basement levels. </w:t>
            </w:r>
          </w:p>
          <w:p w14:paraId="1F8FC38F" w14:textId="4DA7C273" w:rsidR="006B7E2B" w:rsidRPr="00EA0F93" w:rsidRDefault="006B7E2B" w:rsidP="00AA5BA4">
            <w:pPr>
              <w:jc w:val="both"/>
              <w:rPr>
                <w:rFonts w:ascii="Arial" w:hAnsi="Arial" w:cs="Arial"/>
                <w:b/>
                <w:bCs/>
                <w:szCs w:val="18"/>
                <w:u w:val="single"/>
              </w:rPr>
            </w:pPr>
          </w:p>
        </w:tc>
        <w:tc>
          <w:tcPr>
            <w:tcW w:w="1463" w:type="dxa"/>
            <w:tcBorders>
              <w:top w:val="single" w:sz="4" w:space="0" w:color="FFFFFF"/>
              <w:bottom w:val="single" w:sz="4" w:space="0" w:color="FFFFFF"/>
            </w:tcBorders>
          </w:tcPr>
          <w:p w14:paraId="694DFE7E" w14:textId="3BA555E2" w:rsidR="00376FD1" w:rsidRDefault="0012495A" w:rsidP="0012495A">
            <w:pPr>
              <w:spacing w:before="60" w:after="60"/>
              <w:jc w:val="center"/>
              <w:rPr>
                <w:rFonts w:ascii="Arial" w:hAnsi="Arial" w:cs="Arial"/>
                <w:szCs w:val="22"/>
              </w:rPr>
            </w:pPr>
            <w:r>
              <w:rPr>
                <w:rFonts w:ascii="Arial" w:hAnsi="Arial" w:cs="Arial"/>
                <w:szCs w:val="22"/>
              </w:rPr>
              <w:t>Yes</w:t>
            </w:r>
          </w:p>
        </w:tc>
      </w:tr>
      <w:tr w:rsidR="00376FD1" w14:paraId="68FBDCFC" w14:textId="77777777" w:rsidTr="00AA5BA4">
        <w:tc>
          <w:tcPr>
            <w:tcW w:w="2946" w:type="dxa"/>
            <w:tcBorders>
              <w:top w:val="single" w:sz="4" w:space="0" w:color="FFFFFF"/>
              <w:bottom w:val="single" w:sz="4" w:space="0" w:color="FFFFFF"/>
            </w:tcBorders>
          </w:tcPr>
          <w:p w14:paraId="10194744" w14:textId="77777777" w:rsidR="00376FD1" w:rsidRDefault="00376FD1" w:rsidP="00AA5BA4">
            <w:pPr>
              <w:jc w:val="both"/>
              <w:rPr>
                <w:rFonts w:ascii="Arial" w:hAnsi="Arial" w:cs="Arial"/>
                <w:i/>
                <w:iCs/>
                <w:szCs w:val="18"/>
              </w:rPr>
            </w:pPr>
            <w:r w:rsidRPr="005D626C">
              <w:rPr>
                <w:rFonts w:ascii="Arial" w:hAnsi="Arial" w:cs="Arial"/>
                <w:i/>
                <w:iCs/>
                <w:szCs w:val="18"/>
              </w:rPr>
              <w:t xml:space="preserve">Conveniently located charging stations </w:t>
            </w:r>
            <w:proofErr w:type="gramStart"/>
            <w:r w:rsidRPr="005D626C">
              <w:rPr>
                <w:rFonts w:ascii="Arial" w:hAnsi="Arial" w:cs="Arial"/>
                <w:i/>
                <w:iCs/>
                <w:szCs w:val="18"/>
              </w:rPr>
              <w:t>are provided</w:t>
            </w:r>
            <w:proofErr w:type="gramEnd"/>
            <w:r w:rsidRPr="005D626C">
              <w:rPr>
                <w:rFonts w:ascii="Arial" w:hAnsi="Arial" w:cs="Arial"/>
                <w:i/>
                <w:iCs/>
                <w:szCs w:val="18"/>
              </w:rPr>
              <w:t xml:space="preserve"> for electric vehicles, where desirable. </w:t>
            </w:r>
          </w:p>
          <w:p w14:paraId="432100D3" w14:textId="77777777" w:rsidR="006B7E2B" w:rsidRDefault="006B7E2B" w:rsidP="00AA5BA4">
            <w:pPr>
              <w:jc w:val="both"/>
              <w:rPr>
                <w:rFonts w:ascii="Arial" w:hAnsi="Arial" w:cs="Arial"/>
                <w:i/>
                <w:iCs/>
                <w:szCs w:val="18"/>
              </w:rPr>
            </w:pPr>
          </w:p>
          <w:p w14:paraId="2856308C" w14:textId="77777777" w:rsidR="00E8545F" w:rsidRDefault="00E8545F" w:rsidP="00AA5BA4">
            <w:pPr>
              <w:jc w:val="both"/>
              <w:rPr>
                <w:rFonts w:ascii="Arial" w:hAnsi="Arial" w:cs="Arial"/>
                <w:i/>
                <w:iCs/>
                <w:szCs w:val="18"/>
              </w:rPr>
            </w:pPr>
          </w:p>
          <w:p w14:paraId="730F9499" w14:textId="77777777" w:rsidR="00E8545F" w:rsidRPr="005D626C" w:rsidRDefault="00E8545F" w:rsidP="00AA5BA4">
            <w:pPr>
              <w:jc w:val="both"/>
              <w:rPr>
                <w:rFonts w:ascii="Arial" w:hAnsi="Arial" w:cs="Arial"/>
                <w:i/>
                <w:iCs/>
                <w:szCs w:val="18"/>
              </w:rPr>
            </w:pPr>
          </w:p>
        </w:tc>
        <w:tc>
          <w:tcPr>
            <w:tcW w:w="4091" w:type="dxa"/>
            <w:tcBorders>
              <w:top w:val="single" w:sz="4" w:space="0" w:color="FFFFFF"/>
              <w:bottom w:val="single" w:sz="4" w:space="0" w:color="FFFFFF"/>
            </w:tcBorders>
          </w:tcPr>
          <w:p w14:paraId="4A14BAFC" w14:textId="32D0869F" w:rsidR="00401C21" w:rsidRPr="00401C21" w:rsidRDefault="00401C21" w:rsidP="00AA5BA4">
            <w:pPr>
              <w:jc w:val="both"/>
              <w:rPr>
                <w:rFonts w:ascii="Arial" w:hAnsi="Arial" w:cs="Arial"/>
                <w:szCs w:val="18"/>
              </w:rPr>
            </w:pPr>
            <w:r w:rsidRPr="00401C21">
              <w:rPr>
                <w:rFonts w:ascii="Arial" w:hAnsi="Arial" w:cs="Arial"/>
                <w:szCs w:val="18"/>
              </w:rPr>
              <w:t xml:space="preserve">A condition of consent is recommended to be imposed requiring that </w:t>
            </w:r>
            <w:proofErr w:type="gramStart"/>
            <w:r w:rsidRPr="00401C21">
              <w:rPr>
                <w:rFonts w:ascii="Arial" w:hAnsi="Arial" w:cs="Arial"/>
                <w:szCs w:val="18"/>
              </w:rPr>
              <w:t>29</w:t>
            </w:r>
            <w:proofErr w:type="gramEnd"/>
            <w:r w:rsidRPr="00401C21">
              <w:rPr>
                <w:rFonts w:ascii="Arial" w:hAnsi="Arial" w:cs="Arial"/>
                <w:szCs w:val="18"/>
              </w:rPr>
              <w:t xml:space="preserve"> spaces (10% of all residential carspaces) to be provided with / capable for EV charging. </w:t>
            </w:r>
          </w:p>
          <w:p w14:paraId="3C032A8B" w14:textId="77777777" w:rsidR="00401C21" w:rsidRDefault="00401C21" w:rsidP="00AA5BA4">
            <w:pPr>
              <w:jc w:val="both"/>
              <w:rPr>
                <w:rFonts w:ascii="Arial" w:hAnsi="Arial" w:cs="Arial"/>
                <w:b/>
                <w:bCs/>
                <w:szCs w:val="18"/>
                <w:highlight w:val="green"/>
                <w:u w:val="single"/>
              </w:rPr>
            </w:pPr>
          </w:p>
          <w:p w14:paraId="37C49E4E" w14:textId="531A35B8" w:rsidR="00376FD1" w:rsidRPr="000F39DE"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0CF9DF65" w14:textId="3220894C" w:rsidR="00376FD1" w:rsidRDefault="0012495A" w:rsidP="0012495A">
            <w:pPr>
              <w:spacing w:before="60" w:after="60"/>
              <w:jc w:val="center"/>
              <w:rPr>
                <w:rFonts w:ascii="Arial" w:hAnsi="Arial" w:cs="Arial"/>
                <w:szCs w:val="22"/>
              </w:rPr>
            </w:pPr>
            <w:r>
              <w:rPr>
                <w:rFonts w:ascii="Arial" w:hAnsi="Arial" w:cs="Arial"/>
                <w:szCs w:val="22"/>
              </w:rPr>
              <w:t>Yes</w:t>
            </w:r>
          </w:p>
        </w:tc>
      </w:tr>
      <w:tr w:rsidR="00376FD1" w14:paraId="1B3CB604" w14:textId="77777777" w:rsidTr="00AA5BA4">
        <w:tc>
          <w:tcPr>
            <w:tcW w:w="2946" w:type="dxa"/>
            <w:tcBorders>
              <w:top w:val="single" w:sz="4" w:space="0" w:color="FFFFFF"/>
              <w:bottom w:val="single" w:sz="4" w:space="0" w:color="FFFFFF"/>
            </w:tcBorders>
          </w:tcPr>
          <w:p w14:paraId="2159B1B3" w14:textId="77777777" w:rsidR="00376FD1" w:rsidRPr="000F39DE" w:rsidRDefault="00376FD1" w:rsidP="00AA5BA4">
            <w:pPr>
              <w:jc w:val="both"/>
              <w:rPr>
                <w:rFonts w:ascii="Arial" w:hAnsi="Arial" w:cs="Arial"/>
                <w:b/>
                <w:bCs/>
                <w:i/>
                <w:iCs/>
              </w:rPr>
            </w:pPr>
            <w:r w:rsidRPr="000F39DE">
              <w:rPr>
                <w:rFonts w:ascii="Arial" w:hAnsi="Arial" w:cs="Arial"/>
                <w:b/>
                <w:bCs/>
                <w:i/>
                <w:iCs/>
              </w:rPr>
              <w:lastRenderedPageBreak/>
              <w:t xml:space="preserve">Objective 3J-3 </w:t>
            </w:r>
          </w:p>
          <w:p w14:paraId="0902E710" w14:textId="77777777" w:rsidR="00376FD1" w:rsidRPr="000F39DE" w:rsidRDefault="00376FD1" w:rsidP="00AA5BA4">
            <w:pPr>
              <w:jc w:val="both"/>
              <w:rPr>
                <w:rFonts w:ascii="Arial" w:hAnsi="Arial" w:cs="Arial"/>
                <w:i/>
                <w:iCs/>
              </w:rPr>
            </w:pPr>
            <w:r w:rsidRPr="000F39DE">
              <w:rPr>
                <w:rFonts w:ascii="Arial" w:hAnsi="Arial" w:cs="Arial"/>
                <w:i/>
                <w:iCs/>
              </w:rPr>
              <w:t xml:space="preserve">Supporting facilities within car parks, including garbage, plant and switch rooms, storage areas and car wash bays can </w:t>
            </w:r>
            <w:proofErr w:type="gramStart"/>
            <w:r w:rsidRPr="000F39DE">
              <w:rPr>
                <w:rFonts w:ascii="Arial" w:hAnsi="Arial" w:cs="Arial"/>
                <w:i/>
                <w:iCs/>
              </w:rPr>
              <w:t>be accessed</w:t>
            </w:r>
            <w:proofErr w:type="gramEnd"/>
            <w:r w:rsidRPr="000F39DE">
              <w:rPr>
                <w:rFonts w:ascii="Arial" w:hAnsi="Arial" w:cs="Arial"/>
                <w:i/>
                <w:iCs/>
              </w:rPr>
              <w:t xml:space="preserve"> without crossing car parking spaces. </w:t>
            </w:r>
          </w:p>
          <w:p w14:paraId="4F670BC8" w14:textId="77777777" w:rsidR="00376FD1" w:rsidRPr="000F39DE"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3F3BCF9F" w14:textId="77777777" w:rsidR="00376FD1" w:rsidRDefault="00376FD1" w:rsidP="00AA5BA4">
            <w:pPr>
              <w:jc w:val="both"/>
              <w:rPr>
                <w:rFonts w:ascii="Arial" w:hAnsi="Arial" w:cs="Arial"/>
                <w:szCs w:val="18"/>
              </w:rPr>
            </w:pPr>
          </w:p>
          <w:p w14:paraId="7498EA0A" w14:textId="77777777" w:rsidR="00376FD1" w:rsidRDefault="00376FD1" w:rsidP="00AA5BA4">
            <w:pPr>
              <w:jc w:val="both"/>
              <w:rPr>
                <w:rFonts w:ascii="Arial" w:hAnsi="Arial" w:cs="Arial"/>
                <w:szCs w:val="18"/>
              </w:rPr>
            </w:pPr>
            <w:r>
              <w:rPr>
                <w:rFonts w:ascii="Arial" w:hAnsi="Arial" w:cs="Arial"/>
                <w:szCs w:val="18"/>
              </w:rPr>
              <w:t xml:space="preserve">All services are accessible without crossing another car parking space. No car washing bays </w:t>
            </w:r>
            <w:proofErr w:type="gramStart"/>
            <w:r>
              <w:rPr>
                <w:rFonts w:ascii="Arial" w:hAnsi="Arial" w:cs="Arial"/>
                <w:szCs w:val="18"/>
              </w:rPr>
              <w:t>are proposed</w:t>
            </w:r>
            <w:proofErr w:type="gramEnd"/>
            <w:r>
              <w:rPr>
                <w:rFonts w:ascii="Arial" w:hAnsi="Arial" w:cs="Arial"/>
                <w:szCs w:val="18"/>
              </w:rPr>
              <w:t xml:space="preserve"> within the development site. </w:t>
            </w:r>
          </w:p>
        </w:tc>
        <w:tc>
          <w:tcPr>
            <w:tcW w:w="1463" w:type="dxa"/>
            <w:tcBorders>
              <w:top w:val="single" w:sz="4" w:space="0" w:color="FFFFFF"/>
              <w:bottom w:val="single" w:sz="4" w:space="0" w:color="FFFFFF"/>
            </w:tcBorders>
          </w:tcPr>
          <w:p w14:paraId="6F734A89" w14:textId="77777777" w:rsidR="00376FD1" w:rsidRPr="0043025E" w:rsidRDefault="00376FD1" w:rsidP="0043025E">
            <w:pPr>
              <w:jc w:val="center"/>
              <w:rPr>
                <w:rFonts w:ascii="Arial" w:hAnsi="Arial" w:cs="Arial"/>
              </w:rPr>
            </w:pPr>
          </w:p>
          <w:p w14:paraId="29577553" w14:textId="2DAD076C" w:rsidR="0043025E" w:rsidRPr="0043025E" w:rsidRDefault="0043025E" w:rsidP="0043025E">
            <w:pPr>
              <w:jc w:val="center"/>
              <w:rPr>
                <w:rFonts w:ascii="Arial" w:hAnsi="Arial" w:cs="Arial"/>
              </w:rPr>
            </w:pPr>
            <w:r w:rsidRPr="0043025E">
              <w:rPr>
                <w:rFonts w:ascii="Arial" w:hAnsi="Arial" w:cs="Arial"/>
              </w:rPr>
              <w:t>Yes</w:t>
            </w:r>
          </w:p>
        </w:tc>
      </w:tr>
      <w:tr w:rsidR="00376FD1" w14:paraId="03F3B4CD" w14:textId="77777777" w:rsidTr="00AA5BA4">
        <w:trPr>
          <w:trHeight w:val="1252"/>
        </w:trPr>
        <w:tc>
          <w:tcPr>
            <w:tcW w:w="2946" w:type="dxa"/>
            <w:tcBorders>
              <w:top w:val="single" w:sz="4" w:space="0" w:color="FFFFFF"/>
              <w:bottom w:val="single" w:sz="4" w:space="0" w:color="FFFFFF"/>
            </w:tcBorders>
          </w:tcPr>
          <w:p w14:paraId="66EBA2EA" w14:textId="0D913711" w:rsidR="00376FD1" w:rsidRPr="000F39DE" w:rsidRDefault="00376FD1" w:rsidP="00AA5BA4">
            <w:pPr>
              <w:jc w:val="both"/>
              <w:rPr>
                <w:rFonts w:ascii="Arial" w:hAnsi="Arial" w:cs="Arial"/>
                <w:i/>
                <w:iCs/>
              </w:rPr>
            </w:pPr>
            <w:r w:rsidRPr="000F39DE">
              <w:rPr>
                <w:rFonts w:ascii="Arial" w:hAnsi="Arial" w:cs="Arial"/>
                <w:i/>
                <w:iCs/>
              </w:rPr>
              <w:t xml:space="preserve">Direct, clearly visible and </w:t>
            </w:r>
            <w:r w:rsidR="00D4574A" w:rsidRPr="000F39DE">
              <w:rPr>
                <w:rFonts w:ascii="Arial" w:hAnsi="Arial" w:cs="Arial"/>
                <w:i/>
                <w:iCs/>
              </w:rPr>
              <w:t>well-lit</w:t>
            </w:r>
            <w:r w:rsidRPr="000F39DE">
              <w:rPr>
                <w:rFonts w:ascii="Arial" w:hAnsi="Arial" w:cs="Arial"/>
                <w:i/>
                <w:iCs/>
              </w:rPr>
              <w:t xml:space="preserve"> access should </w:t>
            </w:r>
            <w:proofErr w:type="gramStart"/>
            <w:r w:rsidRPr="000F39DE">
              <w:rPr>
                <w:rFonts w:ascii="Arial" w:hAnsi="Arial" w:cs="Arial"/>
                <w:i/>
                <w:iCs/>
              </w:rPr>
              <w:t>be provided</w:t>
            </w:r>
            <w:proofErr w:type="gramEnd"/>
            <w:r w:rsidRPr="000F39DE">
              <w:rPr>
                <w:rFonts w:ascii="Arial" w:hAnsi="Arial" w:cs="Arial"/>
                <w:i/>
                <w:iCs/>
              </w:rPr>
              <w:t xml:space="preserve"> into common circulation areas. </w:t>
            </w:r>
          </w:p>
        </w:tc>
        <w:tc>
          <w:tcPr>
            <w:tcW w:w="4091" w:type="dxa"/>
            <w:tcBorders>
              <w:top w:val="single" w:sz="4" w:space="0" w:color="FFFFFF"/>
              <w:bottom w:val="single" w:sz="4" w:space="0" w:color="FFFFFF"/>
            </w:tcBorders>
          </w:tcPr>
          <w:p w14:paraId="78D5E9C9" w14:textId="587A81BD" w:rsidR="00376FD1" w:rsidRDefault="00D4574A" w:rsidP="00AA5BA4">
            <w:pPr>
              <w:jc w:val="both"/>
              <w:rPr>
                <w:rFonts w:ascii="Arial" w:hAnsi="Arial" w:cs="Arial"/>
                <w:szCs w:val="18"/>
              </w:rPr>
            </w:pPr>
            <w:r>
              <w:rPr>
                <w:rFonts w:ascii="Arial" w:hAnsi="Arial" w:cs="Arial"/>
                <w:szCs w:val="18"/>
              </w:rPr>
              <w:t xml:space="preserve">All buildings provide direct and visible pathways that lead to </w:t>
            </w:r>
            <w:proofErr w:type="gramStart"/>
            <w:r>
              <w:rPr>
                <w:rFonts w:ascii="Arial" w:hAnsi="Arial" w:cs="Arial"/>
                <w:szCs w:val="18"/>
              </w:rPr>
              <w:t>common areas</w:t>
            </w:r>
            <w:proofErr w:type="gramEnd"/>
            <w:r>
              <w:rPr>
                <w:rFonts w:ascii="Arial" w:hAnsi="Arial" w:cs="Arial"/>
                <w:szCs w:val="18"/>
              </w:rPr>
              <w:t xml:space="preserve"> and outdoor communal open space areas. </w:t>
            </w:r>
            <w:r w:rsidR="00376FD1">
              <w:rPr>
                <w:rFonts w:ascii="Arial" w:hAnsi="Arial" w:cs="Arial"/>
                <w:szCs w:val="18"/>
              </w:rPr>
              <w:t xml:space="preserve"> </w:t>
            </w:r>
          </w:p>
        </w:tc>
        <w:tc>
          <w:tcPr>
            <w:tcW w:w="1463" w:type="dxa"/>
            <w:tcBorders>
              <w:top w:val="single" w:sz="4" w:space="0" w:color="FFFFFF"/>
              <w:bottom w:val="single" w:sz="4" w:space="0" w:color="FFFFFF"/>
            </w:tcBorders>
          </w:tcPr>
          <w:p w14:paraId="4176C1C0" w14:textId="620277E6" w:rsidR="00376FD1" w:rsidRPr="0043025E" w:rsidRDefault="0043025E" w:rsidP="0043025E">
            <w:pPr>
              <w:jc w:val="center"/>
              <w:rPr>
                <w:rFonts w:ascii="Arial" w:hAnsi="Arial" w:cs="Arial"/>
              </w:rPr>
            </w:pPr>
            <w:r w:rsidRPr="0043025E">
              <w:rPr>
                <w:rFonts w:ascii="Arial" w:hAnsi="Arial" w:cs="Arial"/>
              </w:rPr>
              <w:t>Yes</w:t>
            </w:r>
          </w:p>
        </w:tc>
      </w:tr>
      <w:tr w:rsidR="00376FD1" w14:paraId="63B57716" w14:textId="77777777" w:rsidTr="00AA5BA4">
        <w:tc>
          <w:tcPr>
            <w:tcW w:w="2946" w:type="dxa"/>
            <w:tcBorders>
              <w:top w:val="single" w:sz="4" w:space="0" w:color="FFFFFF"/>
              <w:bottom w:val="single" w:sz="4" w:space="0" w:color="FFFFFF"/>
            </w:tcBorders>
          </w:tcPr>
          <w:p w14:paraId="376BCBFA" w14:textId="77777777" w:rsidR="00376FD1" w:rsidRPr="00B644AB" w:rsidRDefault="00376FD1" w:rsidP="00AA5BA4">
            <w:pPr>
              <w:jc w:val="both"/>
              <w:rPr>
                <w:rFonts w:ascii="Arial" w:hAnsi="Arial" w:cs="Arial"/>
                <w:b/>
                <w:bCs/>
                <w:i/>
                <w:iCs/>
              </w:rPr>
            </w:pPr>
            <w:r w:rsidRPr="00B644AB">
              <w:rPr>
                <w:rFonts w:ascii="Arial" w:hAnsi="Arial" w:cs="Arial"/>
                <w:b/>
                <w:bCs/>
                <w:i/>
                <w:iCs/>
              </w:rPr>
              <w:t>Objective 3J-4.</w:t>
            </w:r>
          </w:p>
          <w:p w14:paraId="3D7D15CE" w14:textId="77777777" w:rsidR="00376FD1" w:rsidRPr="000F39DE" w:rsidRDefault="00376FD1" w:rsidP="00AA5BA4">
            <w:pPr>
              <w:jc w:val="both"/>
              <w:rPr>
                <w:rFonts w:ascii="Arial" w:hAnsi="Arial" w:cs="Arial"/>
                <w:i/>
                <w:iCs/>
              </w:rPr>
            </w:pPr>
            <w:r w:rsidRPr="000F39DE">
              <w:rPr>
                <w:rFonts w:ascii="Arial" w:hAnsi="Arial" w:cs="Arial"/>
                <w:i/>
                <w:iCs/>
              </w:rPr>
              <w:t xml:space="preserve">Excavation should be minimised through efficient car park layouts and ramp design. </w:t>
            </w:r>
          </w:p>
          <w:p w14:paraId="02BA4D77" w14:textId="77777777" w:rsidR="00376FD1" w:rsidRPr="000F39DE"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403A889A" w14:textId="77777777" w:rsidR="00376FD1" w:rsidRDefault="00376FD1" w:rsidP="00AA5BA4">
            <w:pPr>
              <w:jc w:val="both"/>
              <w:rPr>
                <w:rFonts w:ascii="Arial" w:hAnsi="Arial" w:cs="Arial"/>
                <w:szCs w:val="18"/>
              </w:rPr>
            </w:pPr>
          </w:p>
          <w:p w14:paraId="7494F4BE" w14:textId="42F76631" w:rsidR="00D4574A" w:rsidRDefault="00376FD1" w:rsidP="00AA5BA4">
            <w:pPr>
              <w:jc w:val="both"/>
              <w:rPr>
                <w:rFonts w:ascii="Arial" w:hAnsi="Arial" w:cs="Arial"/>
                <w:szCs w:val="18"/>
              </w:rPr>
            </w:pPr>
            <w:r>
              <w:rPr>
                <w:rFonts w:ascii="Arial" w:hAnsi="Arial" w:cs="Arial"/>
                <w:szCs w:val="18"/>
              </w:rPr>
              <w:t xml:space="preserve">Where appropriate, split-level designs </w:t>
            </w:r>
            <w:proofErr w:type="gramStart"/>
            <w:r>
              <w:rPr>
                <w:rFonts w:ascii="Arial" w:hAnsi="Arial" w:cs="Arial"/>
                <w:szCs w:val="18"/>
              </w:rPr>
              <w:t>are proposed</w:t>
            </w:r>
            <w:proofErr w:type="gramEnd"/>
            <w:r>
              <w:rPr>
                <w:rFonts w:ascii="Arial" w:hAnsi="Arial" w:cs="Arial"/>
                <w:szCs w:val="18"/>
              </w:rPr>
              <w:t xml:space="preserve"> for the basement level to minimise the extent of excavation. </w:t>
            </w:r>
            <w:r w:rsidR="00D4574A">
              <w:rPr>
                <w:rFonts w:ascii="Arial" w:hAnsi="Arial" w:cs="Arial"/>
                <w:szCs w:val="18"/>
              </w:rPr>
              <w:t>Propose</w:t>
            </w:r>
            <w:r w:rsidR="0012495A">
              <w:rPr>
                <w:rFonts w:ascii="Arial" w:hAnsi="Arial" w:cs="Arial"/>
                <w:szCs w:val="18"/>
              </w:rPr>
              <w:t>d</w:t>
            </w:r>
            <w:r w:rsidR="00D4574A">
              <w:rPr>
                <w:rFonts w:ascii="Arial" w:hAnsi="Arial" w:cs="Arial"/>
                <w:szCs w:val="18"/>
              </w:rPr>
              <w:t xml:space="preserve"> car parking layouts are </w:t>
            </w:r>
            <w:proofErr w:type="gramStart"/>
            <w:r w:rsidR="00D4574A">
              <w:rPr>
                <w:rFonts w:ascii="Arial" w:hAnsi="Arial" w:cs="Arial"/>
                <w:szCs w:val="18"/>
              </w:rPr>
              <w:t>generally compliant</w:t>
            </w:r>
            <w:proofErr w:type="gramEnd"/>
            <w:r w:rsidR="00D4574A">
              <w:rPr>
                <w:rFonts w:ascii="Arial" w:hAnsi="Arial" w:cs="Arial"/>
                <w:szCs w:val="18"/>
              </w:rPr>
              <w:t xml:space="preserve"> with the relevant Australian Standards and Council</w:t>
            </w:r>
            <w:r w:rsidR="00E8545F">
              <w:rPr>
                <w:rFonts w:ascii="Arial" w:hAnsi="Arial" w:cs="Arial"/>
                <w:szCs w:val="18"/>
              </w:rPr>
              <w:t>’</w:t>
            </w:r>
            <w:r w:rsidR="00D4574A">
              <w:rPr>
                <w:rFonts w:ascii="Arial" w:hAnsi="Arial" w:cs="Arial"/>
                <w:szCs w:val="18"/>
              </w:rPr>
              <w:t xml:space="preserve">s Engineering Design Specifications. </w:t>
            </w:r>
          </w:p>
          <w:p w14:paraId="20974288" w14:textId="055BC31B" w:rsidR="00D4574A" w:rsidRDefault="00D4574A" w:rsidP="00AA5BA4">
            <w:pPr>
              <w:jc w:val="both"/>
              <w:rPr>
                <w:rFonts w:ascii="Arial" w:hAnsi="Arial" w:cs="Arial"/>
                <w:szCs w:val="18"/>
              </w:rPr>
            </w:pPr>
          </w:p>
        </w:tc>
        <w:tc>
          <w:tcPr>
            <w:tcW w:w="1463" w:type="dxa"/>
            <w:tcBorders>
              <w:top w:val="single" w:sz="4" w:space="0" w:color="FFFFFF"/>
              <w:bottom w:val="single" w:sz="4" w:space="0" w:color="FFFFFF"/>
            </w:tcBorders>
          </w:tcPr>
          <w:p w14:paraId="2145CEF6" w14:textId="77777777" w:rsidR="00376FD1" w:rsidRPr="0043025E" w:rsidRDefault="00376FD1" w:rsidP="0043025E">
            <w:pPr>
              <w:jc w:val="center"/>
              <w:rPr>
                <w:rFonts w:ascii="Arial" w:hAnsi="Arial" w:cs="Arial"/>
              </w:rPr>
            </w:pPr>
          </w:p>
          <w:p w14:paraId="65E029EE" w14:textId="13BE9F34" w:rsidR="0043025E" w:rsidRPr="0043025E" w:rsidRDefault="0043025E" w:rsidP="0043025E">
            <w:pPr>
              <w:jc w:val="center"/>
              <w:rPr>
                <w:rFonts w:ascii="Arial" w:hAnsi="Arial" w:cs="Arial"/>
              </w:rPr>
            </w:pPr>
            <w:r w:rsidRPr="0043025E">
              <w:rPr>
                <w:rFonts w:ascii="Arial" w:hAnsi="Arial" w:cs="Arial"/>
              </w:rPr>
              <w:t>Yes</w:t>
            </w:r>
          </w:p>
        </w:tc>
      </w:tr>
      <w:tr w:rsidR="00376FD1" w14:paraId="0E791414" w14:textId="77777777" w:rsidTr="00AA5BA4">
        <w:tc>
          <w:tcPr>
            <w:tcW w:w="2946" w:type="dxa"/>
            <w:tcBorders>
              <w:top w:val="single" w:sz="4" w:space="0" w:color="FFFFFF"/>
              <w:bottom w:val="single" w:sz="4" w:space="0" w:color="FFFFFF"/>
            </w:tcBorders>
          </w:tcPr>
          <w:p w14:paraId="43A668D9" w14:textId="77777777" w:rsidR="00376FD1" w:rsidRPr="000F39DE" w:rsidRDefault="00376FD1" w:rsidP="00AA5BA4">
            <w:pPr>
              <w:jc w:val="both"/>
              <w:rPr>
                <w:rFonts w:ascii="Arial" w:hAnsi="Arial" w:cs="Arial"/>
                <w:i/>
                <w:iCs/>
              </w:rPr>
            </w:pPr>
            <w:r w:rsidRPr="000F39DE">
              <w:rPr>
                <w:rFonts w:ascii="Arial" w:hAnsi="Arial" w:cs="Arial"/>
                <w:i/>
                <w:iCs/>
              </w:rPr>
              <w:t xml:space="preserve">Car parking layout should be well organised, using a logical, efficient structural grid and double loaded aisles. </w:t>
            </w:r>
          </w:p>
          <w:p w14:paraId="62112F36" w14:textId="77777777" w:rsidR="00376FD1" w:rsidRPr="000F39DE"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484D176A" w14:textId="18BC13DD" w:rsidR="00376FD1" w:rsidRDefault="00376FD1" w:rsidP="00AA5BA4">
            <w:pPr>
              <w:jc w:val="both"/>
              <w:rPr>
                <w:rFonts w:ascii="Arial" w:hAnsi="Arial" w:cs="Arial"/>
                <w:szCs w:val="18"/>
              </w:rPr>
            </w:pPr>
            <w:r>
              <w:rPr>
                <w:rFonts w:ascii="Arial" w:hAnsi="Arial" w:cs="Arial"/>
                <w:szCs w:val="18"/>
              </w:rPr>
              <w:t xml:space="preserve">The proposed car parking layout is sufficient in that will allow for safe two directional movements. </w:t>
            </w:r>
          </w:p>
        </w:tc>
        <w:tc>
          <w:tcPr>
            <w:tcW w:w="1463" w:type="dxa"/>
            <w:tcBorders>
              <w:top w:val="single" w:sz="4" w:space="0" w:color="FFFFFF"/>
              <w:bottom w:val="single" w:sz="4" w:space="0" w:color="FFFFFF"/>
            </w:tcBorders>
          </w:tcPr>
          <w:p w14:paraId="50880D75" w14:textId="374E7C89" w:rsidR="00376FD1" w:rsidRPr="0043025E" w:rsidRDefault="0043025E" w:rsidP="0043025E">
            <w:pPr>
              <w:jc w:val="center"/>
              <w:rPr>
                <w:rFonts w:ascii="Arial" w:hAnsi="Arial" w:cs="Arial"/>
              </w:rPr>
            </w:pPr>
            <w:r w:rsidRPr="0043025E">
              <w:rPr>
                <w:rFonts w:ascii="Arial" w:hAnsi="Arial" w:cs="Arial"/>
              </w:rPr>
              <w:t>Yes</w:t>
            </w:r>
          </w:p>
        </w:tc>
      </w:tr>
      <w:tr w:rsidR="00376FD1" w14:paraId="32A26B6C" w14:textId="77777777" w:rsidTr="00AA5BA4">
        <w:tc>
          <w:tcPr>
            <w:tcW w:w="2946" w:type="dxa"/>
            <w:tcBorders>
              <w:top w:val="single" w:sz="4" w:space="0" w:color="FFFFFF"/>
              <w:bottom w:val="single" w:sz="4" w:space="0" w:color="FFFFFF"/>
            </w:tcBorders>
          </w:tcPr>
          <w:p w14:paraId="5603FD2F" w14:textId="77777777" w:rsidR="00376FD1" w:rsidRPr="000F39DE" w:rsidRDefault="00376FD1" w:rsidP="00AA5BA4">
            <w:pPr>
              <w:jc w:val="both"/>
              <w:rPr>
                <w:rFonts w:ascii="Arial" w:hAnsi="Arial" w:cs="Arial"/>
                <w:i/>
                <w:iCs/>
              </w:rPr>
            </w:pPr>
            <w:r w:rsidRPr="000F39DE">
              <w:rPr>
                <w:rFonts w:ascii="Arial" w:hAnsi="Arial" w:cs="Arial"/>
                <w:i/>
                <w:iCs/>
              </w:rPr>
              <w:t>Protrusion of car parks should not exceed 1m above ground level.</w:t>
            </w:r>
            <w:r>
              <w:rPr>
                <w:rFonts w:ascii="Arial" w:hAnsi="Arial" w:cs="Arial"/>
                <w:i/>
                <w:iCs/>
              </w:rPr>
              <w:t xml:space="preserve"> </w:t>
            </w:r>
            <w:r w:rsidRPr="000F39DE">
              <w:rPr>
                <w:rFonts w:ascii="Arial" w:hAnsi="Arial" w:cs="Arial"/>
                <w:i/>
                <w:iCs/>
              </w:rPr>
              <w:t xml:space="preserve">Design solutions may include stepping car park levels or using split levels on sloping sites. </w:t>
            </w:r>
          </w:p>
          <w:p w14:paraId="7214DD92" w14:textId="77777777" w:rsidR="00376FD1" w:rsidRPr="000F39DE"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258520A7" w14:textId="77777777" w:rsidR="00376FD1" w:rsidRDefault="00376FD1" w:rsidP="00AA5BA4">
            <w:pPr>
              <w:jc w:val="both"/>
              <w:rPr>
                <w:rFonts w:ascii="Arial" w:hAnsi="Arial" w:cs="Arial"/>
                <w:szCs w:val="18"/>
              </w:rPr>
            </w:pPr>
            <w:r>
              <w:rPr>
                <w:rFonts w:ascii="Arial" w:hAnsi="Arial" w:cs="Arial"/>
                <w:szCs w:val="18"/>
              </w:rPr>
              <w:t xml:space="preserve">As noted, where appropriate, split level basement level car parking </w:t>
            </w:r>
            <w:proofErr w:type="gramStart"/>
            <w:r>
              <w:rPr>
                <w:rFonts w:ascii="Arial" w:hAnsi="Arial" w:cs="Arial"/>
                <w:szCs w:val="18"/>
              </w:rPr>
              <w:t>is proposed</w:t>
            </w:r>
            <w:proofErr w:type="gramEnd"/>
            <w:r>
              <w:rPr>
                <w:rFonts w:ascii="Arial" w:hAnsi="Arial" w:cs="Arial"/>
                <w:szCs w:val="18"/>
              </w:rPr>
              <w:t xml:space="preserve">. </w:t>
            </w:r>
          </w:p>
        </w:tc>
        <w:tc>
          <w:tcPr>
            <w:tcW w:w="1463" w:type="dxa"/>
            <w:tcBorders>
              <w:top w:val="single" w:sz="4" w:space="0" w:color="FFFFFF"/>
              <w:bottom w:val="single" w:sz="4" w:space="0" w:color="FFFFFF"/>
            </w:tcBorders>
          </w:tcPr>
          <w:p w14:paraId="7F426ED2" w14:textId="590C67C3" w:rsidR="00376FD1" w:rsidRPr="0043025E" w:rsidRDefault="0043025E" w:rsidP="0043025E">
            <w:pPr>
              <w:jc w:val="center"/>
              <w:rPr>
                <w:rFonts w:ascii="Arial" w:hAnsi="Arial" w:cs="Arial"/>
              </w:rPr>
            </w:pPr>
            <w:r w:rsidRPr="0043025E">
              <w:rPr>
                <w:rFonts w:ascii="Arial" w:hAnsi="Arial" w:cs="Arial"/>
              </w:rPr>
              <w:t>Yes</w:t>
            </w:r>
          </w:p>
        </w:tc>
      </w:tr>
      <w:tr w:rsidR="00376FD1" w14:paraId="1365BF3B" w14:textId="77777777" w:rsidTr="00AA5BA4">
        <w:tc>
          <w:tcPr>
            <w:tcW w:w="2946" w:type="dxa"/>
            <w:tcBorders>
              <w:top w:val="single" w:sz="4" w:space="0" w:color="FFFFFF"/>
              <w:bottom w:val="single" w:sz="4" w:space="0" w:color="FFFFFF"/>
            </w:tcBorders>
          </w:tcPr>
          <w:p w14:paraId="1BFFCEE6" w14:textId="77777777" w:rsidR="00376FD1" w:rsidRPr="000F39DE" w:rsidRDefault="00376FD1" w:rsidP="00AA5BA4">
            <w:pPr>
              <w:jc w:val="both"/>
              <w:rPr>
                <w:rFonts w:ascii="Arial" w:hAnsi="Arial" w:cs="Arial"/>
                <w:i/>
                <w:iCs/>
              </w:rPr>
            </w:pPr>
            <w:r w:rsidRPr="000F39DE">
              <w:rPr>
                <w:rFonts w:ascii="Arial" w:hAnsi="Arial" w:cs="Arial"/>
                <w:i/>
                <w:iCs/>
              </w:rPr>
              <w:t xml:space="preserve">Natural ventilation should </w:t>
            </w:r>
            <w:proofErr w:type="gramStart"/>
            <w:r w:rsidRPr="000F39DE">
              <w:rPr>
                <w:rFonts w:ascii="Arial" w:hAnsi="Arial" w:cs="Arial"/>
                <w:i/>
                <w:iCs/>
              </w:rPr>
              <w:t>be provided</w:t>
            </w:r>
            <w:proofErr w:type="gramEnd"/>
            <w:r w:rsidRPr="000F39DE">
              <w:rPr>
                <w:rFonts w:ascii="Arial" w:hAnsi="Arial" w:cs="Arial"/>
                <w:i/>
                <w:iCs/>
              </w:rPr>
              <w:t xml:space="preserve"> to basement and sub-basement car parking areas. </w:t>
            </w:r>
          </w:p>
          <w:p w14:paraId="3FB11E07" w14:textId="77777777" w:rsidR="00376FD1" w:rsidRPr="000F39DE"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08D9CF88" w14:textId="03AD58C3" w:rsidR="00884571" w:rsidRPr="0012495A" w:rsidRDefault="0012495A" w:rsidP="0012495A">
            <w:pPr>
              <w:jc w:val="both"/>
              <w:rPr>
                <w:rFonts w:ascii="Arial" w:hAnsi="Arial" w:cs="Arial"/>
                <w:szCs w:val="18"/>
                <w:highlight w:val="yellow"/>
              </w:rPr>
            </w:pPr>
            <w:r w:rsidRPr="0012495A">
              <w:rPr>
                <w:rFonts w:ascii="Arial" w:hAnsi="Arial" w:cs="Arial"/>
                <w:szCs w:val="18"/>
              </w:rPr>
              <w:t xml:space="preserve">Natural ventilation provided. </w:t>
            </w:r>
          </w:p>
        </w:tc>
        <w:tc>
          <w:tcPr>
            <w:tcW w:w="1463" w:type="dxa"/>
            <w:tcBorders>
              <w:top w:val="single" w:sz="4" w:space="0" w:color="FFFFFF"/>
              <w:bottom w:val="single" w:sz="4" w:space="0" w:color="FFFFFF"/>
            </w:tcBorders>
          </w:tcPr>
          <w:p w14:paraId="26FB57D8" w14:textId="664B5FD1" w:rsidR="00376FD1" w:rsidRPr="00D4574A" w:rsidRDefault="0012495A" w:rsidP="00D4574A">
            <w:pPr>
              <w:jc w:val="center"/>
              <w:rPr>
                <w:rFonts w:ascii="Arial" w:hAnsi="Arial" w:cs="Arial"/>
              </w:rPr>
            </w:pPr>
            <w:r>
              <w:rPr>
                <w:rFonts w:ascii="Arial" w:hAnsi="Arial" w:cs="Arial"/>
              </w:rPr>
              <w:t>Yes</w:t>
            </w:r>
          </w:p>
        </w:tc>
      </w:tr>
      <w:tr w:rsidR="00376FD1" w14:paraId="48706DFE" w14:textId="77777777" w:rsidTr="00AA5BA4">
        <w:tc>
          <w:tcPr>
            <w:tcW w:w="2946" w:type="dxa"/>
            <w:tcBorders>
              <w:top w:val="single" w:sz="4" w:space="0" w:color="FFFFFF"/>
              <w:bottom w:val="single" w:sz="4" w:space="0" w:color="FFFFFF"/>
            </w:tcBorders>
          </w:tcPr>
          <w:p w14:paraId="2EC6B1B8" w14:textId="77777777" w:rsidR="00376FD1" w:rsidRPr="000F39DE" w:rsidRDefault="00376FD1" w:rsidP="00AA5BA4">
            <w:pPr>
              <w:jc w:val="both"/>
              <w:rPr>
                <w:rFonts w:ascii="Arial" w:hAnsi="Arial" w:cs="Arial"/>
                <w:b/>
                <w:bCs/>
              </w:rPr>
            </w:pPr>
            <w:r w:rsidRPr="000F39DE">
              <w:rPr>
                <w:rFonts w:ascii="Arial" w:hAnsi="Arial" w:cs="Arial"/>
                <w:b/>
                <w:bCs/>
              </w:rPr>
              <w:t>Objective 3J-5</w:t>
            </w:r>
          </w:p>
          <w:p w14:paraId="179C9C50" w14:textId="77777777" w:rsidR="00376FD1" w:rsidRDefault="00376FD1" w:rsidP="00AA5BA4">
            <w:pPr>
              <w:jc w:val="both"/>
              <w:rPr>
                <w:rFonts w:ascii="Arial" w:hAnsi="Arial" w:cs="Arial"/>
                <w:i/>
                <w:iCs/>
              </w:rPr>
            </w:pPr>
            <w:r w:rsidRPr="000F39DE">
              <w:rPr>
                <w:rFonts w:ascii="Arial" w:hAnsi="Arial" w:cs="Arial"/>
                <w:i/>
                <w:iCs/>
              </w:rPr>
              <w:t xml:space="preserve">On-grade car parking should </w:t>
            </w:r>
            <w:proofErr w:type="gramStart"/>
            <w:r w:rsidRPr="000F39DE">
              <w:rPr>
                <w:rFonts w:ascii="Arial" w:hAnsi="Arial" w:cs="Arial"/>
                <w:i/>
                <w:iCs/>
              </w:rPr>
              <w:t>be avoided</w:t>
            </w:r>
            <w:proofErr w:type="gramEnd"/>
            <w:r w:rsidRPr="000F39DE">
              <w:rPr>
                <w:rFonts w:ascii="Arial" w:hAnsi="Arial" w:cs="Arial"/>
                <w:i/>
                <w:iCs/>
              </w:rPr>
              <w:t xml:space="preserve">. </w:t>
            </w:r>
          </w:p>
          <w:p w14:paraId="6E2572F0" w14:textId="77777777" w:rsidR="00376FD1" w:rsidRPr="000F39DE"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2DB76523" w14:textId="77777777" w:rsidR="00376FD1" w:rsidRDefault="00376FD1" w:rsidP="00AA5BA4">
            <w:pPr>
              <w:jc w:val="both"/>
              <w:rPr>
                <w:rFonts w:ascii="Arial" w:hAnsi="Arial" w:cs="Arial"/>
                <w:szCs w:val="18"/>
              </w:rPr>
            </w:pPr>
          </w:p>
          <w:p w14:paraId="7EC0B2B5" w14:textId="6BFB423E" w:rsidR="00E8545F" w:rsidRDefault="00E8545F" w:rsidP="00AA5BA4">
            <w:pPr>
              <w:jc w:val="both"/>
              <w:rPr>
                <w:rFonts w:ascii="Arial" w:hAnsi="Arial" w:cs="Arial"/>
                <w:szCs w:val="18"/>
              </w:rPr>
            </w:pPr>
            <w:r>
              <w:rPr>
                <w:rFonts w:ascii="Arial" w:hAnsi="Arial" w:cs="Arial"/>
                <w:szCs w:val="18"/>
              </w:rPr>
              <w:t>N</w:t>
            </w:r>
            <w:r w:rsidR="00376FD1">
              <w:rPr>
                <w:rFonts w:ascii="Arial" w:hAnsi="Arial" w:cs="Arial"/>
                <w:szCs w:val="18"/>
              </w:rPr>
              <w:t xml:space="preserve">ine car parking spaces </w:t>
            </w:r>
            <w:proofErr w:type="gramStart"/>
            <w:r w:rsidR="00376FD1">
              <w:rPr>
                <w:rFonts w:ascii="Arial" w:hAnsi="Arial" w:cs="Arial"/>
                <w:szCs w:val="18"/>
              </w:rPr>
              <w:t>are provided</w:t>
            </w:r>
            <w:proofErr w:type="gramEnd"/>
            <w:r w:rsidR="00376FD1">
              <w:rPr>
                <w:rFonts w:ascii="Arial" w:hAnsi="Arial" w:cs="Arial"/>
                <w:szCs w:val="18"/>
              </w:rPr>
              <w:t xml:space="preserve"> at-grade </w:t>
            </w:r>
            <w:r>
              <w:rPr>
                <w:rFonts w:ascii="Arial" w:hAnsi="Arial" w:cs="Arial"/>
                <w:szCs w:val="18"/>
              </w:rPr>
              <w:t>on the northern edge of the village green for guests / patrons of the hotel</w:t>
            </w:r>
            <w:r w:rsidR="00376FD1">
              <w:rPr>
                <w:rFonts w:ascii="Arial" w:hAnsi="Arial" w:cs="Arial"/>
                <w:szCs w:val="18"/>
              </w:rPr>
              <w:t xml:space="preserve">. To ensure these spaces </w:t>
            </w:r>
            <w:proofErr w:type="gramStart"/>
            <w:r w:rsidR="00376FD1">
              <w:rPr>
                <w:rFonts w:ascii="Arial" w:hAnsi="Arial" w:cs="Arial"/>
                <w:szCs w:val="18"/>
              </w:rPr>
              <w:t xml:space="preserve">are not </w:t>
            </w:r>
            <w:r w:rsidR="00376FD1" w:rsidRPr="0012495A">
              <w:rPr>
                <w:rFonts w:ascii="Arial" w:hAnsi="Arial" w:cs="Arial"/>
                <w:szCs w:val="18"/>
              </w:rPr>
              <w:t>occupied</w:t>
            </w:r>
            <w:proofErr w:type="gramEnd"/>
            <w:r w:rsidR="00376FD1" w:rsidRPr="0012495A">
              <w:rPr>
                <w:rFonts w:ascii="Arial" w:hAnsi="Arial" w:cs="Arial"/>
                <w:szCs w:val="18"/>
              </w:rPr>
              <w:t xml:space="preserve"> by residents of the units, appropriate road signage is required</w:t>
            </w:r>
            <w:r>
              <w:rPr>
                <w:rFonts w:ascii="Arial" w:hAnsi="Arial" w:cs="Arial"/>
                <w:szCs w:val="18"/>
              </w:rPr>
              <w:t>.</w:t>
            </w:r>
            <w:r w:rsidR="00376FD1" w:rsidRPr="0012495A">
              <w:rPr>
                <w:rFonts w:ascii="Arial" w:hAnsi="Arial" w:cs="Arial"/>
                <w:szCs w:val="18"/>
              </w:rPr>
              <w:t xml:space="preserve"> </w:t>
            </w:r>
            <w:r>
              <w:rPr>
                <w:rFonts w:ascii="Arial" w:hAnsi="Arial" w:cs="Arial"/>
                <w:szCs w:val="18"/>
              </w:rPr>
              <w:t xml:space="preserve">This matter </w:t>
            </w:r>
            <w:proofErr w:type="gramStart"/>
            <w:r>
              <w:rPr>
                <w:rFonts w:ascii="Arial" w:hAnsi="Arial" w:cs="Arial"/>
                <w:szCs w:val="18"/>
              </w:rPr>
              <w:t>is addressed</w:t>
            </w:r>
            <w:proofErr w:type="gramEnd"/>
            <w:r>
              <w:rPr>
                <w:rFonts w:ascii="Arial" w:hAnsi="Arial" w:cs="Arial"/>
                <w:szCs w:val="18"/>
              </w:rPr>
              <w:t xml:space="preserve"> subject to conditions of consent. </w:t>
            </w:r>
          </w:p>
          <w:p w14:paraId="451666CB" w14:textId="77777777" w:rsidR="00376FD1" w:rsidRDefault="00376FD1" w:rsidP="00E8545F">
            <w:pPr>
              <w:jc w:val="both"/>
              <w:rPr>
                <w:rFonts w:ascii="Arial" w:hAnsi="Arial" w:cs="Arial"/>
                <w:szCs w:val="18"/>
              </w:rPr>
            </w:pPr>
          </w:p>
        </w:tc>
        <w:tc>
          <w:tcPr>
            <w:tcW w:w="1463" w:type="dxa"/>
            <w:tcBorders>
              <w:top w:val="single" w:sz="4" w:space="0" w:color="FFFFFF"/>
              <w:bottom w:val="single" w:sz="4" w:space="0" w:color="FFFFFF"/>
            </w:tcBorders>
          </w:tcPr>
          <w:p w14:paraId="302759A4" w14:textId="77777777" w:rsidR="00376FD1" w:rsidRPr="00884571" w:rsidRDefault="00376FD1" w:rsidP="00884571">
            <w:pPr>
              <w:jc w:val="center"/>
              <w:rPr>
                <w:rFonts w:ascii="Arial" w:hAnsi="Arial" w:cs="Arial"/>
              </w:rPr>
            </w:pPr>
          </w:p>
          <w:p w14:paraId="07725696" w14:textId="1F2232E6" w:rsidR="00884571" w:rsidRDefault="00884571" w:rsidP="00884571">
            <w:pPr>
              <w:jc w:val="center"/>
            </w:pPr>
            <w:r w:rsidRPr="00884571">
              <w:rPr>
                <w:rFonts w:ascii="Arial" w:hAnsi="Arial" w:cs="Arial"/>
              </w:rPr>
              <w:t>Yes</w:t>
            </w:r>
          </w:p>
        </w:tc>
      </w:tr>
      <w:tr w:rsidR="00376FD1" w14:paraId="5C8797B3" w14:textId="77777777" w:rsidTr="00AA5BA4">
        <w:tc>
          <w:tcPr>
            <w:tcW w:w="2946" w:type="dxa"/>
            <w:tcBorders>
              <w:top w:val="single" w:sz="4" w:space="0" w:color="FFFFFF"/>
              <w:bottom w:val="single" w:sz="4" w:space="0" w:color="FFFFFF"/>
            </w:tcBorders>
          </w:tcPr>
          <w:p w14:paraId="1C387747" w14:textId="77777777" w:rsidR="00376FD1" w:rsidRPr="000F39DE" w:rsidRDefault="00376FD1" w:rsidP="00AA5BA4">
            <w:pPr>
              <w:jc w:val="both"/>
            </w:pPr>
            <w:r w:rsidRPr="000F39DE">
              <w:rPr>
                <w:rFonts w:ascii="Arial" w:hAnsi="Arial" w:cs="Arial"/>
                <w:i/>
                <w:iCs/>
              </w:rPr>
              <w:t xml:space="preserve">Where on-grade car parking is unavoidable, </w:t>
            </w:r>
            <w:r>
              <w:rPr>
                <w:rFonts w:ascii="Arial" w:hAnsi="Arial" w:cs="Arial"/>
                <w:i/>
                <w:iCs/>
              </w:rPr>
              <w:t>alternative design solutions should be considered</w:t>
            </w:r>
            <w:proofErr w:type="gramStart"/>
            <w:r>
              <w:rPr>
                <w:rFonts w:ascii="Arial" w:hAnsi="Arial" w:cs="Arial"/>
                <w:i/>
                <w:iCs/>
              </w:rPr>
              <w:t xml:space="preserve">. </w:t>
            </w:r>
            <w:r w:rsidRPr="000F39DE">
              <w:rPr>
                <w:rFonts w:ascii="Arial" w:hAnsi="Arial" w:cs="Arial"/>
                <w:i/>
                <w:iCs/>
              </w:rPr>
              <w:t xml:space="preserve"> </w:t>
            </w:r>
            <w:proofErr w:type="gramEnd"/>
          </w:p>
        </w:tc>
        <w:tc>
          <w:tcPr>
            <w:tcW w:w="4091" w:type="dxa"/>
            <w:tcBorders>
              <w:top w:val="single" w:sz="4" w:space="0" w:color="FFFFFF"/>
              <w:bottom w:val="single" w:sz="4" w:space="0" w:color="FFFFFF"/>
            </w:tcBorders>
          </w:tcPr>
          <w:p w14:paraId="3D4495A4" w14:textId="77777777" w:rsidR="00376FD1" w:rsidRDefault="00376FD1" w:rsidP="00AA5BA4">
            <w:pPr>
              <w:jc w:val="both"/>
              <w:rPr>
                <w:rFonts w:ascii="Arial" w:hAnsi="Arial" w:cs="Arial"/>
                <w:szCs w:val="18"/>
              </w:rPr>
            </w:pPr>
            <w:r>
              <w:rPr>
                <w:rFonts w:ascii="Arial" w:hAnsi="Arial" w:cs="Arial"/>
                <w:szCs w:val="18"/>
              </w:rPr>
              <w:t xml:space="preserve">The proposed car parking spaces are: </w:t>
            </w:r>
          </w:p>
          <w:p w14:paraId="645D9388" w14:textId="77777777" w:rsidR="0012495A" w:rsidRDefault="0012495A" w:rsidP="00AA5BA4">
            <w:pPr>
              <w:jc w:val="both"/>
              <w:rPr>
                <w:rFonts w:ascii="Arial" w:hAnsi="Arial" w:cs="Arial"/>
                <w:szCs w:val="18"/>
              </w:rPr>
            </w:pPr>
          </w:p>
          <w:p w14:paraId="0B2D8CEC" w14:textId="77777777" w:rsidR="00376FD1" w:rsidRDefault="00376FD1" w:rsidP="00884571">
            <w:pPr>
              <w:pStyle w:val="ListParagraph"/>
              <w:numPr>
                <w:ilvl w:val="0"/>
                <w:numId w:val="14"/>
              </w:numPr>
              <w:ind w:left="339" w:hanging="283"/>
              <w:jc w:val="both"/>
              <w:rPr>
                <w:rFonts w:ascii="Arial" w:hAnsi="Arial" w:cs="Arial"/>
                <w:szCs w:val="18"/>
              </w:rPr>
            </w:pPr>
            <w:r>
              <w:rPr>
                <w:rFonts w:ascii="Arial" w:hAnsi="Arial" w:cs="Arial"/>
                <w:szCs w:val="18"/>
              </w:rPr>
              <w:t xml:space="preserve">Located a sufficient distance from the street frontage. </w:t>
            </w:r>
          </w:p>
          <w:p w14:paraId="6D83F321" w14:textId="253B97BF" w:rsidR="00376FD1" w:rsidRDefault="00573283" w:rsidP="00884571">
            <w:pPr>
              <w:pStyle w:val="ListParagraph"/>
              <w:numPr>
                <w:ilvl w:val="0"/>
                <w:numId w:val="14"/>
              </w:numPr>
              <w:ind w:left="339" w:hanging="283"/>
              <w:jc w:val="both"/>
              <w:rPr>
                <w:rFonts w:ascii="Arial" w:hAnsi="Arial" w:cs="Arial"/>
                <w:szCs w:val="18"/>
              </w:rPr>
            </w:pPr>
            <w:r>
              <w:rPr>
                <w:rFonts w:ascii="Arial" w:hAnsi="Arial" w:cs="Arial"/>
                <w:szCs w:val="18"/>
              </w:rPr>
              <w:t>L</w:t>
            </w:r>
            <w:r w:rsidR="00376FD1">
              <w:rPr>
                <w:rFonts w:ascii="Arial" w:hAnsi="Arial" w:cs="Arial"/>
                <w:szCs w:val="18"/>
              </w:rPr>
              <w:t xml:space="preserve">ocated a sufficient distance from the heritage item and therefore is unlikely to compromise the significance of the site. </w:t>
            </w:r>
          </w:p>
          <w:p w14:paraId="7A131812" w14:textId="77777777" w:rsidR="00376FD1" w:rsidRDefault="00376FD1" w:rsidP="00884571">
            <w:pPr>
              <w:pStyle w:val="ListParagraph"/>
              <w:numPr>
                <w:ilvl w:val="0"/>
                <w:numId w:val="14"/>
              </w:numPr>
              <w:ind w:left="339" w:hanging="283"/>
              <w:jc w:val="both"/>
              <w:rPr>
                <w:rFonts w:ascii="Arial" w:hAnsi="Arial" w:cs="Arial"/>
                <w:szCs w:val="18"/>
              </w:rPr>
            </w:pPr>
            <w:r>
              <w:rPr>
                <w:rFonts w:ascii="Arial" w:hAnsi="Arial" w:cs="Arial"/>
                <w:szCs w:val="18"/>
              </w:rPr>
              <w:t xml:space="preserve">Proposed car parking spaces directly align with the main entrance into the hotel and/or residential flat buildings. </w:t>
            </w:r>
          </w:p>
          <w:p w14:paraId="498F57B6" w14:textId="77777777" w:rsidR="00376FD1" w:rsidRDefault="00376FD1" w:rsidP="00884571">
            <w:pPr>
              <w:pStyle w:val="ListParagraph"/>
              <w:numPr>
                <w:ilvl w:val="0"/>
                <w:numId w:val="14"/>
              </w:numPr>
              <w:ind w:left="339" w:hanging="283"/>
              <w:jc w:val="both"/>
              <w:rPr>
                <w:rFonts w:ascii="Arial" w:hAnsi="Arial" w:cs="Arial"/>
                <w:szCs w:val="18"/>
              </w:rPr>
            </w:pPr>
            <w:r>
              <w:rPr>
                <w:rFonts w:ascii="Arial" w:hAnsi="Arial" w:cs="Arial"/>
                <w:szCs w:val="18"/>
              </w:rPr>
              <w:t xml:space="preserve">Sufficient stormwater measures </w:t>
            </w:r>
            <w:proofErr w:type="gramStart"/>
            <w:r>
              <w:rPr>
                <w:rFonts w:ascii="Arial" w:hAnsi="Arial" w:cs="Arial"/>
                <w:szCs w:val="18"/>
              </w:rPr>
              <w:t>are proposed</w:t>
            </w:r>
            <w:proofErr w:type="gramEnd"/>
            <w:r>
              <w:rPr>
                <w:rFonts w:ascii="Arial" w:hAnsi="Arial" w:cs="Arial"/>
                <w:szCs w:val="18"/>
              </w:rPr>
              <w:t xml:space="preserve"> within the site to ensure the </w:t>
            </w:r>
            <w:r>
              <w:rPr>
                <w:rFonts w:ascii="Arial" w:hAnsi="Arial" w:cs="Arial"/>
                <w:szCs w:val="18"/>
              </w:rPr>
              <w:lastRenderedPageBreak/>
              <w:t xml:space="preserve">proposed car parking spaces does not compromise stormwater run-off within the site. </w:t>
            </w:r>
          </w:p>
          <w:p w14:paraId="1B24AD9F" w14:textId="7A393FB1" w:rsidR="00376FD1" w:rsidRPr="005A30C5"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692571B2" w14:textId="5FE158BB" w:rsidR="00376FD1" w:rsidRDefault="00E8545F" w:rsidP="00E8545F">
            <w:pPr>
              <w:spacing w:before="60" w:after="60"/>
              <w:jc w:val="center"/>
              <w:rPr>
                <w:rFonts w:ascii="Arial" w:hAnsi="Arial" w:cs="Arial"/>
                <w:szCs w:val="22"/>
              </w:rPr>
            </w:pPr>
            <w:r>
              <w:rPr>
                <w:rFonts w:ascii="Arial" w:hAnsi="Arial" w:cs="Arial"/>
                <w:szCs w:val="22"/>
              </w:rPr>
              <w:lastRenderedPageBreak/>
              <w:t>Yes</w:t>
            </w:r>
          </w:p>
        </w:tc>
      </w:tr>
      <w:tr w:rsidR="00376FD1" w14:paraId="5CCA98F5" w14:textId="77777777" w:rsidTr="00AA5BA4">
        <w:trPr>
          <w:trHeight w:val="3320"/>
        </w:trPr>
        <w:tc>
          <w:tcPr>
            <w:tcW w:w="2946" w:type="dxa"/>
            <w:tcBorders>
              <w:top w:val="single" w:sz="4" w:space="0" w:color="FFFFFF"/>
              <w:bottom w:val="single" w:sz="4" w:space="0" w:color="FFFFFF"/>
            </w:tcBorders>
          </w:tcPr>
          <w:p w14:paraId="58D3864B" w14:textId="77777777" w:rsidR="00376FD1" w:rsidRPr="00F377B1" w:rsidRDefault="00376FD1" w:rsidP="00AA5BA4">
            <w:pPr>
              <w:jc w:val="both"/>
              <w:rPr>
                <w:rFonts w:ascii="Arial" w:hAnsi="Arial" w:cs="Arial"/>
                <w:b/>
                <w:bCs/>
                <w:szCs w:val="18"/>
              </w:rPr>
            </w:pPr>
            <w:r w:rsidRPr="00F377B1">
              <w:rPr>
                <w:rFonts w:ascii="Arial" w:hAnsi="Arial" w:cs="Arial"/>
                <w:b/>
                <w:bCs/>
                <w:szCs w:val="18"/>
              </w:rPr>
              <w:t xml:space="preserve">Part 4 Designing the Building </w:t>
            </w:r>
          </w:p>
          <w:p w14:paraId="45D3C409" w14:textId="77777777" w:rsidR="00376FD1" w:rsidRDefault="00376FD1" w:rsidP="00AA5BA4">
            <w:pPr>
              <w:jc w:val="both"/>
              <w:rPr>
                <w:rFonts w:ascii="Arial" w:hAnsi="Arial" w:cs="Arial"/>
                <w:b/>
                <w:bCs/>
                <w:szCs w:val="18"/>
              </w:rPr>
            </w:pPr>
            <w:r w:rsidRPr="00F377B1">
              <w:rPr>
                <w:rFonts w:ascii="Arial" w:hAnsi="Arial" w:cs="Arial"/>
                <w:b/>
                <w:bCs/>
                <w:szCs w:val="18"/>
              </w:rPr>
              <w:t>4A Solar and Daylight Access</w:t>
            </w:r>
          </w:p>
          <w:p w14:paraId="68147079" w14:textId="77777777" w:rsidR="00376FD1" w:rsidRPr="00F377B1" w:rsidRDefault="00376FD1" w:rsidP="00AA5BA4">
            <w:pPr>
              <w:jc w:val="both"/>
              <w:rPr>
                <w:rFonts w:ascii="Arial" w:hAnsi="Arial" w:cs="Arial"/>
                <w:i/>
                <w:iCs/>
                <w:szCs w:val="18"/>
              </w:rPr>
            </w:pPr>
            <w:r>
              <w:rPr>
                <w:rFonts w:ascii="Arial" w:hAnsi="Arial" w:cs="Arial"/>
                <w:b/>
                <w:bCs/>
                <w:i/>
                <w:iCs/>
                <w:szCs w:val="18"/>
              </w:rPr>
              <w:t>Objective 4A-1</w:t>
            </w:r>
          </w:p>
          <w:p w14:paraId="703EE230" w14:textId="1B6C490C" w:rsidR="00376FD1" w:rsidRPr="00F377B1" w:rsidRDefault="00376FD1" w:rsidP="00AA5BA4">
            <w:pPr>
              <w:jc w:val="both"/>
              <w:rPr>
                <w:rFonts w:ascii="Arial" w:hAnsi="Arial" w:cs="Arial"/>
                <w:i/>
                <w:iCs/>
                <w:szCs w:val="18"/>
              </w:rPr>
            </w:pPr>
            <w:r w:rsidRPr="00F377B1">
              <w:rPr>
                <w:rFonts w:ascii="Arial" w:hAnsi="Arial" w:cs="Arial"/>
                <w:i/>
                <w:iCs/>
                <w:szCs w:val="18"/>
              </w:rPr>
              <w:t>Living rooms and private open spaces of at least 70% of apartments in a building receive a minimum of 2 hours direct sunlight between 9 am and 3 pm at mid-winter in the Sydney Metropolitan Area and in the Newcastle and Wollongong local government areas</w:t>
            </w:r>
            <w:proofErr w:type="gramStart"/>
            <w:r w:rsidRPr="00F377B1">
              <w:rPr>
                <w:rFonts w:ascii="Arial" w:hAnsi="Arial" w:cs="Arial"/>
                <w:i/>
                <w:iCs/>
                <w:szCs w:val="18"/>
              </w:rPr>
              <w:t xml:space="preserve">.  </w:t>
            </w:r>
            <w:proofErr w:type="gramEnd"/>
          </w:p>
        </w:tc>
        <w:tc>
          <w:tcPr>
            <w:tcW w:w="4091" w:type="dxa"/>
            <w:tcBorders>
              <w:top w:val="single" w:sz="4" w:space="0" w:color="FFFFFF"/>
              <w:bottom w:val="single" w:sz="4" w:space="0" w:color="FFFFFF"/>
            </w:tcBorders>
          </w:tcPr>
          <w:p w14:paraId="377848A5" w14:textId="77777777" w:rsidR="00376FD1" w:rsidRPr="002B6645" w:rsidRDefault="00376FD1" w:rsidP="00AA5BA4">
            <w:pPr>
              <w:jc w:val="both"/>
              <w:rPr>
                <w:rFonts w:ascii="Arial" w:hAnsi="Arial" w:cs="Arial"/>
                <w:b/>
                <w:bCs/>
                <w:szCs w:val="18"/>
                <w:highlight w:val="green"/>
              </w:rPr>
            </w:pPr>
          </w:p>
          <w:p w14:paraId="1C87A980" w14:textId="77777777" w:rsidR="00376FD1" w:rsidRPr="002B6645" w:rsidRDefault="00376FD1" w:rsidP="00AA5BA4">
            <w:pPr>
              <w:jc w:val="both"/>
              <w:rPr>
                <w:rFonts w:ascii="Arial" w:hAnsi="Arial" w:cs="Arial"/>
                <w:b/>
                <w:bCs/>
                <w:szCs w:val="18"/>
                <w:highlight w:val="green"/>
              </w:rPr>
            </w:pPr>
          </w:p>
          <w:p w14:paraId="1B7E58E3" w14:textId="77777777" w:rsidR="00376FD1" w:rsidRPr="002B6645" w:rsidRDefault="00376FD1" w:rsidP="00AA5BA4">
            <w:pPr>
              <w:jc w:val="both"/>
              <w:rPr>
                <w:rFonts w:ascii="Arial" w:hAnsi="Arial" w:cs="Arial"/>
                <w:b/>
                <w:bCs/>
                <w:szCs w:val="18"/>
                <w:highlight w:val="green"/>
              </w:rPr>
            </w:pPr>
          </w:p>
          <w:p w14:paraId="5924B795" w14:textId="77777777" w:rsidR="00376FD1" w:rsidRPr="002B6645" w:rsidRDefault="00376FD1" w:rsidP="00AA5BA4">
            <w:pPr>
              <w:jc w:val="both"/>
              <w:rPr>
                <w:rFonts w:ascii="Arial" w:hAnsi="Arial" w:cs="Arial"/>
                <w:b/>
                <w:bCs/>
                <w:szCs w:val="18"/>
                <w:highlight w:val="green"/>
              </w:rPr>
            </w:pPr>
          </w:p>
          <w:p w14:paraId="70A3B507" w14:textId="77777777" w:rsidR="00376FD1" w:rsidRPr="002B6645" w:rsidRDefault="00376FD1" w:rsidP="00AA5BA4">
            <w:pPr>
              <w:jc w:val="both"/>
              <w:rPr>
                <w:rFonts w:ascii="Arial" w:hAnsi="Arial" w:cs="Arial"/>
                <w:b/>
                <w:bCs/>
                <w:szCs w:val="18"/>
                <w:highlight w:val="green"/>
              </w:rPr>
            </w:pPr>
          </w:p>
          <w:p w14:paraId="50FDDE61" w14:textId="092DBB31" w:rsidR="002D0A26" w:rsidRPr="002D0A26" w:rsidRDefault="002D0A26" w:rsidP="00AA5BA4">
            <w:pPr>
              <w:jc w:val="both"/>
              <w:rPr>
                <w:rFonts w:ascii="Arial" w:hAnsi="Arial" w:cs="Arial"/>
                <w:szCs w:val="18"/>
              </w:rPr>
            </w:pPr>
            <w:r w:rsidRPr="002D0A26">
              <w:rPr>
                <w:rFonts w:ascii="Arial" w:hAnsi="Arial" w:cs="Arial"/>
                <w:szCs w:val="18"/>
              </w:rPr>
              <w:t>Building A – 30 / 34 – 88%</w:t>
            </w:r>
          </w:p>
          <w:p w14:paraId="2E74AD55" w14:textId="6F0F46A2" w:rsidR="002D0A26" w:rsidRPr="002D0A26" w:rsidRDefault="002D0A26" w:rsidP="00AA5BA4">
            <w:pPr>
              <w:jc w:val="both"/>
              <w:rPr>
                <w:rFonts w:ascii="Arial" w:hAnsi="Arial" w:cs="Arial"/>
                <w:szCs w:val="18"/>
              </w:rPr>
            </w:pPr>
            <w:r w:rsidRPr="002D0A26">
              <w:rPr>
                <w:rFonts w:ascii="Arial" w:hAnsi="Arial" w:cs="Arial"/>
                <w:szCs w:val="18"/>
              </w:rPr>
              <w:t>Building B – 28 / 28 – 100%</w:t>
            </w:r>
          </w:p>
          <w:p w14:paraId="3FB223B9" w14:textId="1AFE7994" w:rsidR="002D0A26" w:rsidRPr="002D0A26" w:rsidRDefault="002D0A26" w:rsidP="00AA5BA4">
            <w:pPr>
              <w:jc w:val="both"/>
              <w:rPr>
                <w:rFonts w:ascii="Arial" w:hAnsi="Arial" w:cs="Arial"/>
                <w:szCs w:val="18"/>
              </w:rPr>
            </w:pPr>
            <w:r w:rsidRPr="002D0A26">
              <w:rPr>
                <w:rFonts w:ascii="Arial" w:hAnsi="Arial" w:cs="Arial"/>
                <w:szCs w:val="18"/>
              </w:rPr>
              <w:t>Building C – 38/47 – 80%</w:t>
            </w:r>
          </w:p>
          <w:p w14:paraId="7F82D513" w14:textId="6755F1F8" w:rsidR="002D0A26" w:rsidRPr="002D0A26" w:rsidRDefault="002D0A26" w:rsidP="00AA5BA4">
            <w:pPr>
              <w:jc w:val="both"/>
              <w:rPr>
                <w:rFonts w:ascii="Arial" w:hAnsi="Arial" w:cs="Arial"/>
                <w:szCs w:val="18"/>
              </w:rPr>
            </w:pPr>
            <w:r w:rsidRPr="002D0A26">
              <w:rPr>
                <w:rFonts w:ascii="Arial" w:hAnsi="Arial" w:cs="Arial"/>
                <w:szCs w:val="18"/>
              </w:rPr>
              <w:t>Building D – 35 / 39 – 89%</w:t>
            </w:r>
          </w:p>
          <w:p w14:paraId="67B34A91" w14:textId="1F0CB864" w:rsidR="002D0A26" w:rsidRPr="0034085E" w:rsidRDefault="0034085E" w:rsidP="00AA5BA4">
            <w:pPr>
              <w:jc w:val="both"/>
              <w:rPr>
                <w:rFonts w:ascii="Arial" w:hAnsi="Arial" w:cs="Arial"/>
                <w:szCs w:val="18"/>
              </w:rPr>
            </w:pPr>
            <w:r w:rsidRPr="0086671A">
              <w:rPr>
                <w:rFonts w:ascii="Arial" w:hAnsi="Arial" w:cs="Arial"/>
                <w:b/>
                <w:bCs/>
                <w:szCs w:val="18"/>
              </w:rPr>
              <w:t>Overall</w:t>
            </w:r>
            <w:r w:rsidRPr="0034085E">
              <w:rPr>
                <w:rFonts w:ascii="Arial" w:hAnsi="Arial" w:cs="Arial"/>
                <w:szCs w:val="18"/>
              </w:rPr>
              <w:t xml:space="preserve"> – 131 / 148 – 88%</w:t>
            </w:r>
          </w:p>
          <w:p w14:paraId="5364CEF1" w14:textId="6730944D" w:rsidR="00376FD1" w:rsidRPr="002B6645" w:rsidRDefault="00376FD1" w:rsidP="00AA5BA4">
            <w:pPr>
              <w:jc w:val="both"/>
              <w:rPr>
                <w:rFonts w:ascii="Arial" w:hAnsi="Arial" w:cs="Arial"/>
                <w:b/>
                <w:bCs/>
                <w:szCs w:val="18"/>
                <w:highlight w:val="green"/>
              </w:rPr>
            </w:pPr>
          </w:p>
        </w:tc>
        <w:tc>
          <w:tcPr>
            <w:tcW w:w="1463" w:type="dxa"/>
            <w:tcBorders>
              <w:top w:val="single" w:sz="4" w:space="0" w:color="FFFFFF"/>
              <w:bottom w:val="single" w:sz="4" w:space="0" w:color="FFFFFF"/>
            </w:tcBorders>
          </w:tcPr>
          <w:p w14:paraId="11EF2A60" w14:textId="77777777" w:rsidR="00376FD1" w:rsidRPr="00573283" w:rsidRDefault="00376FD1" w:rsidP="00573283">
            <w:pPr>
              <w:jc w:val="center"/>
              <w:rPr>
                <w:rFonts w:ascii="Arial" w:hAnsi="Arial" w:cs="Arial"/>
              </w:rPr>
            </w:pPr>
          </w:p>
          <w:p w14:paraId="761EF071" w14:textId="77777777" w:rsidR="00573283" w:rsidRPr="00573283" w:rsidRDefault="00573283" w:rsidP="00573283">
            <w:pPr>
              <w:jc w:val="center"/>
              <w:rPr>
                <w:rFonts w:ascii="Arial" w:hAnsi="Arial" w:cs="Arial"/>
              </w:rPr>
            </w:pPr>
          </w:p>
          <w:p w14:paraId="0D0035D9" w14:textId="77777777" w:rsidR="00573283" w:rsidRPr="00573283" w:rsidRDefault="00573283" w:rsidP="00573283">
            <w:pPr>
              <w:jc w:val="center"/>
              <w:rPr>
                <w:rFonts w:ascii="Arial" w:hAnsi="Arial" w:cs="Arial"/>
              </w:rPr>
            </w:pPr>
          </w:p>
          <w:p w14:paraId="167A1063" w14:textId="77777777" w:rsidR="00573283" w:rsidRPr="00573283" w:rsidRDefault="00573283" w:rsidP="00573283">
            <w:pPr>
              <w:jc w:val="center"/>
              <w:rPr>
                <w:rFonts w:ascii="Arial" w:hAnsi="Arial" w:cs="Arial"/>
              </w:rPr>
            </w:pPr>
          </w:p>
          <w:p w14:paraId="738D6844" w14:textId="77777777" w:rsidR="00573283" w:rsidRDefault="00573283" w:rsidP="00573283">
            <w:pPr>
              <w:jc w:val="center"/>
              <w:rPr>
                <w:rFonts w:ascii="Arial" w:hAnsi="Arial" w:cs="Arial"/>
              </w:rPr>
            </w:pPr>
          </w:p>
          <w:p w14:paraId="5D63E810" w14:textId="3806AFA7" w:rsidR="00573283" w:rsidRPr="00573283" w:rsidRDefault="00573283" w:rsidP="00573283">
            <w:pPr>
              <w:jc w:val="center"/>
              <w:rPr>
                <w:rFonts w:ascii="Arial" w:hAnsi="Arial" w:cs="Arial"/>
              </w:rPr>
            </w:pPr>
            <w:r w:rsidRPr="00573283">
              <w:rPr>
                <w:rFonts w:ascii="Arial" w:hAnsi="Arial" w:cs="Arial"/>
              </w:rPr>
              <w:t>Yes</w:t>
            </w:r>
          </w:p>
        </w:tc>
      </w:tr>
      <w:tr w:rsidR="00376FD1" w14:paraId="6F428E25" w14:textId="77777777" w:rsidTr="00AA5BA4">
        <w:tc>
          <w:tcPr>
            <w:tcW w:w="2946" w:type="dxa"/>
            <w:tcBorders>
              <w:top w:val="single" w:sz="4" w:space="0" w:color="FFFFFF"/>
              <w:bottom w:val="single" w:sz="4" w:space="0" w:color="FFFFFF"/>
            </w:tcBorders>
          </w:tcPr>
          <w:p w14:paraId="3121E6BD" w14:textId="77777777" w:rsidR="00376FD1" w:rsidRPr="00F377B1" w:rsidRDefault="00376FD1" w:rsidP="00F47048">
            <w:pPr>
              <w:jc w:val="both"/>
              <w:rPr>
                <w:rFonts w:ascii="Arial" w:hAnsi="Arial" w:cs="Arial"/>
                <w:i/>
                <w:iCs/>
                <w:szCs w:val="18"/>
              </w:rPr>
            </w:pPr>
          </w:p>
        </w:tc>
        <w:tc>
          <w:tcPr>
            <w:tcW w:w="4091" w:type="dxa"/>
            <w:tcBorders>
              <w:top w:val="single" w:sz="4" w:space="0" w:color="FFFFFF"/>
              <w:bottom w:val="single" w:sz="4" w:space="0" w:color="FFFFFF"/>
            </w:tcBorders>
          </w:tcPr>
          <w:p w14:paraId="7C9DB8B3" w14:textId="53617A67" w:rsidR="00376FD1" w:rsidRPr="002B6645" w:rsidRDefault="00376FD1" w:rsidP="00AA5BA4">
            <w:pPr>
              <w:jc w:val="both"/>
              <w:rPr>
                <w:rFonts w:ascii="Arial" w:hAnsi="Arial" w:cs="Arial"/>
                <w:b/>
                <w:bCs/>
                <w:szCs w:val="18"/>
                <w:highlight w:val="green"/>
              </w:rPr>
            </w:pPr>
          </w:p>
        </w:tc>
        <w:tc>
          <w:tcPr>
            <w:tcW w:w="1463" w:type="dxa"/>
            <w:tcBorders>
              <w:top w:val="single" w:sz="4" w:space="0" w:color="FFFFFF"/>
              <w:bottom w:val="single" w:sz="4" w:space="0" w:color="FFFFFF"/>
            </w:tcBorders>
          </w:tcPr>
          <w:p w14:paraId="49C39547" w14:textId="5DA198B5" w:rsidR="00376FD1" w:rsidRPr="002B6645" w:rsidRDefault="00376FD1" w:rsidP="002B6645">
            <w:pPr>
              <w:jc w:val="center"/>
              <w:rPr>
                <w:rFonts w:ascii="Arial" w:hAnsi="Arial" w:cs="Arial"/>
              </w:rPr>
            </w:pPr>
          </w:p>
        </w:tc>
      </w:tr>
      <w:tr w:rsidR="00376FD1" w14:paraId="0D5AE9F9" w14:textId="77777777" w:rsidTr="00AA5BA4">
        <w:tc>
          <w:tcPr>
            <w:tcW w:w="2946" w:type="dxa"/>
            <w:tcBorders>
              <w:top w:val="single" w:sz="4" w:space="0" w:color="FFFFFF"/>
              <w:bottom w:val="single" w:sz="4" w:space="0" w:color="FFFFFF"/>
            </w:tcBorders>
          </w:tcPr>
          <w:p w14:paraId="67541AF9" w14:textId="77777777" w:rsidR="00376FD1" w:rsidRDefault="00376FD1" w:rsidP="00AA5BA4">
            <w:pPr>
              <w:jc w:val="both"/>
              <w:rPr>
                <w:rFonts w:ascii="Arial" w:hAnsi="Arial" w:cs="Arial"/>
                <w:i/>
                <w:iCs/>
                <w:szCs w:val="18"/>
              </w:rPr>
            </w:pPr>
            <w:r w:rsidRPr="00F377B1">
              <w:rPr>
                <w:rFonts w:ascii="Arial" w:hAnsi="Arial" w:cs="Arial"/>
                <w:i/>
                <w:iCs/>
                <w:szCs w:val="18"/>
              </w:rPr>
              <w:t xml:space="preserve">A maximum of 15% of apartments in a building receive no direct sunlight between 9 am and 3 pm at mid winter. </w:t>
            </w:r>
          </w:p>
          <w:p w14:paraId="209BB446" w14:textId="77777777" w:rsidR="00376FD1" w:rsidRPr="00F377B1"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0AE42D00" w14:textId="4014CD65" w:rsidR="00F47048" w:rsidRPr="00F47048" w:rsidRDefault="00F47048" w:rsidP="00AA5BA4">
            <w:pPr>
              <w:jc w:val="both"/>
              <w:rPr>
                <w:rFonts w:ascii="Arial" w:hAnsi="Arial" w:cs="Arial"/>
                <w:szCs w:val="18"/>
              </w:rPr>
            </w:pPr>
            <w:r w:rsidRPr="00F47048">
              <w:rPr>
                <w:rFonts w:ascii="Arial" w:hAnsi="Arial" w:cs="Arial"/>
                <w:szCs w:val="18"/>
              </w:rPr>
              <w:t>Building C – 9/47</w:t>
            </w:r>
            <w:r>
              <w:rPr>
                <w:rFonts w:ascii="Arial" w:hAnsi="Arial" w:cs="Arial"/>
                <w:szCs w:val="18"/>
              </w:rPr>
              <w:t xml:space="preserve"> – 19.1%</w:t>
            </w:r>
          </w:p>
          <w:p w14:paraId="425D9E8C" w14:textId="392790ED" w:rsidR="00F47048" w:rsidRPr="00F47048" w:rsidRDefault="00F47048" w:rsidP="00AA5BA4">
            <w:pPr>
              <w:jc w:val="both"/>
              <w:rPr>
                <w:rFonts w:ascii="Arial" w:hAnsi="Arial" w:cs="Arial"/>
                <w:szCs w:val="18"/>
              </w:rPr>
            </w:pPr>
            <w:r w:rsidRPr="00F47048">
              <w:rPr>
                <w:rFonts w:ascii="Arial" w:hAnsi="Arial" w:cs="Arial"/>
                <w:szCs w:val="18"/>
              </w:rPr>
              <w:t>Building D – 6/39</w:t>
            </w:r>
            <w:r>
              <w:rPr>
                <w:rFonts w:ascii="Arial" w:hAnsi="Arial" w:cs="Arial"/>
                <w:szCs w:val="18"/>
              </w:rPr>
              <w:t xml:space="preserve"> – 15.3%</w:t>
            </w:r>
          </w:p>
          <w:p w14:paraId="105FB7E6" w14:textId="32AC2B9B" w:rsidR="00376FD1" w:rsidRDefault="00F47048" w:rsidP="00AA5BA4">
            <w:pPr>
              <w:jc w:val="both"/>
              <w:rPr>
                <w:rFonts w:ascii="Arial" w:hAnsi="Arial" w:cs="Arial"/>
                <w:szCs w:val="18"/>
              </w:rPr>
            </w:pPr>
            <w:r w:rsidRPr="0086671A">
              <w:rPr>
                <w:rFonts w:ascii="Arial" w:hAnsi="Arial" w:cs="Arial"/>
                <w:b/>
                <w:bCs/>
                <w:szCs w:val="18"/>
              </w:rPr>
              <w:t>Overall</w:t>
            </w:r>
            <w:r w:rsidRPr="00F47048">
              <w:rPr>
                <w:rFonts w:ascii="Arial" w:hAnsi="Arial" w:cs="Arial"/>
                <w:szCs w:val="18"/>
              </w:rPr>
              <w:t xml:space="preserve"> – 15/148 – 10%</w:t>
            </w:r>
          </w:p>
        </w:tc>
        <w:tc>
          <w:tcPr>
            <w:tcW w:w="1463" w:type="dxa"/>
            <w:tcBorders>
              <w:top w:val="single" w:sz="4" w:space="0" w:color="FFFFFF"/>
              <w:bottom w:val="single" w:sz="4" w:space="0" w:color="FFFFFF"/>
            </w:tcBorders>
          </w:tcPr>
          <w:p w14:paraId="431EBD8F" w14:textId="3C4AB46B" w:rsidR="00376FD1" w:rsidRPr="002B6645" w:rsidRDefault="002B6645" w:rsidP="002B6645">
            <w:pPr>
              <w:jc w:val="center"/>
              <w:rPr>
                <w:rFonts w:ascii="Arial" w:hAnsi="Arial" w:cs="Arial"/>
                <w:szCs w:val="22"/>
              </w:rPr>
            </w:pPr>
            <w:r w:rsidRPr="002B6645">
              <w:rPr>
                <w:rFonts w:ascii="Arial" w:hAnsi="Arial" w:cs="Arial"/>
              </w:rPr>
              <w:t>Yes</w:t>
            </w:r>
          </w:p>
        </w:tc>
      </w:tr>
      <w:tr w:rsidR="00376FD1" w14:paraId="1E4F277C" w14:textId="77777777" w:rsidTr="00AA5BA4">
        <w:tc>
          <w:tcPr>
            <w:tcW w:w="2946" w:type="dxa"/>
            <w:tcBorders>
              <w:top w:val="single" w:sz="4" w:space="0" w:color="FFFFFF"/>
              <w:bottom w:val="single" w:sz="4" w:space="0" w:color="FFFFFF"/>
            </w:tcBorders>
          </w:tcPr>
          <w:p w14:paraId="7502C091" w14:textId="77777777" w:rsidR="00376FD1" w:rsidRPr="002F23D8" w:rsidRDefault="00376FD1" w:rsidP="00AA5BA4">
            <w:pPr>
              <w:jc w:val="both"/>
              <w:rPr>
                <w:rFonts w:ascii="Arial" w:hAnsi="Arial" w:cs="Arial"/>
                <w:b/>
                <w:bCs/>
                <w:szCs w:val="18"/>
              </w:rPr>
            </w:pPr>
            <w:r w:rsidRPr="002F23D8">
              <w:rPr>
                <w:rFonts w:ascii="Arial" w:hAnsi="Arial" w:cs="Arial"/>
                <w:b/>
                <w:bCs/>
                <w:szCs w:val="18"/>
              </w:rPr>
              <w:t xml:space="preserve">4B Natural Ventilation </w:t>
            </w:r>
          </w:p>
          <w:p w14:paraId="05A280E0" w14:textId="77777777" w:rsidR="00376FD1" w:rsidRDefault="00376FD1" w:rsidP="00AA5BA4">
            <w:pPr>
              <w:jc w:val="both"/>
              <w:rPr>
                <w:rFonts w:ascii="Arial" w:hAnsi="Arial" w:cs="Arial"/>
                <w:i/>
                <w:iCs/>
                <w:szCs w:val="18"/>
              </w:rPr>
            </w:pPr>
            <w:r w:rsidRPr="002F23D8">
              <w:rPr>
                <w:rFonts w:ascii="Arial" w:hAnsi="Arial" w:cs="Arial"/>
                <w:i/>
                <w:iCs/>
                <w:szCs w:val="18"/>
              </w:rPr>
              <w:t>The building's orientation maximises capture and use of prevailing breezes for natural ventilation in habitable rooms.</w:t>
            </w:r>
          </w:p>
          <w:p w14:paraId="4636D124" w14:textId="77777777" w:rsidR="00376FD1" w:rsidRPr="002F23D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0021BA8" w14:textId="77777777" w:rsidR="00376FD1" w:rsidRDefault="00376FD1" w:rsidP="00AA5BA4">
            <w:pPr>
              <w:jc w:val="both"/>
              <w:rPr>
                <w:rFonts w:ascii="Arial" w:hAnsi="Arial" w:cs="Arial"/>
                <w:szCs w:val="18"/>
              </w:rPr>
            </w:pPr>
          </w:p>
          <w:p w14:paraId="2BEBE41C" w14:textId="2BC1BB0D" w:rsidR="00376FD1" w:rsidRDefault="00376FD1" w:rsidP="00AA5BA4">
            <w:pPr>
              <w:jc w:val="both"/>
              <w:rPr>
                <w:rFonts w:ascii="Arial" w:hAnsi="Arial" w:cs="Arial"/>
                <w:szCs w:val="18"/>
              </w:rPr>
            </w:pPr>
            <w:r>
              <w:rPr>
                <w:rFonts w:ascii="Arial" w:hAnsi="Arial" w:cs="Arial"/>
                <w:szCs w:val="18"/>
              </w:rPr>
              <w:t>Most units within the development site have more than one aspect of direct exposure to prevailing winds, directly outside habitable areas. This maximises natural ventilation</w:t>
            </w:r>
            <w:r w:rsidR="00A50598">
              <w:rPr>
                <w:rFonts w:ascii="Arial" w:hAnsi="Arial" w:cs="Arial"/>
                <w:szCs w:val="18"/>
              </w:rPr>
              <w:t xml:space="preserve"> within habitable rooms</w:t>
            </w:r>
            <w:r>
              <w:rPr>
                <w:rFonts w:ascii="Arial" w:hAnsi="Arial" w:cs="Arial"/>
                <w:szCs w:val="18"/>
              </w:rPr>
              <w:t xml:space="preserve">. </w:t>
            </w:r>
          </w:p>
          <w:p w14:paraId="139AC51D"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691CE79E" w14:textId="77777777" w:rsidR="00376FD1" w:rsidRPr="00437927" w:rsidRDefault="00376FD1" w:rsidP="00437927">
            <w:pPr>
              <w:jc w:val="center"/>
              <w:rPr>
                <w:rFonts w:ascii="Arial" w:hAnsi="Arial" w:cs="Arial"/>
              </w:rPr>
            </w:pPr>
          </w:p>
          <w:p w14:paraId="3388B331" w14:textId="089FDD10" w:rsidR="00437927" w:rsidRPr="00437927" w:rsidRDefault="00437927" w:rsidP="00437927">
            <w:pPr>
              <w:jc w:val="center"/>
              <w:rPr>
                <w:rFonts w:ascii="Arial" w:hAnsi="Arial" w:cs="Arial"/>
              </w:rPr>
            </w:pPr>
            <w:r w:rsidRPr="00437927">
              <w:rPr>
                <w:rFonts w:ascii="Arial" w:hAnsi="Arial" w:cs="Arial"/>
              </w:rPr>
              <w:t>Yes</w:t>
            </w:r>
          </w:p>
        </w:tc>
      </w:tr>
      <w:tr w:rsidR="00376FD1" w14:paraId="3D310FBF" w14:textId="77777777" w:rsidTr="00AA5BA4">
        <w:tc>
          <w:tcPr>
            <w:tcW w:w="2946" w:type="dxa"/>
            <w:tcBorders>
              <w:top w:val="single" w:sz="4" w:space="0" w:color="FFFFFF"/>
              <w:bottom w:val="single" w:sz="4" w:space="0" w:color="FFFFFF"/>
            </w:tcBorders>
          </w:tcPr>
          <w:p w14:paraId="5DAA7ADD" w14:textId="77777777" w:rsidR="00376FD1" w:rsidRDefault="00376FD1" w:rsidP="00AA5BA4">
            <w:pPr>
              <w:jc w:val="both"/>
              <w:rPr>
                <w:rFonts w:ascii="Arial" w:hAnsi="Arial" w:cs="Arial"/>
                <w:i/>
                <w:iCs/>
                <w:szCs w:val="18"/>
              </w:rPr>
            </w:pPr>
            <w:r w:rsidRPr="002F23D8">
              <w:rPr>
                <w:rFonts w:ascii="Arial" w:hAnsi="Arial" w:cs="Arial"/>
                <w:i/>
                <w:iCs/>
                <w:szCs w:val="18"/>
              </w:rPr>
              <w:t>Depths of habitable rooms support natural ventilation.</w:t>
            </w:r>
          </w:p>
          <w:p w14:paraId="703860AD" w14:textId="77777777" w:rsidR="00376FD1" w:rsidRPr="002F23D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3DE1B85F" w14:textId="77777777" w:rsidR="00376FD1" w:rsidRDefault="00376FD1" w:rsidP="00AA5BA4">
            <w:pPr>
              <w:jc w:val="both"/>
              <w:rPr>
                <w:rFonts w:ascii="Arial" w:hAnsi="Arial" w:cs="Arial"/>
                <w:szCs w:val="18"/>
              </w:rPr>
            </w:pPr>
            <w:r>
              <w:rPr>
                <w:rFonts w:ascii="Arial" w:hAnsi="Arial" w:cs="Arial"/>
                <w:szCs w:val="18"/>
              </w:rPr>
              <w:t xml:space="preserve">Most units within the development site have more than one aspect of direct exposure to prevailing winds. This is </w:t>
            </w:r>
            <w:proofErr w:type="gramStart"/>
            <w:r>
              <w:rPr>
                <w:rFonts w:ascii="Arial" w:hAnsi="Arial" w:cs="Arial"/>
                <w:szCs w:val="18"/>
              </w:rPr>
              <w:t>generally through</w:t>
            </w:r>
            <w:proofErr w:type="gramEnd"/>
            <w:r>
              <w:rPr>
                <w:rFonts w:ascii="Arial" w:hAnsi="Arial" w:cs="Arial"/>
                <w:szCs w:val="18"/>
              </w:rPr>
              <w:t xml:space="preserve"> the provision of balconies and windows outside habitable rooms. </w:t>
            </w:r>
          </w:p>
          <w:p w14:paraId="76E405CB" w14:textId="77777777" w:rsidR="0012495A" w:rsidRDefault="0012495A" w:rsidP="00AA5BA4">
            <w:pPr>
              <w:jc w:val="both"/>
              <w:rPr>
                <w:rFonts w:ascii="Arial" w:hAnsi="Arial" w:cs="Arial"/>
                <w:szCs w:val="18"/>
              </w:rPr>
            </w:pPr>
          </w:p>
          <w:p w14:paraId="176AE12B" w14:textId="0579BB17" w:rsidR="00376FD1" w:rsidRDefault="00376FD1" w:rsidP="00AA5BA4">
            <w:pPr>
              <w:jc w:val="both"/>
              <w:rPr>
                <w:rFonts w:ascii="Arial" w:hAnsi="Arial" w:cs="Arial"/>
                <w:szCs w:val="18"/>
              </w:rPr>
            </w:pPr>
            <w:r>
              <w:rPr>
                <w:rFonts w:ascii="Arial" w:hAnsi="Arial" w:cs="Arial"/>
                <w:szCs w:val="18"/>
              </w:rPr>
              <w:t xml:space="preserve">For units that do not have more than one aspect of direct exposure to prevailing winds (i.e no more than one large courtyard and/or window opening), larger courtyards / outdoor PPOS areas </w:t>
            </w:r>
            <w:proofErr w:type="gramStart"/>
            <w:r>
              <w:rPr>
                <w:rFonts w:ascii="Arial" w:hAnsi="Arial" w:cs="Arial"/>
                <w:szCs w:val="18"/>
              </w:rPr>
              <w:t>are sought</w:t>
            </w:r>
            <w:proofErr w:type="gramEnd"/>
            <w:r>
              <w:rPr>
                <w:rFonts w:ascii="Arial" w:hAnsi="Arial" w:cs="Arial"/>
                <w:szCs w:val="18"/>
              </w:rPr>
              <w:t xml:space="preserve"> to maximise the extent of natural ventilation and sunlight </w:t>
            </w:r>
            <w:r w:rsidR="00A50598">
              <w:rPr>
                <w:rFonts w:ascii="Arial" w:hAnsi="Arial" w:cs="Arial"/>
                <w:szCs w:val="18"/>
              </w:rPr>
              <w:t>within habitable rooms</w:t>
            </w:r>
            <w:r>
              <w:rPr>
                <w:rFonts w:ascii="Arial" w:hAnsi="Arial" w:cs="Arial"/>
                <w:szCs w:val="18"/>
              </w:rPr>
              <w:t xml:space="preserve">. </w:t>
            </w:r>
          </w:p>
          <w:p w14:paraId="7A4CDB20"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717F56C7" w14:textId="77F06CDA" w:rsidR="00376FD1" w:rsidRPr="00437927" w:rsidRDefault="00437927" w:rsidP="00437927">
            <w:pPr>
              <w:jc w:val="center"/>
              <w:rPr>
                <w:rFonts w:ascii="Arial" w:hAnsi="Arial" w:cs="Arial"/>
              </w:rPr>
            </w:pPr>
            <w:r w:rsidRPr="00437927">
              <w:rPr>
                <w:rFonts w:ascii="Arial" w:hAnsi="Arial" w:cs="Arial"/>
              </w:rPr>
              <w:t>Yes</w:t>
            </w:r>
          </w:p>
        </w:tc>
      </w:tr>
      <w:tr w:rsidR="00376FD1" w14:paraId="3C5D412F" w14:textId="77777777" w:rsidTr="00AA5BA4">
        <w:tc>
          <w:tcPr>
            <w:tcW w:w="2946" w:type="dxa"/>
            <w:tcBorders>
              <w:top w:val="single" w:sz="4" w:space="0" w:color="FFFFFF"/>
              <w:bottom w:val="single" w:sz="4" w:space="0" w:color="FFFFFF"/>
            </w:tcBorders>
          </w:tcPr>
          <w:p w14:paraId="42969603" w14:textId="77777777" w:rsidR="00376FD1" w:rsidRPr="002F23D8" w:rsidRDefault="00376FD1" w:rsidP="00AA5BA4">
            <w:pPr>
              <w:jc w:val="both"/>
              <w:rPr>
                <w:rFonts w:ascii="Arial" w:hAnsi="Arial" w:cs="Arial"/>
                <w:i/>
                <w:iCs/>
                <w:szCs w:val="18"/>
              </w:rPr>
            </w:pPr>
            <w:r w:rsidRPr="002F23D8">
              <w:rPr>
                <w:rFonts w:ascii="Arial" w:hAnsi="Arial" w:cs="Arial"/>
                <w:i/>
                <w:iCs/>
                <w:szCs w:val="18"/>
              </w:rPr>
              <w:t xml:space="preserve">Doors and openable windows maximise natural ventilation opportunities by using the following design solutions: </w:t>
            </w:r>
          </w:p>
          <w:p w14:paraId="2605B7C0" w14:textId="77777777" w:rsidR="00376FD1" w:rsidRDefault="00376FD1" w:rsidP="00376FD1">
            <w:pPr>
              <w:pStyle w:val="ListParagraph"/>
              <w:numPr>
                <w:ilvl w:val="0"/>
                <w:numId w:val="17"/>
              </w:numPr>
              <w:ind w:left="308" w:hanging="308"/>
              <w:jc w:val="both"/>
              <w:rPr>
                <w:rFonts w:ascii="Arial" w:hAnsi="Arial" w:cs="Arial"/>
                <w:i/>
                <w:iCs/>
                <w:szCs w:val="18"/>
              </w:rPr>
            </w:pPr>
            <w:r w:rsidRPr="002F23D8">
              <w:rPr>
                <w:rFonts w:ascii="Arial" w:hAnsi="Arial" w:cs="Arial"/>
                <w:i/>
                <w:iCs/>
                <w:szCs w:val="18"/>
              </w:rPr>
              <w:t xml:space="preserve">adjustable windows with large effective openable areas. </w:t>
            </w:r>
          </w:p>
          <w:p w14:paraId="4466FF3E" w14:textId="77777777" w:rsidR="00376FD1" w:rsidRPr="002F23D8" w:rsidRDefault="00376FD1" w:rsidP="00376FD1">
            <w:pPr>
              <w:pStyle w:val="ListParagraph"/>
              <w:numPr>
                <w:ilvl w:val="0"/>
                <w:numId w:val="17"/>
              </w:numPr>
              <w:ind w:left="308" w:hanging="308"/>
              <w:jc w:val="both"/>
              <w:rPr>
                <w:rFonts w:ascii="Arial" w:hAnsi="Arial" w:cs="Arial"/>
                <w:i/>
                <w:iCs/>
                <w:szCs w:val="18"/>
              </w:rPr>
            </w:pPr>
            <w:r w:rsidRPr="002F23D8">
              <w:rPr>
                <w:rFonts w:ascii="Arial" w:hAnsi="Arial" w:cs="Arial"/>
                <w:i/>
                <w:iCs/>
                <w:szCs w:val="18"/>
              </w:rPr>
              <w:t xml:space="preserve">a variety of window types that provide safety and flexibility such as awnings and louvres. </w:t>
            </w:r>
          </w:p>
          <w:p w14:paraId="3E5AB3BB" w14:textId="77777777" w:rsidR="00376FD1" w:rsidRDefault="00376FD1" w:rsidP="00376FD1">
            <w:pPr>
              <w:pStyle w:val="ListParagraph"/>
              <w:numPr>
                <w:ilvl w:val="0"/>
                <w:numId w:val="17"/>
              </w:numPr>
              <w:ind w:left="308" w:hanging="308"/>
              <w:jc w:val="both"/>
              <w:rPr>
                <w:rFonts w:ascii="Arial" w:hAnsi="Arial" w:cs="Arial"/>
                <w:i/>
                <w:iCs/>
                <w:szCs w:val="18"/>
              </w:rPr>
            </w:pPr>
            <w:r w:rsidRPr="002F23D8">
              <w:rPr>
                <w:rFonts w:ascii="Arial" w:hAnsi="Arial" w:cs="Arial"/>
                <w:i/>
                <w:iCs/>
                <w:szCs w:val="18"/>
              </w:rPr>
              <w:t xml:space="preserve">windows which the occupants can reconfigure </w:t>
            </w:r>
            <w:r w:rsidRPr="002F23D8">
              <w:rPr>
                <w:rFonts w:ascii="Arial" w:hAnsi="Arial" w:cs="Arial"/>
                <w:i/>
                <w:iCs/>
                <w:szCs w:val="18"/>
              </w:rPr>
              <w:lastRenderedPageBreak/>
              <w:t>to funnel breezes into the apartment such as vertical louvres, casement windows and externally opening doors.</w:t>
            </w:r>
          </w:p>
          <w:p w14:paraId="38ADEE57" w14:textId="77777777" w:rsidR="00376FD1" w:rsidRPr="002F23D8" w:rsidRDefault="00376FD1" w:rsidP="00AA5BA4">
            <w:pPr>
              <w:pStyle w:val="ListParagraph"/>
              <w:ind w:left="308"/>
              <w:jc w:val="both"/>
              <w:rPr>
                <w:rFonts w:ascii="Arial" w:hAnsi="Arial" w:cs="Arial"/>
                <w:i/>
                <w:iCs/>
                <w:szCs w:val="18"/>
              </w:rPr>
            </w:pPr>
            <w:r w:rsidRPr="002F23D8">
              <w:rPr>
                <w:rFonts w:ascii="Arial" w:hAnsi="Arial" w:cs="Arial"/>
                <w:i/>
                <w:iCs/>
                <w:szCs w:val="18"/>
              </w:rPr>
              <w:t xml:space="preserve"> </w:t>
            </w:r>
          </w:p>
        </w:tc>
        <w:tc>
          <w:tcPr>
            <w:tcW w:w="4091" w:type="dxa"/>
            <w:tcBorders>
              <w:top w:val="single" w:sz="4" w:space="0" w:color="FFFFFF"/>
              <w:bottom w:val="single" w:sz="4" w:space="0" w:color="FFFFFF"/>
            </w:tcBorders>
          </w:tcPr>
          <w:p w14:paraId="039D5E8B" w14:textId="77777777" w:rsidR="00376FD1" w:rsidRDefault="00376FD1" w:rsidP="00AA5BA4">
            <w:pPr>
              <w:jc w:val="both"/>
              <w:rPr>
                <w:rFonts w:ascii="Arial" w:hAnsi="Arial" w:cs="Arial"/>
                <w:szCs w:val="18"/>
              </w:rPr>
            </w:pPr>
            <w:r>
              <w:rPr>
                <w:rFonts w:ascii="Arial" w:hAnsi="Arial" w:cs="Arial"/>
                <w:szCs w:val="18"/>
              </w:rPr>
              <w:lastRenderedPageBreak/>
              <w:t xml:space="preserve">As noted in this assessment report, most units propose: </w:t>
            </w:r>
          </w:p>
          <w:p w14:paraId="58108255" w14:textId="77777777" w:rsidR="0012495A" w:rsidRDefault="0012495A" w:rsidP="00AA5BA4">
            <w:pPr>
              <w:jc w:val="both"/>
              <w:rPr>
                <w:rFonts w:ascii="Arial" w:hAnsi="Arial" w:cs="Arial"/>
                <w:szCs w:val="18"/>
              </w:rPr>
            </w:pPr>
          </w:p>
          <w:p w14:paraId="4740B34B" w14:textId="1BAED02C" w:rsidR="00376FD1" w:rsidRDefault="0034085E" w:rsidP="007226FB">
            <w:pPr>
              <w:pStyle w:val="ListParagraph"/>
              <w:numPr>
                <w:ilvl w:val="0"/>
                <w:numId w:val="17"/>
              </w:numPr>
              <w:ind w:left="339" w:hanging="339"/>
              <w:jc w:val="both"/>
              <w:rPr>
                <w:rFonts w:ascii="Arial" w:hAnsi="Arial" w:cs="Arial"/>
                <w:szCs w:val="18"/>
              </w:rPr>
            </w:pPr>
            <w:r>
              <w:rPr>
                <w:rFonts w:ascii="Arial" w:hAnsi="Arial" w:cs="Arial"/>
                <w:szCs w:val="18"/>
              </w:rPr>
              <w:t>L</w:t>
            </w:r>
            <w:r w:rsidR="00376FD1">
              <w:rPr>
                <w:rFonts w:ascii="Arial" w:hAnsi="Arial" w:cs="Arial"/>
                <w:szCs w:val="18"/>
              </w:rPr>
              <w:t xml:space="preserve">arge courtyards that extend to the entire width of a bedroom and living room and/or a minimum of one window outside a habitable room that allows for maximum sunlight and natural ventilation. </w:t>
            </w:r>
          </w:p>
          <w:p w14:paraId="182B11F3" w14:textId="46126B75" w:rsidR="00376FD1" w:rsidRDefault="00376FD1" w:rsidP="007226FB">
            <w:pPr>
              <w:pStyle w:val="ListParagraph"/>
              <w:numPr>
                <w:ilvl w:val="0"/>
                <w:numId w:val="17"/>
              </w:numPr>
              <w:ind w:left="339" w:hanging="339"/>
              <w:jc w:val="both"/>
              <w:rPr>
                <w:rFonts w:ascii="Arial" w:hAnsi="Arial" w:cs="Arial"/>
                <w:szCs w:val="18"/>
              </w:rPr>
            </w:pPr>
            <w:r>
              <w:rPr>
                <w:rFonts w:ascii="Arial" w:hAnsi="Arial" w:cs="Arial"/>
                <w:szCs w:val="18"/>
              </w:rPr>
              <w:t xml:space="preserve">Where possible, the units </w:t>
            </w:r>
            <w:proofErr w:type="gramStart"/>
            <w:r>
              <w:rPr>
                <w:rFonts w:ascii="Arial" w:hAnsi="Arial" w:cs="Arial"/>
                <w:szCs w:val="18"/>
              </w:rPr>
              <w:t>are designed</w:t>
            </w:r>
            <w:proofErr w:type="gramEnd"/>
            <w:r>
              <w:rPr>
                <w:rFonts w:ascii="Arial" w:hAnsi="Arial" w:cs="Arial"/>
                <w:szCs w:val="18"/>
              </w:rPr>
              <w:t xml:space="preserve"> as cross through</w:t>
            </w:r>
            <w:r w:rsidR="007226FB">
              <w:rPr>
                <w:rFonts w:ascii="Arial" w:hAnsi="Arial" w:cs="Arial"/>
                <w:szCs w:val="18"/>
              </w:rPr>
              <w:t xml:space="preserve"> apartments</w:t>
            </w:r>
            <w:r>
              <w:rPr>
                <w:rFonts w:ascii="Arial" w:hAnsi="Arial" w:cs="Arial"/>
                <w:szCs w:val="18"/>
              </w:rPr>
              <w:t>.</w:t>
            </w:r>
          </w:p>
          <w:p w14:paraId="475C589D" w14:textId="36569E56" w:rsidR="00376FD1" w:rsidRPr="00D87850" w:rsidRDefault="00376FD1" w:rsidP="007226FB">
            <w:pPr>
              <w:pStyle w:val="ListParagraph"/>
              <w:numPr>
                <w:ilvl w:val="0"/>
                <w:numId w:val="17"/>
              </w:numPr>
              <w:ind w:left="339" w:hanging="339"/>
              <w:jc w:val="both"/>
              <w:rPr>
                <w:rFonts w:ascii="Arial" w:hAnsi="Arial" w:cs="Arial"/>
                <w:szCs w:val="18"/>
              </w:rPr>
            </w:pPr>
            <w:r>
              <w:rPr>
                <w:rFonts w:ascii="Arial" w:hAnsi="Arial" w:cs="Arial"/>
                <w:szCs w:val="18"/>
              </w:rPr>
              <w:t xml:space="preserve">Windows that range in size and </w:t>
            </w:r>
            <w:r w:rsidR="007226FB">
              <w:rPr>
                <w:rFonts w:ascii="Arial" w:hAnsi="Arial" w:cs="Arial"/>
                <w:szCs w:val="18"/>
              </w:rPr>
              <w:t xml:space="preserve">are </w:t>
            </w:r>
            <w:r>
              <w:rPr>
                <w:rFonts w:ascii="Arial" w:hAnsi="Arial" w:cs="Arial"/>
                <w:szCs w:val="18"/>
              </w:rPr>
              <w:t>openable</w:t>
            </w:r>
            <w:r w:rsidR="007226FB">
              <w:rPr>
                <w:rFonts w:ascii="Arial" w:hAnsi="Arial" w:cs="Arial"/>
                <w:szCs w:val="18"/>
              </w:rPr>
              <w:t>.</w:t>
            </w:r>
          </w:p>
        </w:tc>
        <w:tc>
          <w:tcPr>
            <w:tcW w:w="1463" w:type="dxa"/>
            <w:tcBorders>
              <w:top w:val="single" w:sz="4" w:space="0" w:color="FFFFFF"/>
              <w:bottom w:val="single" w:sz="4" w:space="0" w:color="FFFFFF"/>
            </w:tcBorders>
          </w:tcPr>
          <w:p w14:paraId="3CC067DC" w14:textId="1AE346E0" w:rsidR="00376FD1" w:rsidRPr="00437927" w:rsidRDefault="00437927" w:rsidP="00437927">
            <w:pPr>
              <w:jc w:val="center"/>
              <w:rPr>
                <w:rFonts w:ascii="Arial" w:hAnsi="Arial" w:cs="Arial"/>
              </w:rPr>
            </w:pPr>
            <w:r w:rsidRPr="00437927">
              <w:rPr>
                <w:rFonts w:ascii="Arial" w:hAnsi="Arial" w:cs="Arial"/>
              </w:rPr>
              <w:t>Yes</w:t>
            </w:r>
          </w:p>
        </w:tc>
      </w:tr>
      <w:tr w:rsidR="00376FD1" w14:paraId="7C7330DD" w14:textId="77777777" w:rsidTr="00AA5BA4">
        <w:tc>
          <w:tcPr>
            <w:tcW w:w="2946" w:type="dxa"/>
            <w:tcBorders>
              <w:top w:val="single" w:sz="4" w:space="0" w:color="FFFFFF"/>
              <w:bottom w:val="single" w:sz="4" w:space="0" w:color="FFFFFF"/>
            </w:tcBorders>
          </w:tcPr>
          <w:p w14:paraId="609A6EE1" w14:textId="77777777" w:rsidR="00376FD1" w:rsidRPr="002F23D8" w:rsidRDefault="00376FD1" w:rsidP="00AA5BA4">
            <w:pPr>
              <w:jc w:val="both"/>
              <w:rPr>
                <w:rFonts w:ascii="Arial" w:hAnsi="Arial" w:cs="Arial"/>
                <w:b/>
                <w:bCs/>
                <w:i/>
                <w:iCs/>
                <w:szCs w:val="18"/>
              </w:rPr>
            </w:pPr>
            <w:r w:rsidRPr="002F23D8">
              <w:rPr>
                <w:rFonts w:ascii="Arial" w:hAnsi="Arial" w:cs="Arial"/>
                <w:b/>
                <w:bCs/>
                <w:i/>
                <w:iCs/>
                <w:szCs w:val="18"/>
              </w:rPr>
              <w:t>Objective 4B-2</w:t>
            </w:r>
          </w:p>
          <w:p w14:paraId="1F9CA088" w14:textId="77777777" w:rsidR="00376FD1" w:rsidRDefault="00376FD1" w:rsidP="00AA5BA4">
            <w:pPr>
              <w:jc w:val="both"/>
              <w:rPr>
                <w:rFonts w:ascii="Arial" w:hAnsi="Arial" w:cs="Arial"/>
                <w:i/>
                <w:iCs/>
                <w:szCs w:val="18"/>
              </w:rPr>
            </w:pPr>
            <w:r w:rsidRPr="002F23D8">
              <w:rPr>
                <w:rFonts w:ascii="Arial" w:hAnsi="Arial" w:cs="Arial"/>
                <w:i/>
                <w:iCs/>
                <w:szCs w:val="18"/>
              </w:rPr>
              <w:t xml:space="preserve">Apartment depths </w:t>
            </w:r>
            <w:proofErr w:type="gramStart"/>
            <w:r w:rsidRPr="002F23D8">
              <w:rPr>
                <w:rFonts w:ascii="Arial" w:hAnsi="Arial" w:cs="Arial"/>
                <w:i/>
                <w:iCs/>
                <w:szCs w:val="18"/>
              </w:rPr>
              <w:t>are limited</w:t>
            </w:r>
            <w:proofErr w:type="gramEnd"/>
            <w:r w:rsidRPr="002F23D8">
              <w:rPr>
                <w:rFonts w:ascii="Arial" w:hAnsi="Arial" w:cs="Arial"/>
                <w:i/>
                <w:iCs/>
                <w:szCs w:val="18"/>
              </w:rPr>
              <w:t xml:space="preserve"> to maximise ventilation and airflow (see also figure 4D.3)</w:t>
            </w:r>
            <w:r>
              <w:rPr>
                <w:rFonts w:ascii="Arial" w:hAnsi="Arial" w:cs="Arial"/>
                <w:i/>
                <w:iCs/>
                <w:szCs w:val="18"/>
              </w:rPr>
              <w:t>.</w:t>
            </w:r>
          </w:p>
          <w:p w14:paraId="56C73F5F" w14:textId="77777777" w:rsidR="00376FD1" w:rsidRPr="002F23D8"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34D701AB" w14:textId="77777777" w:rsidR="00376FD1" w:rsidRDefault="00376FD1" w:rsidP="00AA5BA4">
            <w:pPr>
              <w:jc w:val="both"/>
              <w:rPr>
                <w:rFonts w:ascii="Arial" w:hAnsi="Arial" w:cs="Arial"/>
                <w:szCs w:val="18"/>
              </w:rPr>
            </w:pPr>
          </w:p>
          <w:p w14:paraId="3767D503" w14:textId="6075ED6F" w:rsidR="00376FD1" w:rsidRDefault="00376FD1" w:rsidP="00AA5BA4">
            <w:pPr>
              <w:jc w:val="both"/>
              <w:rPr>
                <w:rFonts w:ascii="Arial" w:hAnsi="Arial" w:cs="Arial"/>
                <w:szCs w:val="18"/>
              </w:rPr>
            </w:pPr>
            <w:r>
              <w:rPr>
                <w:rFonts w:ascii="Arial" w:hAnsi="Arial" w:cs="Arial"/>
                <w:szCs w:val="18"/>
              </w:rPr>
              <w:t xml:space="preserve">A </w:t>
            </w:r>
            <w:r w:rsidR="007226FB">
              <w:rPr>
                <w:rFonts w:ascii="Arial" w:hAnsi="Arial" w:cs="Arial"/>
                <w:szCs w:val="18"/>
              </w:rPr>
              <w:t>minimum</w:t>
            </w:r>
            <w:r>
              <w:rPr>
                <w:rFonts w:ascii="Arial" w:hAnsi="Arial" w:cs="Arial"/>
                <w:szCs w:val="18"/>
              </w:rPr>
              <w:t xml:space="preserve"> depth of 7.6m </w:t>
            </w:r>
            <w:proofErr w:type="gramStart"/>
            <w:r>
              <w:rPr>
                <w:rFonts w:ascii="Arial" w:hAnsi="Arial" w:cs="Arial"/>
                <w:szCs w:val="18"/>
              </w:rPr>
              <w:t>is proposed</w:t>
            </w:r>
            <w:proofErr w:type="gramEnd"/>
            <w:r>
              <w:rPr>
                <w:rFonts w:ascii="Arial" w:hAnsi="Arial" w:cs="Arial"/>
                <w:szCs w:val="18"/>
              </w:rPr>
              <w:t xml:space="preserve"> for each unit, therefore maximising the extent of ventilation through all the units. </w:t>
            </w:r>
          </w:p>
        </w:tc>
        <w:tc>
          <w:tcPr>
            <w:tcW w:w="1463" w:type="dxa"/>
            <w:tcBorders>
              <w:top w:val="single" w:sz="4" w:space="0" w:color="FFFFFF"/>
              <w:bottom w:val="single" w:sz="4" w:space="0" w:color="FFFFFF"/>
            </w:tcBorders>
          </w:tcPr>
          <w:p w14:paraId="1A40C8A0" w14:textId="77777777" w:rsidR="00376FD1" w:rsidRPr="00437927" w:rsidRDefault="00376FD1" w:rsidP="00437927">
            <w:pPr>
              <w:jc w:val="center"/>
              <w:rPr>
                <w:rFonts w:ascii="Arial" w:hAnsi="Arial" w:cs="Arial"/>
              </w:rPr>
            </w:pPr>
          </w:p>
          <w:p w14:paraId="2563B067" w14:textId="1C22CDD4" w:rsidR="00437927" w:rsidRPr="00437927" w:rsidRDefault="00437927" w:rsidP="00437927">
            <w:pPr>
              <w:jc w:val="center"/>
              <w:rPr>
                <w:rFonts w:ascii="Arial" w:hAnsi="Arial" w:cs="Arial"/>
              </w:rPr>
            </w:pPr>
            <w:r w:rsidRPr="00437927">
              <w:rPr>
                <w:rFonts w:ascii="Arial" w:hAnsi="Arial" w:cs="Arial"/>
              </w:rPr>
              <w:t>Yes</w:t>
            </w:r>
          </w:p>
        </w:tc>
      </w:tr>
      <w:tr w:rsidR="00376FD1" w14:paraId="05DE360A" w14:textId="77777777" w:rsidTr="00AA5BA4">
        <w:trPr>
          <w:trHeight w:val="1238"/>
        </w:trPr>
        <w:tc>
          <w:tcPr>
            <w:tcW w:w="2946" w:type="dxa"/>
            <w:tcBorders>
              <w:top w:val="single" w:sz="4" w:space="0" w:color="FFFFFF"/>
              <w:bottom w:val="single" w:sz="4" w:space="0" w:color="FFFFFF"/>
            </w:tcBorders>
          </w:tcPr>
          <w:p w14:paraId="6A267921" w14:textId="77777777" w:rsidR="00376FD1" w:rsidRPr="0052293C" w:rsidRDefault="00376FD1" w:rsidP="00AA5BA4">
            <w:pPr>
              <w:jc w:val="both"/>
              <w:rPr>
                <w:rFonts w:ascii="Arial" w:hAnsi="Arial" w:cs="Arial"/>
                <w:i/>
                <w:iCs/>
                <w:szCs w:val="18"/>
              </w:rPr>
            </w:pPr>
            <w:r w:rsidRPr="002F23D8">
              <w:rPr>
                <w:rFonts w:ascii="Arial" w:hAnsi="Arial" w:cs="Arial"/>
                <w:i/>
                <w:iCs/>
                <w:szCs w:val="18"/>
              </w:rPr>
              <w:t xml:space="preserve">Natural ventilation to single aspect apartments </w:t>
            </w:r>
            <w:proofErr w:type="gramStart"/>
            <w:r w:rsidRPr="002F23D8">
              <w:rPr>
                <w:rFonts w:ascii="Arial" w:hAnsi="Arial" w:cs="Arial"/>
                <w:i/>
                <w:iCs/>
                <w:szCs w:val="18"/>
              </w:rPr>
              <w:t>is achieved</w:t>
            </w:r>
            <w:proofErr w:type="gramEnd"/>
            <w:r w:rsidRPr="002F23D8">
              <w:rPr>
                <w:rFonts w:ascii="Arial" w:hAnsi="Arial" w:cs="Arial"/>
                <w:i/>
                <w:iCs/>
                <w:szCs w:val="18"/>
              </w:rPr>
              <w:t xml:space="preserve"> with the </w:t>
            </w:r>
            <w:r>
              <w:rPr>
                <w:rFonts w:ascii="Arial" w:hAnsi="Arial" w:cs="Arial"/>
                <w:i/>
                <w:iCs/>
                <w:szCs w:val="18"/>
              </w:rPr>
              <w:t>specified</w:t>
            </w:r>
            <w:r w:rsidRPr="002F23D8">
              <w:rPr>
                <w:rFonts w:ascii="Arial" w:hAnsi="Arial" w:cs="Arial"/>
                <w:i/>
                <w:iCs/>
                <w:szCs w:val="18"/>
              </w:rPr>
              <w:t xml:space="preserve"> design solutions</w:t>
            </w:r>
            <w:r>
              <w:rPr>
                <w:rFonts w:ascii="Arial" w:hAnsi="Arial" w:cs="Arial"/>
                <w:i/>
                <w:iCs/>
                <w:szCs w:val="18"/>
              </w:rPr>
              <w:t>.</w:t>
            </w:r>
            <w:r w:rsidRPr="002F23D8">
              <w:rPr>
                <w:rFonts w:ascii="Arial" w:hAnsi="Arial" w:cs="Arial"/>
                <w:i/>
                <w:iCs/>
                <w:szCs w:val="18"/>
              </w:rPr>
              <w:t xml:space="preserve"> </w:t>
            </w:r>
          </w:p>
        </w:tc>
        <w:tc>
          <w:tcPr>
            <w:tcW w:w="4091" w:type="dxa"/>
            <w:tcBorders>
              <w:top w:val="single" w:sz="4" w:space="0" w:color="FFFFFF"/>
              <w:bottom w:val="single" w:sz="4" w:space="0" w:color="FFFFFF"/>
            </w:tcBorders>
          </w:tcPr>
          <w:p w14:paraId="6101E817" w14:textId="38CED590" w:rsidR="00376FD1" w:rsidRPr="0052293C" w:rsidRDefault="00376FD1" w:rsidP="00AA5BA4">
            <w:pPr>
              <w:jc w:val="both"/>
              <w:rPr>
                <w:rFonts w:ascii="Arial" w:hAnsi="Arial" w:cs="Arial"/>
                <w:szCs w:val="18"/>
              </w:rPr>
            </w:pPr>
            <w:r>
              <w:rPr>
                <w:rFonts w:ascii="Arial" w:hAnsi="Arial" w:cs="Arial"/>
                <w:szCs w:val="18"/>
              </w:rPr>
              <w:t>For dwellings that seek single aspect apartments</w:t>
            </w:r>
            <w:r w:rsidR="00833806">
              <w:rPr>
                <w:rFonts w:ascii="Arial" w:hAnsi="Arial" w:cs="Arial"/>
                <w:szCs w:val="18"/>
              </w:rPr>
              <w:t>,</w:t>
            </w:r>
            <w:r>
              <w:rPr>
                <w:rFonts w:ascii="Arial" w:hAnsi="Arial" w:cs="Arial"/>
                <w:szCs w:val="18"/>
              </w:rPr>
              <w:t xml:space="preserve"> larger courtyards that extend beyond the width of one room and the minimum requirements specified in the ADG </w:t>
            </w:r>
            <w:proofErr w:type="gramStart"/>
            <w:r>
              <w:rPr>
                <w:rFonts w:ascii="Arial" w:hAnsi="Arial" w:cs="Arial"/>
                <w:szCs w:val="18"/>
              </w:rPr>
              <w:t>are proposed</w:t>
            </w:r>
            <w:proofErr w:type="gramEnd"/>
            <w:r>
              <w:rPr>
                <w:rFonts w:ascii="Arial" w:hAnsi="Arial" w:cs="Arial"/>
                <w:szCs w:val="18"/>
              </w:rPr>
              <w:t xml:space="preserve">. </w:t>
            </w:r>
            <w:r w:rsidR="00833806">
              <w:rPr>
                <w:rFonts w:ascii="Arial" w:hAnsi="Arial" w:cs="Arial"/>
                <w:szCs w:val="18"/>
              </w:rPr>
              <w:t xml:space="preserve">These units </w:t>
            </w:r>
            <w:proofErr w:type="gramStart"/>
            <w:r w:rsidR="00833806">
              <w:rPr>
                <w:rFonts w:ascii="Arial" w:hAnsi="Arial" w:cs="Arial"/>
                <w:szCs w:val="18"/>
              </w:rPr>
              <w:t>generally achieve</w:t>
            </w:r>
            <w:proofErr w:type="gramEnd"/>
            <w:r w:rsidR="00833806">
              <w:rPr>
                <w:rFonts w:ascii="Arial" w:hAnsi="Arial" w:cs="Arial"/>
                <w:szCs w:val="18"/>
              </w:rPr>
              <w:t xml:space="preserve"> the minimum required natural ventilation requirements. </w:t>
            </w:r>
          </w:p>
        </w:tc>
        <w:tc>
          <w:tcPr>
            <w:tcW w:w="1463" w:type="dxa"/>
            <w:tcBorders>
              <w:top w:val="single" w:sz="4" w:space="0" w:color="FFFFFF"/>
              <w:bottom w:val="single" w:sz="4" w:space="0" w:color="FFFFFF"/>
            </w:tcBorders>
          </w:tcPr>
          <w:p w14:paraId="213192EC" w14:textId="7E3EF84E" w:rsidR="00376FD1" w:rsidRPr="00437927" w:rsidRDefault="00437927" w:rsidP="00437927">
            <w:pPr>
              <w:jc w:val="center"/>
              <w:rPr>
                <w:rFonts w:ascii="Arial" w:hAnsi="Arial" w:cs="Arial"/>
              </w:rPr>
            </w:pPr>
            <w:r w:rsidRPr="00437927">
              <w:rPr>
                <w:rFonts w:ascii="Arial" w:hAnsi="Arial" w:cs="Arial"/>
              </w:rPr>
              <w:t>Yes</w:t>
            </w:r>
          </w:p>
        </w:tc>
      </w:tr>
      <w:tr w:rsidR="00376FD1" w14:paraId="1F1285B7" w14:textId="77777777" w:rsidTr="00AA5BA4">
        <w:tc>
          <w:tcPr>
            <w:tcW w:w="2946" w:type="dxa"/>
            <w:tcBorders>
              <w:top w:val="single" w:sz="4" w:space="0" w:color="FFFFFF"/>
              <w:bottom w:val="single" w:sz="4" w:space="0" w:color="FFFFFF"/>
            </w:tcBorders>
          </w:tcPr>
          <w:p w14:paraId="38CBC9FE" w14:textId="77777777" w:rsidR="00376FD1" w:rsidRPr="00FC79BD" w:rsidRDefault="00376FD1" w:rsidP="00AA5BA4">
            <w:pPr>
              <w:jc w:val="both"/>
              <w:rPr>
                <w:rFonts w:ascii="Arial" w:hAnsi="Arial" w:cs="Arial"/>
                <w:b/>
                <w:bCs/>
                <w:szCs w:val="18"/>
              </w:rPr>
            </w:pPr>
            <w:r w:rsidRPr="00FC79BD">
              <w:rPr>
                <w:rFonts w:ascii="Arial" w:hAnsi="Arial" w:cs="Arial"/>
                <w:b/>
                <w:bCs/>
                <w:szCs w:val="18"/>
              </w:rPr>
              <w:t>Objective 4B-3</w:t>
            </w:r>
          </w:p>
          <w:p w14:paraId="7D10DD20" w14:textId="77777777" w:rsidR="00376FD1" w:rsidRDefault="00376FD1" w:rsidP="00AA5BA4">
            <w:pPr>
              <w:jc w:val="both"/>
              <w:rPr>
                <w:rFonts w:ascii="Arial" w:hAnsi="Arial" w:cs="Arial"/>
                <w:i/>
                <w:iCs/>
                <w:szCs w:val="18"/>
              </w:rPr>
            </w:pPr>
            <w:r w:rsidRPr="00FC79BD">
              <w:rPr>
                <w:rFonts w:ascii="Arial" w:hAnsi="Arial" w:cs="Arial"/>
                <w:i/>
                <w:iCs/>
                <w:szCs w:val="18"/>
              </w:rPr>
              <w:t xml:space="preserve">At least 60% of apartments are naturally cross ventilated in the first nine storeys of the building. </w:t>
            </w:r>
          </w:p>
          <w:p w14:paraId="0B001C40" w14:textId="77777777" w:rsidR="00376FD1" w:rsidRPr="00FC79B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E486E09" w14:textId="77777777" w:rsidR="00376FD1" w:rsidRDefault="00376FD1" w:rsidP="00AA5BA4">
            <w:pPr>
              <w:jc w:val="both"/>
              <w:rPr>
                <w:rFonts w:ascii="Arial" w:hAnsi="Arial" w:cs="Arial"/>
                <w:szCs w:val="18"/>
              </w:rPr>
            </w:pPr>
          </w:p>
          <w:p w14:paraId="752CA1D7" w14:textId="3221D6F5" w:rsidR="0034085E" w:rsidRPr="00A63B11" w:rsidRDefault="0034085E" w:rsidP="00AA5BA4">
            <w:pPr>
              <w:jc w:val="both"/>
              <w:rPr>
                <w:rFonts w:ascii="Arial" w:hAnsi="Arial" w:cs="Arial"/>
                <w:color w:val="000000" w:themeColor="text1"/>
                <w:szCs w:val="18"/>
              </w:rPr>
            </w:pPr>
            <w:r w:rsidRPr="00A63B11">
              <w:rPr>
                <w:rFonts w:ascii="Arial" w:hAnsi="Arial" w:cs="Arial"/>
                <w:color w:val="000000" w:themeColor="text1"/>
                <w:szCs w:val="18"/>
              </w:rPr>
              <w:t xml:space="preserve">Building A – </w:t>
            </w:r>
            <w:r w:rsidR="00E9589E" w:rsidRPr="00A63B11">
              <w:rPr>
                <w:rFonts w:ascii="Arial" w:hAnsi="Arial" w:cs="Arial"/>
                <w:color w:val="000000" w:themeColor="text1"/>
                <w:szCs w:val="18"/>
              </w:rPr>
              <w:t>24/34 – 70.5%</w:t>
            </w:r>
          </w:p>
          <w:p w14:paraId="3EE66C7C" w14:textId="296ABEE9" w:rsidR="0034085E" w:rsidRPr="00A63B11" w:rsidRDefault="0034085E" w:rsidP="00AA5BA4">
            <w:pPr>
              <w:jc w:val="both"/>
              <w:rPr>
                <w:rFonts w:ascii="Arial" w:hAnsi="Arial" w:cs="Arial"/>
                <w:color w:val="000000" w:themeColor="text1"/>
                <w:szCs w:val="18"/>
              </w:rPr>
            </w:pPr>
            <w:r w:rsidRPr="00A63B11">
              <w:rPr>
                <w:rFonts w:ascii="Arial" w:hAnsi="Arial" w:cs="Arial"/>
                <w:color w:val="000000" w:themeColor="text1"/>
                <w:szCs w:val="18"/>
              </w:rPr>
              <w:t xml:space="preserve">Building B – </w:t>
            </w:r>
            <w:r w:rsidR="00E9589E" w:rsidRPr="00A63B11">
              <w:rPr>
                <w:rFonts w:ascii="Arial" w:hAnsi="Arial" w:cs="Arial"/>
                <w:color w:val="000000" w:themeColor="text1"/>
                <w:szCs w:val="18"/>
              </w:rPr>
              <w:t>22/28 – 78.5%</w:t>
            </w:r>
          </w:p>
          <w:p w14:paraId="29F66C69" w14:textId="77B07976" w:rsidR="0034085E" w:rsidRPr="00A63B11" w:rsidRDefault="0034085E" w:rsidP="00AA5BA4">
            <w:pPr>
              <w:jc w:val="both"/>
              <w:rPr>
                <w:rFonts w:ascii="Arial" w:hAnsi="Arial" w:cs="Arial"/>
                <w:color w:val="000000" w:themeColor="text1"/>
                <w:szCs w:val="18"/>
              </w:rPr>
            </w:pPr>
            <w:r w:rsidRPr="00A63B11">
              <w:rPr>
                <w:rFonts w:ascii="Arial" w:hAnsi="Arial" w:cs="Arial"/>
                <w:color w:val="000000" w:themeColor="text1"/>
                <w:szCs w:val="18"/>
              </w:rPr>
              <w:t xml:space="preserve">Building C – </w:t>
            </w:r>
            <w:r w:rsidR="00E9589E" w:rsidRPr="00A63B11">
              <w:rPr>
                <w:rFonts w:ascii="Arial" w:hAnsi="Arial" w:cs="Arial"/>
                <w:color w:val="000000" w:themeColor="text1"/>
                <w:szCs w:val="18"/>
              </w:rPr>
              <w:t>31/47 – 65.9%</w:t>
            </w:r>
          </w:p>
          <w:p w14:paraId="157959DB" w14:textId="3A5DE8CE" w:rsidR="0034085E" w:rsidRPr="00A63B11" w:rsidRDefault="0034085E" w:rsidP="00AA5BA4">
            <w:pPr>
              <w:jc w:val="both"/>
              <w:rPr>
                <w:rFonts w:ascii="Arial" w:hAnsi="Arial" w:cs="Arial"/>
                <w:color w:val="000000" w:themeColor="text1"/>
                <w:szCs w:val="18"/>
              </w:rPr>
            </w:pPr>
            <w:r w:rsidRPr="00A63B11">
              <w:rPr>
                <w:rFonts w:ascii="Arial" w:hAnsi="Arial" w:cs="Arial"/>
                <w:color w:val="000000" w:themeColor="text1"/>
                <w:szCs w:val="18"/>
              </w:rPr>
              <w:t xml:space="preserve">Building D – </w:t>
            </w:r>
            <w:r w:rsidR="00A63B11" w:rsidRPr="00A63B11">
              <w:rPr>
                <w:rFonts w:ascii="Arial" w:hAnsi="Arial" w:cs="Arial"/>
                <w:color w:val="000000" w:themeColor="text1"/>
                <w:szCs w:val="18"/>
              </w:rPr>
              <w:t>31/39 – 79.4%</w:t>
            </w:r>
          </w:p>
          <w:p w14:paraId="36AF4648" w14:textId="1D698CFC" w:rsidR="00A63B11" w:rsidRPr="00A63B11" w:rsidRDefault="00A63B11" w:rsidP="00AA5BA4">
            <w:pPr>
              <w:jc w:val="both"/>
              <w:rPr>
                <w:rFonts w:ascii="Arial" w:hAnsi="Arial" w:cs="Arial"/>
                <w:color w:val="000000" w:themeColor="text1"/>
                <w:szCs w:val="18"/>
              </w:rPr>
            </w:pPr>
            <w:r w:rsidRPr="00DD5A6B">
              <w:rPr>
                <w:rFonts w:ascii="Arial" w:hAnsi="Arial" w:cs="Arial"/>
                <w:b/>
                <w:bCs/>
                <w:color w:val="000000" w:themeColor="text1"/>
                <w:szCs w:val="18"/>
              </w:rPr>
              <w:t>Overall</w:t>
            </w:r>
            <w:r w:rsidRPr="00A63B11">
              <w:rPr>
                <w:rFonts w:ascii="Arial" w:hAnsi="Arial" w:cs="Arial"/>
                <w:color w:val="000000" w:themeColor="text1"/>
                <w:szCs w:val="18"/>
              </w:rPr>
              <w:t xml:space="preserve"> – 108/248 – 72.8% </w:t>
            </w:r>
          </w:p>
          <w:p w14:paraId="5BB21E3E" w14:textId="77BCAED4" w:rsidR="00833806" w:rsidRDefault="00833806" w:rsidP="00A63B11">
            <w:pPr>
              <w:jc w:val="both"/>
              <w:rPr>
                <w:rFonts w:ascii="Arial" w:hAnsi="Arial" w:cs="Arial"/>
                <w:szCs w:val="18"/>
              </w:rPr>
            </w:pPr>
          </w:p>
        </w:tc>
        <w:tc>
          <w:tcPr>
            <w:tcW w:w="1463" w:type="dxa"/>
            <w:tcBorders>
              <w:top w:val="single" w:sz="4" w:space="0" w:color="FFFFFF"/>
              <w:bottom w:val="single" w:sz="4" w:space="0" w:color="FFFFFF"/>
            </w:tcBorders>
          </w:tcPr>
          <w:p w14:paraId="4D214ABC" w14:textId="77777777" w:rsidR="00376FD1" w:rsidRPr="00833806" w:rsidRDefault="00376FD1" w:rsidP="00833806">
            <w:pPr>
              <w:jc w:val="center"/>
              <w:rPr>
                <w:rFonts w:ascii="Arial" w:hAnsi="Arial" w:cs="Arial"/>
              </w:rPr>
            </w:pPr>
          </w:p>
          <w:p w14:paraId="5B3F1B98" w14:textId="2FD042A2" w:rsidR="00833806" w:rsidRPr="00833806" w:rsidRDefault="00833806" w:rsidP="00833806">
            <w:pPr>
              <w:jc w:val="center"/>
              <w:rPr>
                <w:rFonts w:ascii="Arial" w:hAnsi="Arial" w:cs="Arial"/>
              </w:rPr>
            </w:pPr>
            <w:r w:rsidRPr="00833806">
              <w:rPr>
                <w:rFonts w:ascii="Arial" w:hAnsi="Arial" w:cs="Arial"/>
              </w:rPr>
              <w:t>Yes</w:t>
            </w:r>
          </w:p>
        </w:tc>
      </w:tr>
      <w:tr w:rsidR="00376FD1" w14:paraId="605C3EDA" w14:textId="77777777" w:rsidTr="00AA5BA4">
        <w:tc>
          <w:tcPr>
            <w:tcW w:w="2946" w:type="dxa"/>
            <w:tcBorders>
              <w:top w:val="single" w:sz="4" w:space="0" w:color="FFFFFF"/>
              <w:bottom w:val="single" w:sz="4" w:space="0" w:color="FFFFFF"/>
            </w:tcBorders>
          </w:tcPr>
          <w:p w14:paraId="24A07BBF" w14:textId="77777777" w:rsidR="00376FD1" w:rsidRDefault="00376FD1" w:rsidP="00AA5BA4">
            <w:pPr>
              <w:jc w:val="both"/>
              <w:rPr>
                <w:rFonts w:ascii="Arial" w:hAnsi="Arial" w:cs="Arial"/>
                <w:i/>
                <w:iCs/>
                <w:szCs w:val="18"/>
              </w:rPr>
            </w:pPr>
            <w:r w:rsidRPr="00FC79BD">
              <w:rPr>
                <w:rFonts w:ascii="Arial" w:hAnsi="Arial" w:cs="Arial"/>
                <w:i/>
                <w:iCs/>
                <w:szCs w:val="18"/>
              </w:rPr>
              <w:t>Overall depth of a cross-over or cross-through apartment does not exceed 18m, measured glass line to glass line.</w:t>
            </w:r>
          </w:p>
          <w:p w14:paraId="3BB8260E" w14:textId="77777777" w:rsidR="00376FD1" w:rsidRPr="00FC79B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298AE7F" w14:textId="77777777" w:rsidR="00376FD1" w:rsidRDefault="00376FD1" w:rsidP="00AA5BA4">
            <w:pPr>
              <w:jc w:val="both"/>
              <w:rPr>
                <w:rFonts w:ascii="Arial" w:hAnsi="Arial" w:cs="Arial"/>
                <w:szCs w:val="18"/>
              </w:rPr>
            </w:pPr>
            <w:r>
              <w:rPr>
                <w:rFonts w:ascii="Arial" w:hAnsi="Arial" w:cs="Arial"/>
                <w:szCs w:val="18"/>
              </w:rPr>
              <w:t xml:space="preserve">A maximum depth of 17.8m </w:t>
            </w:r>
            <w:proofErr w:type="gramStart"/>
            <w:r>
              <w:rPr>
                <w:rFonts w:ascii="Arial" w:hAnsi="Arial" w:cs="Arial"/>
                <w:szCs w:val="18"/>
              </w:rPr>
              <w:t>is proposed</w:t>
            </w:r>
            <w:proofErr w:type="gramEnd"/>
            <w:r>
              <w:rPr>
                <w:rFonts w:ascii="Arial" w:hAnsi="Arial" w:cs="Arial"/>
                <w:szCs w:val="18"/>
              </w:rPr>
              <w:t xml:space="preserve">. </w:t>
            </w:r>
          </w:p>
        </w:tc>
        <w:tc>
          <w:tcPr>
            <w:tcW w:w="1463" w:type="dxa"/>
            <w:tcBorders>
              <w:top w:val="single" w:sz="4" w:space="0" w:color="FFFFFF"/>
              <w:bottom w:val="single" w:sz="4" w:space="0" w:color="FFFFFF"/>
            </w:tcBorders>
          </w:tcPr>
          <w:p w14:paraId="566AF595" w14:textId="63991B4A" w:rsidR="00376FD1" w:rsidRPr="00833806" w:rsidRDefault="00833806" w:rsidP="00833806">
            <w:pPr>
              <w:jc w:val="center"/>
              <w:rPr>
                <w:rFonts w:ascii="Arial" w:hAnsi="Arial" w:cs="Arial"/>
              </w:rPr>
            </w:pPr>
            <w:r w:rsidRPr="00833806">
              <w:rPr>
                <w:rFonts w:ascii="Arial" w:hAnsi="Arial" w:cs="Arial"/>
              </w:rPr>
              <w:t>Yes</w:t>
            </w:r>
          </w:p>
        </w:tc>
      </w:tr>
      <w:tr w:rsidR="00376FD1" w14:paraId="1E70F8C4" w14:textId="77777777" w:rsidTr="00AA5BA4">
        <w:tc>
          <w:tcPr>
            <w:tcW w:w="2946" w:type="dxa"/>
            <w:tcBorders>
              <w:top w:val="single" w:sz="4" w:space="0" w:color="FFFFFF"/>
              <w:bottom w:val="single" w:sz="4" w:space="0" w:color="FFFFFF"/>
            </w:tcBorders>
          </w:tcPr>
          <w:p w14:paraId="4DE41659" w14:textId="77777777" w:rsidR="00376FD1" w:rsidRDefault="00376FD1" w:rsidP="00AA5BA4">
            <w:pPr>
              <w:jc w:val="both"/>
              <w:rPr>
                <w:rFonts w:ascii="Arial" w:hAnsi="Arial" w:cs="Arial"/>
                <w:i/>
                <w:iCs/>
                <w:szCs w:val="18"/>
              </w:rPr>
            </w:pPr>
            <w:r w:rsidRPr="00FC79BD">
              <w:rPr>
                <w:rFonts w:ascii="Arial" w:hAnsi="Arial" w:cs="Arial"/>
                <w:i/>
                <w:iCs/>
                <w:szCs w:val="18"/>
              </w:rPr>
              <w:t>The building should include dual aspect apartments, cross through apartments and corner apartments and limit apartment depths.</w:t>
            </w:r>
          </w:p>
          <w:p w14:paraId="423A366A" w14:textId="77777777" w:rsidR="00376FD1" w:rsidRPr="00FC79B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E46516E" w14:textId="77777777" w:rsidR="00376FD1" w:rsidRDefault="00376FD1" w:rsidP="00AA5BA4">
            <w:pPr>
              <w:jc w:val="both"/>
              <w:rPr>
                <w:rFonts w:ascii="Arial" w:hAnsi="Arial" w:cs="Arial"/>
                <w:szCs w:val="18"/>
              </w:rPr>
            </w:pPr>
            <w:r>
              <w:rPr>
                <w:rFonts w:ascii="Arial" w:hAnsi="Arial" w:cs="Arial"/>
                <w:szCs w:val="18"/>
              </w:rPr>
              <w:t>The development site includes a number of apartment design types</w:t>
            </w:r>
            <w:proofErr w:type="gramStart"/>
            <w:r>
              <w:rPr>
                <w:rFonts w:ascii="Arial" w:hAnsi="Arial" w:cs="Arial"/>
                <w:szCs w:val="18"/>
              </w:rPr>
              <w:t xml:space="preserve">.  </w:t>
            </w:r>
            <w:proofErr w:type="gramEnd"/>
            <w:r>
              <w:rPr>
                <w:rFonts w:ascii="Arial" w:hAnsi="Arial" w:cs="Arial"/>
                <w:szCs w:val="18"/>
              </w:rPr>
              <w:t xml:space="preserve"> </w:t>
            </w:r>
          </w:p>
        </w:tc>
        <w:tc>
          <w:tcPr>
            <w:tcW w:w="1463" w:type="dxa"/>
            <w:tcBorders>
              <w:top w:val="single" w:sz="4" w:space="0" w:color="FFFFFF"/>
              <w:bottom w:val="single" w:sz="4" w:space="0" w:color="FFFFFF"/>
            </w:tcBorders>
          </w:tcPr>
          <w:p w14:paraId="7AAEC964" w14:textId="537F7F19" w:rsidR="00376FD1" w:rsidRPr="009E26D8" w:rsidRDefault="009E26D8" w:rsidP="009E26D8">
            <w:pPr>
              <w:jc w:val="center"/>
              <w:rPr>
                <w:rFonts w:ascii="Arial" w:hAnsi="Arial" w:cs="Arial"/>
              </w:rPr>
            </w:pPr>
            <w:r w:rsidRPr="009E26D8">
              <w:rPr>
                <w:rFonts w:ascii="Arial" w:hAnsi="Arial" w:cs="Arial"/>
              </w:rPr>
              <w:t>Yes</w:t>
            </w:r>
          </w:p>
        </w:tc>
      </w:tr>
      <w:tr w:rsidR="00376FD1" w14:paraId="3B029B0A" w14:textId="77777777" w:rsidTr="00AA5BA4">
        <w:tc>
          <w:tcPr>
            <w:tcW w:w="2946" w:type="dxa"/>
            <w:tcBorders>
              <w:top w:val="single" w:sz="4" w:space="0" w:color="FFFFFF"/>
              <w:bottom w:val="single" w:sz="4" w:space="0" w:color="FFFFFF"/>
            </w:tcBorders>
          </w:tcPr>
          <w:p w14:paraId="6F043F5B" w14:textId="77777777" w:rsidR="00376FD1" w:rsidRPr="00FC79BD" w:rsidRDefault="00376FD1" w:rsidP="00AA5BA4">
            <w:pPr>
              <w:jc w:val="both"/>
              <w:rPr>
                <w:rFonts w:ascii="Arial" w:hAnsi="Arial" w:cs="Arial"/>
                <w:b/>
                <w:bCs/>
                <w:szCs w:val="18"/>
              </w:rPr>
            </w:pPr>
            <w:r w:rsidRPr="00FC79BD">
              <w:rPr>
                <w:rFonts w:ascii="Arial" w:hAnsi="Arial" w:cs="Arial"/>
                <w:b/>
                <w:bCs/>
                <w:szCs w:val="18"/>
              </w:rPr>
              <w:t xml:space="preserve">4C Ceiling Heights </w:t>
            </w:r>
          </w:p>
          <w:p w14:paraId="10FF8331" w14:textId="77777777" w:rsidR="00376FD1" w:rsidRPr="00FC79BD" w:rsidRDefault="00376FD1" w:rsidP="00AA5BA4">
            <w:pPr>
              <w:jc w:val="both"/>
              <w:rPr>
                <w:rFonts w:ascii="Arial" w:hAnsi="Arial" w:cs="Arial"/>
                <w:i/>
                <w:iCs/>
                <w:szCs w:val="18"/>
              </w:rPr>
            </w:pPr>
            <w:r w:rsidRPr="00FC79BD">
              <w:rPr>
                <w:rFonts w:ascii="Arial" w:hAnsi="Arial" w:cs="Arial"/>
                <w:i/>
                <w:iCs/>
                <w:szCs w:val="18"/>
              </w:rPr>
              <w:t xml:space="preserve">Measured from finished floor level to finished ceiling level, minimum ceiling heights are: </w:t>
            </w:r>
          </w:p>
          <w:p w14:paraId="3558AF77" w14:textId="77777777" w:rsidR="00376FD1" w:rsidRPr="00FC79BD" w:rsidRDefault="00376FD1" w:rsidP="00AA5BA4">
            <w:pPr>
              <w:jc w:val="both"/>
              <w:rPr>
                <w:rFonts w:ascii="Arial" w:hAnsi="Arial" w:cs="Arial"/>
                <w:i/>
                <w:iCs/>
                <w:szCs w:val="18"/>
              </w:rPr>
            </w:pPr>
            <w:r>
              <w:rPr>
                <w:noProof/>
              </w:rPr>
              <w:drawing>
                <wp:inline distT="0" distB="0" distL="0" distR="0" wp14:anchorId="6BF49F6F" wp14:editId="5772AFA4">
                  <wp:extent cx="1638795" cy="1282535"/>
                  <wp:effectExtent l="0" t="0" r="0" b="0"/>
                  <wp:docPr id="8" name="Picture 8" descr="A table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able with text and images&#10;&#10;Description automatically generated with medium confidence"/>
                          <pic:cNvPicPr/>
                        </pic:nvPicPr>
                        <pic:blipFill>
                          <a:blip r:embed="rId8"/>
                          <a:stretch>
                            <a:fillRect/>
                          </a:stretch>
                        </pic:blipFill>
                        <pic:spPr>
                          <a:xfrm>
                            <a:off x="0" y="0"/>
                            <a:ext cx="1668719" cy="1305954"/>
                          </a:xfrm>
                          <a:prstGeom prst="rect">
                            <a:avLst/>
                          </a:prstGeom>
                        </pic:spPr>
                      </pic:pic>
                    </a:graphicData>
                  </a:graphic>
                </wp:inline>
              </w:drawing>
            </w:r>
          </w:p>
        </w:tc>
        <w:tc>
          <w:tcPr>
            <w:tcW w:w="4091" w:type="dxa"/>
            <w:tcBorders>
              <w:top w:val="single" w:sz="4" w:space="0" w:color="FFFFFF"/>
              <w:bottom w:val="single" w:sz="4" w:space="0" w:color="FFFFFF"/>
            </w:tcBorders>
          </w:tcPr>
          <w:p w14:paraId="6E9C2E60" w14:textId="52866A73" w:rsidR="00376FD1" w:rsidRDefault="00376FD1" w:rsidP="00AA5BA4">
            <w:pPr>
              <w:jc w:val="both"/>
              <w:rPr>
                <w:rFonts w:ascii="Arial" w:hAnsi="Arial" w:cs="Arial"/>
                <w:szCs w:val="18"/>
              </w:rPr>
            </w:pPr>
            <w:r>
              <w:rPr>
                <w:rFonts w:ascii="Arial" w:hAnsi="Arial" w:cs="Arial"/>
                <w:szCs w:val="18"/>
              </w:rPr>
              <w:br/>
              <w:t xml:space="preserve">The buildings are for residential purposes only. </w:t>
            </w:r>
          </w:p>
          <w:p w14:paraId="18CC2A87" w14:textId="77777777" w:rsidR="0012495A" w:rsidRDefault="0012495A" w:rsidP="00AA5BA4">
            <w:pPr>
              <w:jc w:val="both"/>
              <w:rPr>
                <w:rFonts w:ascii="Arial" w:hAnsi="Arial" w:cs="Arial"/>
                <w:szCs w:val="18"/>
              </w:rPr>
            </w:pPr>
          </w:p>
          <w:p w14:paraId="79EF6C9A" w14:textId="552E5196" w:rsidR="00376FD1" w:rsidRDefault="00376FD1" w:rsidP="00AA5BA4">
            <w:pPr>
              <w:jc w:val="both"/>
              <w:rPr>
                <w:rFonts w:ascii="Arial" w:hAnsi="Arial" w:cs="Arial"/>
                <w:szCs w:val="18"/>
              </w:rPr>
            </w:pPr>
            <w:r>
              <w:rPr>
                <w:rFonts w:ascii="Arial" w:hAnsi="Arial" w:cs="Arial"/>
                <w:szCs w:val="18"/>
              </w:rPr>
              <w:t xml:space="preserve">Building A: A minimum floor to ceiling height of </w:t>
            </w:r>
            <w:r w:rsidR="009E26D8">
              <w:rPr>
                <w:rFonts w:ascii="Arial" w:hAnsi="Arial" w:cs="Arial"/>
                <w:szCs w:val="18"/>
              </w:rPr>
              <w:t xml:space="preserve">3.1m </w:t>
            </w:r>
            <w:r>
              <w:rPr>
                <w:rFonts w:ascii="Arial" w:hAnsi="Arial" w:cs="Arial"/>
                <w:szCs w:val="18"/>
              </w:rPr>
              <w:t xml:space="preserve"> is proposed for habitable rooms and the basement levels. </w:t>
            </w:r>
          </w:p>
          <w:p w14:paraId="667E8C4F" w14:textId="6CFCB8CA" w:rsidR="00376FD1" w:rsidRDefault="00376FD1" w:rsidP="00AA5BA4">
            <w:pPr>
              <w:jc w:val="both"/>
              <w:rPr>
                <w:rFonts w:ascii="Arial" w:hAnsi="Arial" w:cs="Arial"/>
                <w:szCs w:val="18"/>
              </w:rPr>
            </w:pPr>
            <w:r>
              <w:rPr>
                <w:rFonts w:ascii="Arial" w:hAnsi="Arial" w:cs="Arial"/>
                <w:szCs w:val="18"/>
              </w:rPr>
              <w:t>Building B: A minimum floor to ceiling height of 3</w:t>
            </w:r>
            <w:r w:rsidR="009E26D8">
              <w:rPr>
                <w:rFonts w:ascii="Arial" w:hAnsi="Arial" w:cs="Arial"/>
                <w:szCs w:val="18"/>
              </w:rPr>
              <w:t>.1</w:t>
            </w:r>
            <w:r>
              <w:rPr>
                <w:rFonts w:ascii="Arial" w:hAnsi="Arial" w:cs="Arial"/>
                <w:szCs w:val="18"/>
              </w:rPr>
              <w:t xml:space="preserve">m </w:t>
            </w:r>
            <w:proofErr w:type="gramStart"/>
            <w:r>
              <w:rPr>
                <w:rFonts w:ascii="Arial" w:hAnsi="Arial" w:cs="Arial"/>
                <w:szCs w:val="18"/>
              </w:rPr>
              <w:t>is proposed</w:t>
            </w:r>
            <w:proofErr w:type="gramEnd"/>
            <w:r>
              <w:rPr>
                <w:rFonts w:ascii="Arial" w:hAnsi="Arial" w:cs="Arial"/>
                <w:szCs w:val="18"/>
              </w:rPr>
              <w:t xml:space="preserve"> for habitable rooms and </w:t>
            </w:r>
            <w:r w:rsidR="009E26D8">
              <w:rPr>
                <w:rFonts w:ascii="Arial" w:hAnsi="Arial" w:cs="Arial"/>
                <w:szCs w:val="18"/>
              </w:rPr>
              <w:t>2.7</w:t>
            </w:r>
            <w:r>
              <w:rPr>
                <w:rFonts w:ascii="Arial" w:hAnsi="Arial" w:cs="Arial"/>
                <w:szCs w:val="18"/>
              </w:rPr>
              <w:t xml:space="preserve">m for the basement levels. </w:t>
            </w:r>
          </w:p>
          <w:p w14:paraId="78D75175" w14:textId="364A114C" w:rsidR="00376FD1" w:rsidRDefault="00376FD1" w:rsidP="00AA5BA4">
            <w:pPr>
              <w:jc w:val="both"/>
              <w:rPr>
                <w:rFonts w:ascii="Arial" w:hAnsi="Arial" w:cs="Arial"/>
                <w:szCs w:val="18"/>
              </w:rPr>
            </w:pPr>
            <w:r>
              <w:rPr>
                <w:rFonts w:ascii="Arial" w:hAnsi="Arial" w:cs="Arial"/>
                <w:szCs w:val="18"/>
              </w:rPr>
              <w:t xml:space="preserve">Building C: A minimum floor to ceiling height of </w:t>
            </w:r>
            <w:r w:rsidR="009E26D8">
              <w:rPr>
                <w:rFonts w:ascii="Arial" w:hAnsi="Arial" w:cs="Arial"/>
                <w:szCs w:val="18"/>
              </w:rPr>
              <w:t xml:space="preserve">3.1m </w:t>
            </w:r>
            <w:r>
              <w:rPr>
                <w:rFonts w:ascii="Arial" w:hAnsi="Arial" w:cs="Arial"/>
                <w:szCs w:val="18"/>
              </w:rPr>
              <w:t xml:space="preserve"> is proposed for habitable rooms and the basement levels. </w:t>
            </w:r>
          </w:p>
          <w:p w14:paraId="775CDE7A" w14:textId="54C2C537" w:rsidR="00376FD1" w:rsidRDefault="00376FD1" w:rsidP="00AA5BA4">
            <w:pPr>
              <w:jc w:val="both"/>
              <w:rPr>
                <w:rFonts w:ascii="Arial" w:hAnsi="Arial" w:cs="Arial"/>
                <w:szCs w:val="18"/>
              </w:rPr>
            </w:pPr>
            <w:r>
              <w:rPr>
                <w:rFonts w:ascii="Arial" w:hAnsi="Arial" w:cs="Arial"/>
                <w:szCs w:val="18"/>
              </w:rPr>
              <w:t xml:space="preserve">Building D: A minimum floor to ceiling height of </w:t>
            </w:r>
            <w:r w:rsidR="009E26D8">
              <w:rPr>
                <w:rFonts w:ascii="Arial" w:hAnsi="Arial" w:cs="Arial"/>
                <w:szCs w:val="18"/>
              </w:rPr>
              <w:t>3.1</w:t>
            </w:r>
            <w:r>
              <w:rPr>
                <w:rFonts w:ascii="Arial" w:hAnsi="Arial" w:cs="Arial"/>
                <w:szCs w:val="18"/>
              </w:rPr>
              <w:t xml:space="preserve">m </w:t>
            </w:r>
            <w:proofErr w:type="gramStart"/>
            <w:r>
              <w:rPr>
                <w:rFonts w:ascii="Arial" w:hAnsi="Arial" w:cs="Arial"/>
                <w:szCs w:val="18"/>
              </w:rPr>
              <w:t>is proposed</w:t>
            </w:r>
            <w:proofErr w:type="gramEnd"/>
            <w:r>
              <w:rPr>
                <w:rFonts w:ascii="Arial" w:hAnsi="Arial" w:cs="Arial"/>
                <w:szCs w:val="18"/>
              </w:rPr>
              <w:t xml:space="preserve"> for habitable rooms and the basement levels.</w:t>
            </w:r>
          </w:p>
          <w:p w14:paraId="40CFDA98"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741326DA" w14:textId="77777777" w:rsidR="009E26D8" w:rsidRDefault="009E26D8" w:rsidP="009E26D8">
            <w:pPr>
              <w:jc w:val="center"/>
              <w:rPr>
                <w:rFonts w:ascii="Arial" w:hAnsi="Arial" w:cs="Arial"/>
              </w:rPr>
            </w:pPr>
          </w:p>
          <w:p w14:paraId="0101BED5" w14:textId="0C820C00" w:rsidR="00376FD1" w:rsidRPr="009E26D8" w:rsidRDefault="009E26D8" w:rsidP="009E26D8">
            <w:pPr>
              <w:jc w:val="center"/>
              <w:rPr>
                <w:rFonts w:ascii="Arial" w:hAnsi="Arial" w:cs="Arial"/>
              </w:rPr>
            </w:pPr>
            <w:r w:rsidRPr="009E26D8">
              <w:rPr>
                <w:rFonts w:ascii="Arial" w:hAnsi="Arial" w:cs="Arial"/>
              </w:rPr>
              <w:t>Yes</w:t>
            </w:r>
          </w:p>
        </w:tc>
      </w:tr>
      <w:tr w:rsidR="00376FD1" w14:paraId="724A63CA" w14:textId="77777777" w:rsidTr="00AA5BA4">
        <w:tc>
          <w:tcPr>
            <w:tcW w:w="2946" w:type="dxa"/>
            <w:tcBorders>
              <w:top w:val="single" w:sz="4" w:space="0" w:color="FFFFFF"/>
              <w:bottom w:val="single" w:sz="4" w:space="0" w:color="FFFFFF"/>
            </w:tcBorders>
          </w:tcPr>
          <w:p w14:paraId="6E02A82C" w14:textId="77777777" w:rsidR="00376FD1" w:rsidRDefault="00376FD1" w:rsidP="00AA5BA4">
            <w:pPr>
              <w:jc w:val="both"/>
              <w:rPr>
                <w:rFonts w:ascii="Arial" w:hAnsi="Arial" w:cs="Arial"/>
                <w:i/>
                <w:iCs/>
                <w:szCs w:val="18"/>
              </w:rPr>
            </w:pPr>
            <w:r w:rsidRPr="00FC79BD">
              <w:rPr>
                <w:rFonts w:ascii="Arial" w:hAnsi="Arial" w:cs="Arial"/>
                <w:i/>
                <w:iCs/>
                <w:szCs w:val="18"/>
              </w:rPr>
              <w:t>Ceiling height can accommodate use of ceiling fans for cooling and heat distribution.</w:t>
            </w:r>
          </w:p>
          <w:p w14:paraId="76FA879B" w14:textId="77777777" w:rsidR="00376FD1" w:rsidRPr="00FC79BD" w:rsidRDefault="00376FD1" w:rsidP="00AA5BA4">
            <w:pPr>
              <w:jc w:val="both"/>
              <w:rPr>
                <w:rFonts w:ascii="Arial" w:hAnsi="Arial" w:cs="Arial"/>
                <w:b/>
                <w:bCs/>
                <w:i/>
                <w:iCs/>
                <w:szCs w:val="18"/>
              </w:rPr>
            </w:pPr>
          </w:p>
        </w:tc>
        <w:tc>
          <w:tcPr>
            <w:tcW w:w="4091" w:type="dxa"/>
            <w:tcBorders>
              <w:top w:val="single" w:sz="4" w:space="0" w:color="FFFFFF"/>
              <w:bottom w:val="single" w:sz="4" w:space="0" w:color="FFFFFF"/>
            </w:tcBorders>
          </w:tcPr>
          <w:p w14:paraId="04314D9B" w14:textId="08C2082C" w:rsidR="00376FD1" w:rsidRDefault="00376FD1" w:rsidP="00AA5BA4">
            <w:pPr>
              <w:jc w:val="both"/>
              <w:rPr>
                <w:rFonts w:ascii="Arial" w:hAnsi="Arial" w:cs="Arial"/>
                <w:szCs w:val="18"/>
              </w:rPr>
            </w:pPr>
            <w:r>
              <w:rPr>
                <w:rFonts w:ascii="Arial" w:hAnsi="Arial" w:cs="Arial"/>
                <w:szCs w:val="18"/>
              </w:rPr>
              <w:t xml:space="preserve">Proposed heights </w:t>
            </w:r>
            <w:proofErr w:type="gramStart"/>
            <w:r>
              <w:rPr>
                <w:rFonts w:ascii="Arial" w:hAnsi="Arial" w:cs="Arial"/>
                <w:szCs w:val="18"/>
              </w:rPr>
              <w:t>are able to</w:t>
            </w:r>
            <w:proofErr w:type="gramEnd"/>
            <w:r>
              <w:rPr>
                <w:rFonts w:ascii="Arial" w:hAnsi="Arial" w:cs="Arial"/>
                <w:szCs w:val="18"/>
              </w:rPr>
              <w:t xml:space="preserve"> accommodate fans for cooling and heat distribution. </w:t>
            </w:r>
          </w:p>
        </w:tc>
        <w:tc>
          <w:tcPr>
            <w:tcW w:w="1463" w:type="dxa"/>
            <w:tcBorders>
              <w:top w:val="single" w:sz="4" w:space="0" w:color="FFFFFF"/>
              <w:bottom w:val="single" w:sz="4" w:space="0" w:color="FFFFFF"/>
            </w:tcBorders>
          </w:tcPr>
          <w:p w14:paraId="727AF65E" w14:textId="77777777" w:rsidR="00376FD1" w:rsidRDefault="00376FD1" w:rsidP="00AA5BA4">
            <w:pPr>
              <w:spacing w:before="60" w:after="60"/>
              <w:jc w:val="both"/>
              <w:rPr>
                <w:rFonts w:ascii="Arial" w:hAnsi="Arial" w:cs="Arial"/>
                <w:szCs w:val="22"/>
              </w:rPr>
            </w:pPr>
          </w:p>
        </w:tc>
      </w:tr>
      <w:tr w:rsidR="00376FD1" w14:paraId="05F68814" w14:textId="77777777" w:rsidTr="00AA5BA4">
        <w:tc>
          <w:tcPr>
            <w:tcW w:w="2946" w:type="dxa"/>
            <w:tcBorders>
              <w:top w:val="single" w:sz="4" w:space="0" w:color="FFFFFF"/>
              <w:bottom w:val="single" w:sz="4" w:space="0" w:color="FFFFFF"/>
            </w:tcBorders>
          </w:tcPr>
          <w:p w14:paraId="2AE32F1A" w14:textId="77777777" w:rsidR="00376FD1" w:rsidRPr="00846424" w:rsidRDefault="00376FD1" w:rsidP="00AA5BA4">
            <w:pPr>
              <w:jc w:val="both"/>
              <w:rPr>
                <w:rFonts w:ascii="Arial" w:hAnsi="Arial" w:cs="Arial"/>
                <w:b/>
                <w:bCs/>
                <w:szCs w:val="18"/>
              </w:rPr>
            </w:pPr>
            <w:r w:rsidRPr="00846424">
              <w:rPr>
                <w:rFonts w:ascii="Arial" w:hAnsi="Arial" w:cs="Arial"/>
                <w:b/>
                <w:bCs/>
                <w:szCs w:val="18"/>
              </w:rPr>
              <w:lastRenderedPageBreak/>
              <w:t xml:space="preserve">4D Apartment Size and Layout </w:t>
            </w:r>
          </w:p>
          <w:p w14:paraId="6892AF84" w14:textId="77777777" w:rsidR="00376FD1" w:rsidRPr="00846424" w:rsidRDefault="00376FD1" w:rsidP="00AA5BA4">
            <w:pPr>
              <w:jc w:val="both"/>
              <w:rPr>
                <w:rFonts w:ascii="Arial" w:hAnsi="Arial" w:cs="Arial"/>
                <w:i/>
                <w:iCs/>
                <w:szCs w:val="18"/>
              </w:rPr>
            </w:pPr>
            <w:r w:rsidRPr="00846424">
              <w:rPr>
                <w:rFonts w:ascii="Arial" w:hAnsi="Arial" w:cs="Arial"/>
                <w:i/>
                <w:iCs/>
                <w:szCs w:val="18"/>
              </w:rPr>
              <w:t xml:space="preserve">Apartments </w:t>
            </w:r>
            <w:proofErr w:type="gramStart"/>
            <w:r w:rsidRPr="00846424">
              <w:rPr>
                <w:rFonts w:ascii="Arial" w:hAnsi="Arial" w:cs="Arial"/>
                <w:i/>
                <w:iCs/>
                <w:szCs w:val="18"/>
              </w:rPr>
              <w:t>are required</w:t>
            </w:r>
            <w:proofErr w:type="gramEnd"/>
            <w:r w:rsidRPr="00846424">
              <w:rPr>
                <w:rFonts w:ascii="Arial" w:hAnsi="Arial" w:cs="Arial"/>
                <w:i/>
                <w:iCs/>
                <w:szCs w:val="18"/>
              </w:rPr>
              <w:t xml:space="preserve"> to have the following minimum internal areas:</w:t>
            </w:r>
          </w:p>
          <w:p w14:paraId="5E644832" w14:textId="77777777" w:rsidR="00376FD1" w:rsidRDefault="00376FD1" w:rsidP="00AA5BA4">
            <w:pPr>
              <w:jc w:val="both"/>
              <w:rPr>
                <w:rFonts w:ascii="Arial" w:hAnsi="Arial" w:cs="Arial"/>
                <w:i/>
                <w:iCs/>
                <w:szCs w:val="18"/>
              </w:rPr>
            </w:pPr>
            <w:r w:rsidRPr="00846424">
              <w:rPr>
                <w:rFonts w:ascii="Arial" w:hAnsi="Arial" w:cs="Arial"/>
                <w:i/>
                <w:iCs/>
                <w:noProof/>
                <w:szCs w:val="18"/>
              </w:rPr>
              <w:drawing>
                <wp:inline distT="0" distB="0" distL="0" distR="0" wp14:anchorId="566AD48D" wp14:editId="65C9098E">
                  <wp:extent cx="1601599" cy="672861"/>
                  <wp:effectExtent l="0" t="0" r="0" b="0"/>
                  <wp:docPr id="9" name="Picture 9"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table with numbers and text&#10;&#10;Description automatically generated"/>
                          <pic:cNvPicPr/>
                        </pic:nvPicPr>
                        <pic:blipFill>
                          <a:blip r:embed="rId9"/>
                          <a:stretch>
                            <a:fillRect/>
                          </a:stretch>
                        </pic:blipFill>
                        <pic:spPr>
                          <a:xfrm>
                            <a:off x="0" y="0"/>
                            <a:ext cx="1661022" cy="697826"/>
                          </a:xfrm>
                          <a:prstGeom prst="rect">
                            <a:avLst/>
                          </a:prstGeom>
                        </pic:spPr>
                      </pic:pic>
                    </a:graphicData>
                  </a:graphic>
                </wp:inline>
              </w:drawing>
            </w:r>
          </w:p>
          <w:p w14:paraId="48329FEC" w14:textId="77777777" w:rsidR="00376FD1" w:rsidRPr="0084642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592E00F1" w14:textId="77777777" w:rsidR="00376FD1" w:rsidRDefault="00376FD1" w:rsidP="00AA5BA4">
            <w:pPr>
              <w:jc w:val="both"/>
              <w:rPr>
                <w:rFonts w:ascii="Arial" w:hAnsi="Arial" w:cs="Arial"/>
                <w:szCs w:val="18"/>
              </w:rPr>
            </w:pPr>
          </w:p>
          <w:p w14:paraId="54E70015" w14:textId="77777777" w:rsidR="00376FD1" w:rsidRDefault="00376FD1" w:rsidP="00AA5BA4">
            <w:pPr>
              <w:jc w:val="both"/>
              <w:rPr>
                <w:rFonts w:ascii="Arial" w:hAnsi="Arial" w:cs="Arial"/>
                <w:szCs w:val="18"/>
              </w:rPr>
            </w:pPr>
          </w:p>
          <w:p w14:paraId="3CFAFA00" w14:textId="77777777" w:rsidR="00376FD1" w:rsidRDefault="00376FD1" w:rsidP="00AA5BA4">
            <w:pPr>
              <w:jc w:val="both"/>
              <w:rPr>
                <w:rFonts w:ascii="Arial" w:hAnsi="Arial" w:cs="Arial"/>
                <w:szCs w:val="18"/>
              </w:rPr>
            </w:pPr>
            <w:r>
              <w:rPr>
                <w:rFonts w:ascii="Arial" w:hAnsi="Arial" w:cs="Arial"/>
                <w:szCs w:val="18"/>
              </w:rPr>
              <w:t xml:space="preserve">All apartments propose a minimum internal width greater than the specified requirements in the ADG. </w:t>
            </w:r>
          </w:p>
        </w:tc>
        <w:tc>
          <w:tcPr>
            <w:tcW w:w="1463" w:type="dxa"/>
            <w:tcBorders>
              <w:top w:val="single" w:sz="4" w:space="0" w:color="FFFFFF"/>
              <w:bottom w:val="single" w:sz="4" w:space="0" w:color="FFFFFF"/>
            </w:tcBorders>
          </w:tcPr>
          <w:p w14:paraId="64C57B95" w14:textId="77777777" w:rsidR="00376FD1" w:rsidRPr="00320274" w:rsidRDefault="00376FD1" w:rsidP="00320274">
            <w:pPr>
              <w:jc w:val="center"/>
              <w:rPr>
                <w:rFonts w:ascii="Arial" w:hAnsi="Arial" w:cs="Arial"/>
              </w:rPr>
            </w:pPr>
          </w:p>
          <w:p w14:paraId="632FDD79" w14:textId="77777777" w:rsidR="00320274" w:rsidRPr="00320274" w:rsidRDefault="00320274" w:rsidP="00320274">
            <w:pPr>
              <w:jc w:val="center"/>
              <w:rPr>
                <w:rFonts w:ascii="Arial" w:hAnsi="Arial" w:cs="Arial"/>
              </w:rPr>
            </w:pPr>
          </w:p>
          <w:p w14:paraId="035599B6" w14:textId="2ABAEC28" w:rsidR="00320274" w:rsidRPr="00320274" w:rsidRDefault="00320274" w:rsidP="00320274">
            <w:pPr>
              <w:jc w:val="center"/>
              <w:rPr>
                <w:rFonts w:ascii="Arial" w:hAnsi="Arial" w:cs="Arial"/>
              </w:rPr>
            </w:pPr>
            <w:r w:rsidRPr="00320274">
              <w:rPr>
                <w:rFonts w:ascii="Arial" w:hAnsi="Arial" w:cs="Arial"/>
              </w:rPr>
              <w:t>Yes</w:t>
            </w:r>
          </w:p>
        </w:tc>
      </w:tr>
      <w:tr w:rsidR="00376FD1" w14:paraId="52FF8FCD" w14:textId="77777777" w:rsidTr="00AA5BA4">
        <w:tc>
          <w:tcPr>
            <w:tcW w:w="2946" w:type="dxa"/>
            <w:tcBorders>
              <w:top w:val="single" w:sz="4" w:space="0" w:color="FFFFFF"/>
              <w:bottom w:val="single" w:sz="4" w:space="0" w:color="FFFFFF"/>
            </w:tcBorders>
          </w:tcPr>
          <w:p w14:paraId="63F3918A" w14:textId="77777777" w:rsidR="00376FD1" w:rsidRPr="00846424" w:rsidRDefault="00376FD1" w:rsidP="00AA5BA4">
            <w:pPr>
              <w:jc w:val="both"/>
              <w:rPr>
                <w:rFonts w:ascii="Arial" w:hAnsi="Arial" w:cs="Arial"/>
                <w:i/>
                <w:iCs/>
                <w:szCs w:val="18"/>
              </w:rPr>
            </w:pPr>
            <w:r w:rsidRPr="00846424">
              <w:rPr>
                <w:rFonts w:ascii="Arial" w:hAnsi="Arial" w:cs="Arial"/>
                <w:i/>
                <w:iCs/>
                <w:szCs w:val="18"/>
              </w:rPr>
              <w:t xml:space="preserve">A window should be visible from any point in a habitable room. </w:t>
            </w:r>
          </w:p>
          <w:p w14:paraId="122353C5" w14:textId="77777777" w:rsidR="00376FD1" w:rsidRPr="0084642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05170F9" w14:textId="4E903665" w:rsidR="00376FD1" w:rsidRDefault="00376FD1" w:rsidP="00AA5BA4">
            <w:pPr>
              <w:jc w:val="both"/>
              <w:rPr>
                <w:rFonts w:ascii="Arial" w:hAnsi="Arial" w:cs="Arial"/>
                <w:szCs w:val="18"/>
              </w:rPr>
            </w:pPr>
            <w:r>
              <w:rPr>
                <w:rFonts w:ascii="Arial" w:hAnsi="Arial" w:cs="Arial"/>
                <w:szCs w:val="18"/>
              </w:rPr>
              <w:t xml:space="preserve">No blank (external) walls outside habitable rooms </w:t>
            </w:r>
            <w:proofErr w:type="gramStart"/>
            <w:r>
              <w:rPr>
                <w:rFonts w:ascii="Arial" w:hAnsi="Arial" w:cs="Arial"/>
                <w:szCs w:val="18"/>
              </w:rPr>
              <w:t>are proposed</w:t>
            </w:r>
            <w:proofErr w:type="gramEnd"/>
            <w:r>
              <w:rPr>
                <w:rFonts w:ascii="Arial" w:hAnsi="Arial" w:cs="Arial"/>
                <w:szCs w:val="18"/>
              </w:rPr>
              <w:t>.</w:t>
            </w:r>
          </w:p>
        </w:tc>
        <w:tc>
          <w:tcPr>
            <w:tcW w:w="1463" w:type="dxa"/>
            <w:tcBorders>
              <w:top w:val="single" w:sz="4" w:space="0" w:color="FFFFFF"/>
              <w:bottom w:val="single" w:sz="4" w:space="0" w:color="FFFFFF"/>
            </w:tcBorders>
          </w:tcPr>
          <w:p w14:paraId="7F67FA70" w14:textId="4E4A8448" w:rsidR="00376FD1" w:rsidRPr="00320274" w:rsidRDefault="00320274" w:rsidP="00320274">
            <w:pPr>
              <w:jc w:val="center"/>
              <w:rPr>
                <w:rFonts w:ascii="Arial" w:hAnsi="Arial" w:cs="Arial"/>
              </w:rPr>
            </w:pPr>
            <w:r w:rsidRPr="00320274">
              <w:rPr>
                <w:rFonts w:ascii="Arial" w:hAnsi="Arial" w:cs="Arial"/>
              </w:rPr>
              <w:t>Yes</w:t>
            </w:r>
          </w:p>
        </w:tc>
      </w:tr>
      <w:tr w:rsidR="00376FD1" w14:paraId="49EFE547" w14:textId="77777777" w:rsidTr="00AA5BA4">
        <w:tc>
          <w:tcPr>
            <w:tcW w:w="2946" w:type="dxa"/>
            <w:tcBorders>
              <w:top w:val="single" w:sz="4" w:space="0" w:color="FFFFFF"/>
              <w:bottom w:val="single" w:sz="4" w:space="0" w:color="FFFFFF"/>
            </w:tcBorders>
          </w:tcPr>
          <w:p w14:paraId="313C81B7" w14:textId="77777777" w:rsidR="00376FD1" w:rsidRPr="00CD4EC6" w:rsidRDefault="00376FD1" w:rsidP="00AA5BA4">
            <w:pPr>
              <w:jc w:val="both"/>
              <w:rPr>
                <w:rFonts w:ascii="Arial" w:hAnsi="Arial" w:cs="Arial"/>
                <w:i/>
                <w:iCs/>
                <w:szCs w:val="18"/>
              </w:rPr>
            </w:pPr>
            <w:r w:rsidRPr="00CD4EC6">
              <w:rPr>
                <w:rFonts w:ascii="Arial" w:hAnsi="Arial" w:cs="Arial"/>
                <w:i/>
                <w:iCs/>
                <w:szCs w:val="18"/>
              </w:rPr>
              <w:t xml:space="preserve">Habitable room depths </w:t>
            </w:r>
            <w:proofErr w:type="gramStart"/>
            <w:r w:rsidRPr="00CD4EC6">
              <w:rPr>
                <w:rFonts w:ascii="Arial" w:hAnsi="Arial" w:cs="Arial"/>
                <w:i/>
                <w:iCs/>
                <w:szCs w:val="18"/>
              </w:rPr>
              <w:t>are limited</w:t>
            </w:r>
            <w:proofErr w:type="gramEnd"/>
            <w:r w:rsidRPr="00CD4EC6">
              <w:rPr>
                <w:rFonts w:ascii="Arial" w:hAnsi="Arial" w:cs="Arial"/>
                <w:i/>
                <w:iCs/>
                <w:szCs w:val="18"/>
              </w:rPr>
              <w:t xml:space="preserve"> to a maximum of 2.5 x the ceiling height.</w:t>
            </w:r>
          </w:p>
          <w:p w14:paraId="794925F0" w14:textId="77777777" w:rsidR="00376FD1" w:rsidRPr="00CD4EC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082FA9C" w14:textId="39B72287" w:rsidR="00CD3551" w:rsidRDefault="00CD3551" w:rsidP="00AA5BA4">
            <w:pPr>
              <w:jc w:val="both"/>
              <w:rPr>
                <w:rFonts w:ascii="Arial" w:hAnsi="Arial" w:cs="Arial"/>
                <w:szCs w:val="18"/>
              </w:rPr>
            </w:pPr>
            <w:r>
              <w:rPr>
                <w:rFonts w:ascii="Arial" w:hAnsi="Arial" w:cs="Arial"/>
                <w:szCs w:val="18"/>
              </w:rPr>
              <w:t xml:space="preserve">With a floor to ceiling height of 3.1m for habitable spaces, a maximum depth of 7.75m </w:t>
            </w:r>
            <w:proofErr w:type="gramStart"/>
            <w:r>
              <w:rPr>
                <w:rFonts w:ascii="Arial" w:hAnsi="Arial" w:cs="Arial"/>
                <w:szCs w:val="18"/>
              </w:rPr>
              <w:t>is permitted</w:t>
            </w:r>
            <w:proofErr w:type="gramEnd"/>
            <w:r>
              <w:rPr>
                <w:rFonts w:ascii="Arial" w:hAnsi="Arial" w:cs="Arial"/>
                <w:szCs w:val="18"/>
              </w:rPr>
              <w:t>. The development proposes a maximum depth of 7.6m</w:t>
            </w:r>
            <w:r w:rsidR="00167F8B">
              <w:rPr>
                <w:rFonts w:ascii="Arial" w:hAnsi="Arial" w:cs="Arial"/>
                <w:szCs w:val="18"/>
              </w:rPr>
              <w:t>.</w:t>
            </w:r>
          </w:p>
          <w:p w14:paraId="35614859" w14:textId="77777777" w:rsidR="00376FD1" w:rsidRDefault="00376FD1" w:rsidP="00AA5BA4">
            <w:pPr>
              <w:jc w:val="both"/>
              <w:rPr>
                <w:rFonts w:ascii="Arial" w:hAnsi="Arial" w:cs="Arial"/>
                <w:szCs w:val="18"/>
              </w:rPr>
            </w:pPr>
            <w:r>
              <w:rPr>
                <w:rFonts w:ascii="Arial" w:hAnsi="Arial" w:cs="Arial"/>
                <w:szCs w:val="18"/>
              </w:rPr>
              <w:t xml:space="preserve"> </w:t>
            </w:r>
          </w:p>
        </w:tc>
        <w:tc>
          <w:tcPr>
            <w:tcW w:w="1463" w:type="dxa"/>
            <w:tcBorders>
              <w:top w:val="single" w:sz="4" w:space="0" w:color="FFFFFF"/>
              <w:bottom w:val="single" w:sz="4" w:space="0" w:color="FFFFFF"/>
            </w:tcBorders>
          </w:tcPr>
          <w:p w14:paraId="70215612" w14:textId="600292F2" w:rsidR="00376FD1" w:rsidRPr="00CD3551" w:rsidRDefault="00320274" w:rsidP="00CD3551">
            <w:pPr>
              <w:jc w:val="center"/>
              <w:rPr>
                <w:rFonts w:ascii="Arial" w:hAnsi="Arial" w:cs="Arial"/>
              </w:rPr>
            </w:pPr>
            <w:r w:rsidRPr="00CD3551">
              <w:rPr>
                <w:rFonts w:ascii="Arial" w:hAnsi="Arial" w:cs="Arial"/>
              </w:rPr>
              <w:t>Yes</w:t>
            </w:r>
          </w:p>
        </w:tc>
      </w:tr>
      <w:tr w:rsidR="00376FD1" w14:paraId="2C93EEE7" w14:textId="77777777" w:rsidTr="00AA5BA4">
        <w:tc>
          <w:tcPr>
            <w:tcW w:w="2946" w:type="dxa"/>
            <w:tcBorders>
              <w:top w:val="single" w:sz="4" w:space="0" w:color="FFFFFF"/>
              <w:bottom w:val="single" w:sz="4" w:space="0" w:color="FFFFFF"/>
            </w:tcBorders>
          </w:tcPr>
          <w:p w14:paraId="133BAEA3" w14:textId="77777777" w:rsidR="00376FD1" w:rsidRPr="00CD4EC6" w:rsidRDefault="00376FD1" w:rsidP="00AA5BA4">
            <w:pPr>
              <w:jc w:val="both"/>
              <w:rPr>
                <w:rFonts w:ascii="Arial" w:hAnsi="Arial" w:cs="Arial"/>
                <w:i/>
                <w:iCs/>
                <w:szCs w:val="18"/>
              </w:rPr>
            </w:pPr>
            <w:r w:rsidRPr="00CD4EC6">
              <w:rPr>
                <w:rFonts w:ascii="Arial" w:hAnsi="Arial" w:cs="Arial"/>
                <w:i/>
                <w:iCs/>
                <w:szCs w:val="18"/>
              </w:rPr>
              <w:t xml:space="preserve">In open plan layouts (where the living, dining and kitchen </w:t>
            </w:r>
            <w:proofErr w:type="gramStart"/>
            <w:r w:rsidRPr="00CD4EC6">
              <w:rPr>
                <w:rFonts w:ascii="Arial" w:hAnsi="Arial" w:cs="Arial"/>
                <w:i/>
                <w:iCs/>
                <w:szCs w:val="18"/>
              </w:rPr>
              <w:t>are combined</w:t>
            </w:r>
            <w:proofErr w:type="gramEnd"/>
            <w:r w:rsidRPr="00CD4EC6">
              <w:rPr>
                <w:rFonts w:ascii="Arial" w:hAnsi="Arial" w:cs="Arial"/>
                <w:i/>
                <w:iCs/>
                <w:szCs w:val="18"/>
              </w:rPr>
              <w:t>) the maximum habitable room depth is 8m from a window.</w:t>
            </w:r>
          </w:p>
          <w:p w14:paraId="73A74E85" w14:textId="77777777" w:rsidR="00376FD1" w:rsidRPr="00CD4EC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47C4411" w14:textId="2C7BF960" w:rsidR="00376FD1" w:rsidRPr="009B1059" w:rsidRDefault="00376FD1" w:rsidP="00AA5BA4">
            <w:pPr>
              <w:jc w:val="both"/>
            </w:pPr>
            <w:r>
              <w:rPr>
                <w:rFonts w:ascii="Arial" w:hAnsi="Arial" w:cs="Arial"/>
                <w:szCs w:val="18"/>
              </w:rPr>
              <w:t xml:space="preserve">A maximum depth of 7.8m </w:t>
            </w:r>
            <w:proofErr w:type="gramStart"/>
            <w:r>
              <w:rPr>
                <w:rFonts w:ascii="Arial" w:hAnsi="Arial" w:cs="Arial"/>
                <w:szCs w:val="18"/>
              </w:rPr>
              <w:t>is proposed</w:t>
            </w:r>
            <w:proofErr w:type="gramEnd"/>
            <w:r>
              <w:rPr>
                <w:rFonts w:ascii="Arial" w:hAnsi="Arial" w:cs="Arial"/>
                <w:szCs w:val="18"/>
              </w:rPr>
              <w:t xml:space="preserve"> for open living </w:t>
            </w:r>
            <w:r w:rsidR="00CD3551">
              <w:rPr>
                <w:rFonts w:ascii="Arial" w:hAnsi="Arial" w:cs="Arial"/>
                <w:szCs w:val="18"/>
              </w:rPr>
              <w:t>areas.</w:t>
            </w:r>
          </w:p>
        </w:tc>
        <w:tc>
          <w:tcPr>
            <w:tcW w:w="1463" w:type="dxa"/>
            <w:tcBorders>
              <w:top w:val="single" w:sz="4" w:space="0" w:color="FFFFFF"/>
              <w:bottom w:val="single" w:sz="4" w:space="0" w:color="FFFFFF"/>
            </w:tcBorders>
          </w:tcPr>
          <w:p w14:paraId="5E4C34D6" w14:textId="08FA062F" w:rsidR="00376FD1" w:rsidRPr="00CD3551" w:rsidRDefault="00CD3551" w:rsidP="00CD3551">
            <w:pPr>
              <w:jc w:val="center"/>
              <w:rPr>
                <w:rFonts w:ascii="Arial" w:hAnsi="Arial" w:cs="Arial"/>
                <w:szCs w:val="22"/>
              </w:rPr>
            </w:pPr>
            <w:r w:rsidRPr="00CD3551">
              <w:rPr>
                <w:rFonts w:ascii="Arial" w:hAnsi="Arial" w:cs="Arial"/>
                <w:szCs w:val="22"/>
              </w:rPr>
              <w:t>Yes</w:t>
            </w:r>
          </w:p>
        </w:tc>
      </w:tr>
      <w:tr w:rsidR="00376FD1" w14:paraId="51E3CCD6" w14:textId="77777777" w:rsidTr="00AA5BA4">
        <w:tc>
          <w:tcPr>
            <w:tcW w:w="2946" w:type="dxa"/>
            <w:tcBorders>
              <w:top w:val="single" w:sz="4" w:space="0" w:color="FFFFFF"/>
              <w:bottom w:val="single" w:sz="4" w:space="0" w:color="FFFFFF"/>
            </w:tcBorders>
          </w:tcPr>
          <w:p w14:paraId="4240E2BE" w14:textId="77777777" w:rsidR="00376FD1" w:rsidRDefault="00376FD1" w:rsidP="00AA5BA4">
            <w:pPr>
              <w:jc w:val="both"/>
              <w:rPr>
                <w:rFonts w:ascii="Arial" w:hAnsi="Arial" w:cs="Arial"/>
                <w:i/>
                <w:iCs/>
                <w:szCs w:val="18"/>
              </w:rPr>
            </w:pPr>
            <w:r w:rsidRPr="00CD4EC6">
              <w:rPr>
                <w:rFonts w:ascii="Arial" w:hAnsi="Arial" w:cs="Arial"/>
                <w:i/>
                <w:iCs/>
                <w:szCs w:val="18"/>
              </w:rPr>
              <w:t>All living areas and bedrooms should be located on the external face of the building.</w:t>
            </w:r>
          </w:p>
          <w:p w14:paraId="4E477029" w14:textId="77777777" w:rsidR="00376FD1" w:rsidRPr="00CD4EC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5A6A645" w14:textId="77777777" w:rsidR="00376FD1" w:rsidRDefault="00376FD1" w:rsidP="00AA5BA4">
            <w:pPr>
              <w:jc w:val="both"/>
              <w:rPr>
                <w:rFonts w:ascii="Arial" w:hAnsi="Arial" w:cs="Arial"/>
                <w:szCs w:val="18"/>
              </w:rPr>
            </w:pPr>
            <w:r>
              <w:rPr>
                <w:rFonts w:ascii="Arial" w:hAnsi="Arial" w:cs="Arial"/>
                <w:szCs w:val="18"/>
              </w:rPr>
              <w:t xml:space="preserve">Where possible, habitable rooms are located on the external face of the building. </w:t>
            </w:r>
          </w:p>
        </w:tc>
        <w:tc>
          <w:tcPr>
            <w:tcW w:w="1463" w:type="dxa"/>
            <w:tcBorders>
              <w:top w:val="single" w:sz="4" w:space="0" w:color="FFFFFF"/>
              <w:bottom w:val="single" w:sz="4" w:space="0" w:color="FFFFFF"/>
            </w:tcBorders>
          </w:tcPr>
          <w:p w14:paraId="05456296" w14:textId="725564D4" w:rsidR="00376FD1" w:rsidRPr="005B03CA" w:rsidRDefault="005B03CA" w:rsidP="005B03CA">
            <w:pPr>
              <w:jc w:val="center"/>
              <w:rPr>
                <w:rFonts w:ascii="Arial" w:hAnsi="Arial" w:cs="Arial"/>
              </w:rPr>
            </w:pPr>
            <w:r w:rsidRPr="005B03CA">
              <w:rPr>
                <w:rFonts w:ascii="Arial" w:hAnsi="Arial" w:cs="Arial"/>
              </w:rPr>
              <w:t>Yes</w:t>
            </w:r>
          </w:p>
        </w:tc>
      </w:tr>
      <w:tr w:rsidR="00376FD1" w14:paraId="0A960728" w14:textId="77777777" w:rsidTr="00AA5BA4">
        <w:tc>
          <w:tcPr>
            <w:tcW w:w="2946" w:type="dxa"/>
            <w:tcBorders>
              <w:top w:val="single" w:sz="4" w:space="0" w:color="FFFFFF"/>
              <w:bottom w:val="single" w:sz="4" w:space="0" w:color="FFFFFF"/>
            </w:tcBorders>
          </w:tcPr>
          <w:p w14:paraId="2B361E5C" w14:textId="77777777" w:rsidR="00376FD1" w:rsidRPr="00CD4EC6" w:rsidRDefault="00376FD1" w:rsidP="00AA5BA4">
            <w:pPr>
              <w:jc w:val="both"/>
              <w:rPr>
                <w:rFonts w:ascii="Arial" w:hAnsi="Arial" w:cs="Arial"/>
                <w:b/>
                <w:bCs/>
                <w:i/>
                <w:iCs/>
              </w:rPr>
            </w:pPr>
            <w:r w:rsidRPr="00CD4EC6">
              <w:rPr>
                <w:rFonts w:ascii="Arial" w:hAnsi="Arial" w:cs="Arial"/>
                <w:b/>
                <w:bCs/>
                <w:i/>
                <w:iCs/>
              </w:rPr>
              <w:t>Objective 4D-3</w:t>
            </w:r>
          </w:p>
        </w:tc>
        <w:tc>
          <w:tcPr>
            <w:tcW w:w="4091" w:type="dxa"/>
            <w:tcBorders>
              <w:top w:val="single" w:sz="4" w:space="0" w:color="FFFFFF"/>
              <w:bottom w:val="single" w:sz="4" w:space="0" w:color="FFFFFF"/>
            </w:tcBorders>
          </w:tcPr>
          <w:p w14:paraId="5637897C"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2BA240A0" w14:textId="77777777" w:rsidR="00376FD1" w:rsidRPr="005B03CA" w:rsidRDefault="00376FD1" w:rsidP="005B03CA">
            <w:pPr>
              <w:jc w:val="center"/>
              <w:rPr>
                <w:rFonts w:ascii="Arial" w:hAnsi="Arial" w:cs="Arial"/>
              </w:rPr>
            </w:pPr>
          </w:p>
        </w:tc>
      </w:tr>
      <w:tr w:rsidR="00376FD1" w14:paraId="4D892F2C" w14:textId="77777777" w:rsidTr="00AA5BA4">
        <w:tc>
          <w:tcPr>
            <w:tcW w:w="2946" w:type="dxa"/>
            <w:tcBorders>
              <w:top w:val="single" w:sz="4" w:space="0" w:color="FFFFFF"/>
              <w:bottom w:val="single" w:sz="4" w:space="0" w:color="FFFFFF"/>
            </w:tcBorders>
          </w:tcPr>
          <w:p w14:paraId="389D3285" w14:textId="77777777" w:rsidR="00376FD1" w:rsidRDefault="00376FD1" w:rsidP="00AA5BA4">
            <w:pPr>
              <w:jc w:val="both"/>
              <w:rPr>
                <w:rFonts w:ascii="Arial" w:hAnsi="Arial" w:cs="Arial"/>
                <w:i/>
                <w:iCs/>
              </w:rPr>
            </w:pPr>
            <w:r w:rsidRPr="00CD4EC6">
              <w:rPr>
                <w:rFonts w:ascii="Arial" w:hAnsi="Arial" w:cs="Arial"/>
                <w:i/>
                <w:iCs/>
              </w:rPr>
              <w:t>Master bedrooms have a minimum area of 10m</w:t>
            </w:r>
            <w:r w:rsidRPr="00101040">
              <w:rPr>
                <w:rFonts w:ascii="Arial" w:hAnsi="Arial" w:cs="Arial"/>
                <w:i/>
                <w:iCs/>
                <w:vertAlign w:val="superscript"/>
              </w:rPr>
              <w:t>2</w:t>
            </w:r>
            <w:r w:rsidRPr="00CD4EC6">
              <w:rPr>
                <w:rFonts w:ascii="Arial" w:hAnsi="Arial" w:cs="Arial"/>
                <w:i/>
                <w:iCs/>
              </w:rPr>
              <w:t xml:space="preserve"> and other bedrooms 9m</w:t>
            </w:r>
            <w:r w:rsidRPr="00101040">
              <w:rPr>
                <w:rFonts w:ascii="Arial" w:hAnsi="Arial" w:cs="Arial"/>
                <w:i/>
                <w:iCs/>
                <w:vertAlign w:val="superscript"/>
              </w:rPr>
              <w:t>2</w:t>
            </w:r>
            <w:r w:rsidRPr="00CD4EC6">
              <w:rPr>
                <w:rFonts w:ascii="Arial" w:hAnsi="Arial" w:cs="Arial"/>
                <w:i/>
                <w:iCs/>
              </w:rPr>
              <w:t xml:space="preserve"> (excluding wardrobe space). </w:t>
            </w:r>
          </w:p>
          <w:p w14:paraId="01A7D982" w14:textId="77777777" w:rsidR="00376FD1" w:rsidRPr="00CD4EC6"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1F5004C1" w14:textId="77777777" w:rsidR="00376FD1" w:rsidRPr="00101040" w:rsidRDefault="00376FD1" w:rsidP="00AA5BA4">
            <w:pPr>
              <w:jc w:val="both"/>
            </w:pPr>
            <w:r>
              <w:rPr>
                <w:rFonts w:ascii="Arial" w:hAnsi="Arial" w:cs="Arial"/>
                <w:szCs w:val="18"/>
              </w:rPr>
              <w:t>All rooms achieve the minimum requirements as specified by this control.</w:t>
            </w:r>
          </w:p>
        </w:tc>
        <w:tc>
          <w:tcPr>
            <w:tcW w:w="1463" w:type="dxa"/>
            <w:tcBorders>
              <w:top w:val="single" w:sz="4" w:space="0" w:color="FFFFFF"/>
              <w:bottom w:val="single" w:sz="4" w:space="0" w:color="FFFFFF"/>
            </w:tcBorders>
          </w:tcPr>
          <w:p w14:paraId="5BD32040" w14:textId="510A0450" w:rsidR="00376FD1" w:rsidRPr="005B03CA" w:rsidRDefault="005B03CA" w:rsidP="005B03CA">
            <w:pPr>
              <w:jc w:val="center"/>
              <w:rPr>
                <w:rFonts w:ascii="Arial" w:hAnsi="Arial" w:cs="Arial"/>
              </w:rPr>
            </w:pPr>
            <w:r w:rsidRPr="005B03CA">
              <w:rPr>
                <w:rFonts w:ascii="Arial" w:hAnsi="Arial" w:cs="Arial"/>
              </w:rPr>
              <w:t>Yes</w:t>
            </w:r>
          </w:p>
        </w:tc>
      </w:tr>
      <w:tr w:rsidR="00376FD1" w14:paraId="522205EB" w14:textId="77777777" w:rsidTr="00AA5BA4">
        <w:tc>
          <w:tcPr>
            <w:tcW w:w="2946" w:type="dxa"/>
            <w:tcBorders>
              <w:top w:val="single" w:sz="4" w:space="0" w:color="FFFFFF"/>
              <w:bottom w:val="single" w:sz="4" w:space="0" w:color="FFFFFF"/>
            </w:tcBorders>
          </w:tcPr>
          <w:p w14:paraId="22E38D24" w14:textId="77777777" w:rsidR="00376FD1" w:rsidRDefault="00376FD1" w:rsidP="00AA5BA4">
            <w:pPr>
              <w:jc w:val="both"/>
              <w:rPr>
                <w:rFonts w:ascii="Arial" w:hAnsi="Arial" w:cs="Arial"/>
                <w:i/>
                <w:iCs/>
              </w:rPr>
            </w:pPr>
            <w:r w:rsidRPr="00CD4EC6">
              <w:rPr>
                <w:rFonts w:ascii="Arial" w:hAnsi="Arial" w:cs="Arial"/>
                <w:i/>
                <w:iCs/>
              </w:rPr>
              <w:t xml:space="preserve">Bedrooms have a minimum dimension of 3m (excluding wardrobe space). </w:t>
            </w:r>
          </w:p>
          <w:p w14:paraId="0EAA75F9" w14:textId="77777777" w:rsidR="00376FD1" w:rsidRPr="00CD4EC6"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3C7C8768" w14:textId="5D6C505F" w:rsidR="00376FD1" w:rsidRDefault="00376FD1" w:rsidP="00AA5BA4">
            <w:pPr>
              <w:jc w:val="both"/>
              <w:rPr>
                <w:rFonts w:ascii="Arial" w:hAnsi="Arial" w:cs="Arial"/>
                <w:szCs w:val="18"/>
              </w:rPr>
            </w:pPr>
            <w:r>
              <w:rPr>
                <w:rFonts w:ascii="Arial" w:hAnsi="Arial" w:cs="Arial"/>
                <w:szCs w:val="18"/>
              </w:rPr>
              <w:t xml:space="preserve">All rooms </w:t>
            </w:r>
            <w:r w:rsidR="005B03CA">
              <w:rPr>
                <w:rFonts w:ascii="Arial" w:hAnsi="Arial" w:cs="Arial"/>
                <w:szCs w:val="18"/>
              </w:rPr>
              <w:t xml:space="preserve">have a minimum dimension of 3m. </w:t>
            </w:r>
          </w:p>
        </w:tc>
        <w:tc>
          <w:tcPr>
            <w:tcW w:w="1463" w:type="dxa"/>
            <w:tcBorders>
              <w:top w:val="single" w:sz="4" w:space="0" w:color="FFFFFF"/>
              <w:bottom w:val="single" w:sz="4" w:space="0" w:color="FFFFFF"/>
            </w:tcBorders>
          </w:tcPr>
          <w:p w14:paraId="1063723B" w14:textId="18BA7D94" w:rsidR="00376FD1" w:rsidRPr="005B03CA" w:rsidRDefault="005B03CA" w:rsidP="005B03CA">
            <w:pPr>
              <w:jc w:val="center"/>
              <w:rPr>
                <w:rFonts w:ascii="Arial" w:hAnsi="Arial" w:cs="Arial"/>
              </w:rPr>
            </w:pPr>
            <w:r w:rsidRPr="005B03CA">
              <w:rPr>
                <w:rFonts w:ascii="Arial" w:hAnsi="Arial" w:cs="Arial"/>
              </w:rPr>
              <w:t>Yes</w:t>
            </w:r>
          </w:p>
        </w:tc>
      </w:tr>
      <w:tr w:rsidR="00376FD1" w14:paraId="7EFE95F3" w14:textId="77777777" w:rsidTr="00AA5BA4">
        <w:tc>
          <w:tcPr>
            <w:tcW w:w="2946" w:type="dxa"/>
            <w:tcBorders>
              <w:top w:val="single" w:sz="4" w:space="0" w:color="FFFFFF"/>
              <w:bottom w:val="single" w:sz="4" w:space="0" w:color="FFFFFF"/>
            </w:tcBorders>
          </w:tcPr>
          <w:p w14:paraId="7E49E2F5" w14:textId="77777777" w:rsidR="00376FD1" w:rsidRPr="00CD4EC6" w:rsidRDefault="00376FD1" w:rsidP="00AA5BA4">
            <w:pPr>
              <w:jc w:val="both"/>
              <w:rPr>
                <w:rFonts w:ascii="Arial" w:hAnsi="Arial" w:cs="Arial"/>
                <w:i/>
                <w:iCs/>
              </w:rPr>
            </w:pPr>
            <w:r w:rsidRPr="00CD4EC6">
              <w:rPr>
                <w:rFonts w:ascii="Arial" w:hAnsi="Arial" w:cs="Arial"/>
                <w:i/>
                <w:iCs/>
              </w:rPr>
              <w:t xml:space="preserve">Living rooms or combined living/dining rooms have a minimum width of: </w:t>
            </w:r>
          </w:p>
          <w:p w14:paraId="7394C1FE" w14:textId="77777777" w:rsidR="00376FD1" w:rsidRPr="00CD4EC6" w:rsidRDefault="00376FD1" w:rsidP="00167F8B">
            <w:pPr>
              <w:pStyle w:val="ListParagraph"/>
              <w:numPr>
                <w:ilvl w:val="0"/>
                <w:numId w:val="18"/>
              </w:numPr>
              <w:ind w:left="310" w:hanging="284"/>
              <w:jc w:val="both"/>
              <w:rPr>
                <w:rFonts w:ascii="Arial" w:hAnsi="Arial" w:cs="Arial"/>
                <w:i/>
                <w:iCs/>
              </w:rPr>
            </w:pPr>
            <w:r w:rsidRPr="00CD4EC6">
              <w:rPr>
                <w:rFonts w:ascii="Arial" w:hAnsi="Arial" w:cs="Arial"/>
                <w:i/>
                <w:iCs/>
              </w:rPr>
              <w:t>3.6m for 1-bedroom apartments.</w:t>
            </w:r>
          </w:p>
          <w:p w14:paraId="2CE32A2E" w14:textId="77777777" w:rsidR="00376FD1" w:rsidRPr="00CD4EC6" w:rsidRDefault="00376FD1" w:rsidP="00167F8B">
            <w:pPr>
              <w:pStyle w:val="ListParagraph"/>
              <w:numPr>
                <w:ilvl w:val="0"/>
                <w:numId w:val="18"/>
              </w:numPr>
              <w:ind w:left="310" w:hanging="284"/>
              <w:jc w:val="both"/>
              <w:rPr>
                <w:rFonts w:ascii="Arial" w:hAnsi="Arial" w:cs="Arial"/>
                <w:i/>
                <w:iCs/>
              </w:rPr>
            </w:pPr>
            <w:r w:rsidRPr="00CD4EC6">
              <w:rPr>
                <w:rFonts w:ascii="Arial" w:hAnsi="Arial" w:cs="Arial"/>
                <w:i/>
                <w:iCs/>
              </w:rPr>
              <w:t>4m for 2- and 3-bedroom apartments.</w:t>
            </w:r>
          </w:p>
          <w:p w14:paraId="21D5F8C2" w14:textId="77777777" w:rsidR="00376FD1" w:rsidRPr="00CD4EC6" w:rsidRDefault="00376FD1" w:rsidP="00AA5BA4">
            <w:pPr>
              <w:pStyle w:val="ListParagraph"/>
              <w:jc w:val="both"/>
              <w:rPr>
                <w:rFonts w:ascii="Arial" w:hAnsi="Arial" w:cs="Arial"/>
                <w:i/>
                <w:iCs/>
              </w:rPr>
            </w:pPr>
          </w:p>
        </w:tc>
        <w:tc>
          <w:tcPr>
            <w:tcW w:w="4091" w:type="dxa"/>
            <w:tcBorders>
              <w:top w:val="single" w:sz="4" w:space="0" w:color="FFFFFF"/>
              <w:bottom w:val="single" w:sz="4" w:space="0" w:color="FFFFFF"/>
            </w:tcBorders>
          </w:tcPr>
          <w:p w14:paraId="28B50059" w14:textId="77777777" w:rsidR="00376FD1" w:rsidRDefault="00376FD1" w:rsidP="00AA5BA4">
            <w:pPr>
              <w:jc w:val="both"/>
              <w:rPr>
                <w:rFonts w:ascii="Arial" w:hAnsi="Arial" w:cs="Arial"/>
                <w:szCs w:val="18"/>
              </w:rPr>
            </w:pPr>
          </w:p>
          <w:p w14:paraId="42DB0FF4" w14:textId="77777777" w:rsidR="00376FD1" w:rsidRDefault="00376FD1" w:rsidP="00AA5BA4">
            <w:pPr>
              <w:jc w:val="both"/>
              <w:rPr>
                <w:rFonts w:ascii="Arial" w:hAnsi="Arial" w:cs="Arial"/>
                <w:szCs w:val="18"/>
              </w:rPr>
            </w:pPr>
          </w:p>
          <w:p w14:paraId="68FFD144" w14:textId="77777777" w:rsidR="00376FD1" w:rsidRDefault="00376FD1" w:rsidP="00AA5BA4">
            <w:pPr>
              <w:jc w:val="both"/>
              <w:rPr>
                <w:rFonts w:ascii="Arial" w:hAnsi="Arial" w:cs="Arial"/>
                <w:szCs w:val="18"/>
              </w:rPr>
            </w:pPr>
          </w:p>
          <w:p w14:paraId="390BFE70" w14:textId="62973DCC" w:rsidR="00376FD1" w:rsidRDefault="00376FD1" w:rsidP="00AA5BA4">
            <w:pPr>
              <w:jc w:val="both"/>
              <w:rPr>
                <w:rFonts w:ascii="Arial" w:hAnsi="Arial" w:cs="Arial"/>
                <w:szCs w:val="18"/>
              </w:rPr>
            </w:pPr>
            <w:r>
              <w:rPr>
                <w:rFonts w:ascii="Arial" w:hAnsi="Arial" w:cs="Arial"/>
                <w:szCs w:val="18"/>
              </w:rPr>
              <w:t xml:space="preserve">All rooms achieve the minimum </w:t>
            </w:r>
            <w:r w:rsidR="00167F8B">
              <w:rPr>
                <w:rFonts w:ascii="Arial" w:hAnsi="Arial" w:cs="Arial"/>
                <w:szCs w:val="18"/>
              </w:rPr>
              <w:t xml:space="preserve">width </w:t>
            </w:r>
            <w:r>
              <w:rPr>
                <w:rFonts w:ascii="Arial" w:hAnsi="Arial" w:cs="Arial"/>
                <w:szCs w:val="18"/>
              </w:rPr>
              <w:t>requirements</w:t>
            </w:r>
            <w:r w:rsidR="00167F8B">
              <w:rPr>
                <w:rFonts w:ascii="Arial" w:hAnsi="Arial" w:cs="Arial"/>
                <w:szCs w:val="18"/>
              </w:rPr>
              <w:t>.</w:t>
            </w:r>
            <w:r>
              <w:rPr>
                <w:rFonts w:ascii="Arial" w:hAnsi="Arial" w:cs="Arial"/>
                <w:szCs w:val="18"/>
              </w:rPr>
              <w:t xml:space="preserve"> </w:t>
            </w:r>
          </w:p>
        </w:tc>
        <w:tc>
          <w:tcPr>
            <w:tcW w:w="1463" w:type="dxa"/>
            <w:tcBorders>
              <w:top w:val="single" w:sz="4" w:space="0" w:color="FFFFFF"/>
              <w:bottom w:val="single" w:sz="4" w:space="0" w:color="FFFFFF"/>
            </w:tcBorders>
          </w:tcPr>
          <w:p w14:paraId="046B2B1D" w14:textId="77777777" w:rsidR="00376FD1" w:rsidRPr="005B03CA" w:rsidRDefault="00376FD1" w:rsidP="005B03CA">
            <w:pPr>
              <w:jc w:val="center"/>
              <w:rPr>
                <w:rFonts w:ascii="Arial" w:hAnsi="Arial" w:cs="Arial"/>
              </w:rPr>
            </w:pPr>
          </w:p>
          <w:p w14:paraId="22523621" w14:textId="77777777" w:rsidR="005B03CA" w:rsidRPr="005B03CA" w:rsidRDefault="005B03CA" w:rsidP="005B03CA">
            <w:pPr>
              <w:jc w:val="center"/>
              <w:rPr>
                <w:rFonts w:ascii="Arial" w:hAnsi="Arial" w:cs="Arial"/>
              </w:rPr>
            </w:pPr>
          </w:p>
          <w:p w14:paraId="5B79B3E6" w14:textId="77777777" w:rsidR="005B03CA" w:rsidRDefault="005B03CA" w:rsidP="005B03CA">
            <w:pPr>
              <w:jc w:val="center"/>
              <w:rPr>
                <w:rFonts w:ascii="Arial" w:hAnsi="Arial" w:cs="Arial"/>
              </w:rPr>
            </w:pPr>
          </w:p>
          <w:p w14:paraId="1C2CD546" w14:textId="28ABA22F" w:rsidR="005B03CA" w:rsidRPr="005B03CA" w:rsidRDefault="005B03CA" w:rsidP="005B03CA">
            <w:pPr>
              <w:jc w:val="center"/>
              <w:rPr>
                <w:rFonts w:ascii="Arial" w:hAnsi="Arial" w:cs="Arial"/>
              </w:rPr>
            </w:pPr>
            <w:r w:rsidRPr="005B03CA">
              <w:rPr>
                <w:rFonts w:ascii="Arial" w:hAnsi="Arial" w:cs="Arial"/>
              </w:rPr>
              <w:t>Yes</w:t>
            </w:r>
          </w:p>
        </w:tc>
      </w:tr>
      <w:tr w:rsidR="00376FD1" w14:paraId="3B7185BC" w14:textId="77777777" w:rsidTr="00AA5BA4">
        <w:tc>
          <w:tcPr>
            <w:tcW w:w="2946" w:type="dxa"/>
            <w:tcBorders>
              <w:top w:val="single" w:sz="4" w:space="0" w:color="FFFFFF"/>
              <w:bottom w:val="single" w:sz="4" w:space="0" w:color="FFFFFF"/>
            </w:tcBorders>
          </w:tcPr>
          <w:p w14:paraId="07CB7BF9" w14:textId="77777777" w:rsidR="00376FD1" w:rsidRPr="00CD4EC6" w:rsidRDefault="00376FD1" w:rsidP="00AA5BA4">
            <w:pPr>
              <w:jc w:val="both"/>
              <w:rPr>
                <w:rFonts w:ascii="Arial" w:hAnsi="Arial" w:cs="Arial"/>
                <w:i/>
                <w:iCs/>
              </w:rPr>
            </w:pPr>
            <w:r w:rsidRPr="00CD4EC6">
              <w:rPr>
                <w:rFonts w:ascii="Arial" w:hAnsi="Arial" w:cs="Arial"/>
                <w:i/>
                <w:iCs/>
              </w:rPr>
              <w:t>The width of cross-over or cross-through apartments are at least 4m internally to avoid deep narrow apartment layouts.</w:t>
            </w:r>
          </w:p>
          <w:p w14:paraId="245FBA21" w14:textId="77777777" w:rsidR="00376FD1" w:rsidRPr="00CD4EC6"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07744016" w14:textId="4AB06BA2" w:rsidR="00376FD1" w:rsidRDefault="00376FD1" w:rsidP="00AA5BA4">
            <w:pPr>
              <w:jc w:val="both"/>
              <w:rPr>
                <w:rFonts w:ascii="Arial" w:hAnsi="Arial" w:cs="Arial"/>
                <w:szCs w:val="18"/>
              </w:rPr>
            </w:pPr>
            <w:r>
              <w:rPr>
                <w:rFonts w:ascii="Arial" w:hAnsi="Arial" w:cs="Arial"/>
                <w:szCs w:val="18"/>
              </w:rPr>
              <w:t xml:space="preserve">A minimum width of </w:t>
            </w:r>
            <w:r w:rsidR="005B03CA">
              <w:rPr>
                <w:rFonts w:ascii="Arial" w:hAnsi="Arial" w:cs="Arial"/>
                <w:szCs w:val="18"/>
              </w:rPr>
              <w:t>4.1m</w:t>
            </w:r>
            <w:r>
              <w:rPr>
                <w:rFonts w:ascii="Arial" w:hAnsi="Arial" w:cs="Arial"/>
                <w:szCs w:val="18"/>
              </w:rPr>
              <w:t xml:space="preserve"> </w:t>
            </w:r>
            <w:proofErr w:type="gramStart"/>
            <w:r>
              <w:rPr>
                <w:rFonts w:ascii="Arial" w:hAnsi="Arial" w:cs="Arial"/>
                <w:szCs w:val="18"/>
              </w:rPr>
              <w:t>is proposed</w:t>
            </w:r>
            <w:proofErr w:type="gramEnd"/>
            <w:r>
              <w:rPr>
                <w:rFonts w:ascii="Arial" w:hAnsi="Arial" w:cs="Arial"/>
                <w:szCs w:val="18"/>
              </w:rPr>
              <w:t xml:space="preserve">. </w:t>
            </w:r>
          </w:p>
        </w:tc>
        <w:tc>
          <w:tcPr>
            <w:tcW w:w="1463" w:type="dxa"/>
            <w:tcBorders>
              <w:top w:val="single" w:sz="4" w:space="0" w:color="FFFFFF"/>
              <w:bottom w:val="single" w:sz="4" w:space="0" w:color="FFFFFF"/>
            </w:tcBorders>
          </w:tcPr>
          <w:p w14:paraId="11CB3308" w14:textId="0107F0C0" w:rsidR="00376FD1" w:rsidRPr="005B03CA" w:rsidRDefault="005B03CA" w:rsidP="005B03CA">
            <w:pPr>
              <w:jc w:val="center"/>
              <w:rPr>
                <w:rFonts w:ascii="Arial" w:hAnsi="Arial" w:cs="Arial"/>
              </w:rPr>
            </w:pPr>
            <w:r w:rsidRPr="005B03CA">
              <w:rPr>
                <w:rFonts w:ascii="Arial" w:hAnsi="Arial" w:cs="Arial"/>
              </w:rPr>
              <w:t>Yes</w:t>
            </w:r>
          </w:p>
        </w:tc>
      </w:tr>
      <w:tr w:rsidR="00376FD1" w14:paraId="56212153" w14:textId="77777777" w:rsidTr="00AA5BA4">
        <w:tc>
          <w:tcPr>
            <w:tcW w:w="2946" w:type="dxa"/>
            <w:tcBorders>
              <w:top w:val="single" w:sz="4" w:space="0" w:color="FFFFFF"/>
              <w:bottom w:val="single" w:sz="4" w:space="0" w:color="FFFFFF"/>
            </w:tcBorders>
          </w:tcPr>
          <w:p w14:paraId="0D24503F" w14:textId="77777777" w:rsidR="00376FD1" w:rsidRPr="00CD4EC6" w:rsidRDefault="00376FD1" w:rsidP="00AA5BA4">
            <w:pPr>
              <w:jc w:val="both"/>
              <w:rPr>
                <w:rFonts w:ascii="Arial" w:hAnsi="Arial" w:cs="Arial"/>
                <w:i/>
                <w:iCs/>
              </w:rPr>
            </w:pPr>
            <w:r w:rsidRPr="00CD4EC6">
              <w:rPr>
                <w:rFonts w:ascii="Arial" w:hAnsi="Arial" w:cs="Arial"/>
                <w:i/>
                <w:iCs/>
              </w:rPr>
              <w:t xml:space="preserve">Access to bedrooms, bathrooms and laundries </w:t>
            </w:r>
            <w:proofErr w:type="gramStart"/>
            <w:r w:rsidRPr="00CD4EC6">
              <w:rPr>
                <w:rFonts w:ascii="Arial" w:hAnsi="Arial" w:cs="Arial"/>
                <w:i/>
                <w:iCs/>
              </w:rPr>
              <w:t>is separated</w:t>
            </w:r>
            <w:proofErr w:type="gramEnd"/>
            <w:r w:rsidRPr="00CD4EC6">
              <w:rPr>
                <w:rFonts w:ascii="Arial" w:hAnsi="Arial" w:cs="Arial"/>
                <w:i/>
                <w:iCs/>
              </w:rPr>
              <w:t xml:space="preserve"> from living areas minimising direct openings between living and service areas.</w:t>
            </w:r>
          </w:p>
          <w:p w14:paraId="45273749" w14:textId="77777777" w:rsidR="00376FD1" w:rsidRPr="00CD4EC6"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0C80C06B" w14:textId="77777777" w:rsidR="00376FD1" w:rsidRDefault="00376FD1" w:rsidP="00AA5BA4">
            <w:pPr>
              <w:jc w:val="both"/>
              <w:rPr>
                <w:rFonts w:ascii="Arial" w:hAnsi="Arial" w:cs="Arial"/>
                <w:szCs w:val="18"/>
              </w:rPr>
            </w:pPr>
            <w:r>
              <w:rPr>
                <w:rFonts w:ascii="Arial" w:hAnsi="Arial" w:cs="Arial"/>
                <w:szCs w:val="18"/>
              </w:rPr>
              <w:lastRenderedPageBreak/>
              <w:t xml:space="preserve">All access points are separate from the main living area to minimise direct openings between living and service areas. </w:t>
            </w:r>
          </w:p>
        </w:tc>
        <w:tc>
          <w:tcPr>
            <w:tcW w:w="1463" w:type="dxa"/>
            <w:tcBorders>
              <w:top w:val="single" w:sz="4" w:space="0" w:color="FFFFFF"/>
              <w:bottom w:val="single" w:sz="4" w:space="0" w:color="FFFFFF"/>
            </w:tcBorders>
          </w:tcPr>
          <w:p w14:paraId="426274A1" w14:textId="4285C2B9" w:rsidR="00376FD1" w:rsidRPr="005B03CA" w:rsidRDefault="005B03CA" w:rsidP="005B03CA">
            <w:pPr>
              <w:jc w:val="center"/>
              <w:rPr>
                <w:rFonts w:ascii="Arial" w:hAnsi="Arial" w:cs="Arial"/>
              </w:rPr>
            </w:pPr>
            <w:r w:rsidRPr="005B03CA">
              <w:rPr>
                <w:rFonts w:ascii="Arial" w:hAnsi="Arial" w:cs="Arial"/>
              </w:rPr>
              <w:t>Yes</w:t>
            </w:r>
          </w:p>
        </w:tc>
      </w:tr>
      <w:tr w:rsidR="00376FD1" w14:paraId="2D5D2D08" w14:textId="77777777" w:rsidTr="00AA5BA4">
        <w:tc>
          <w:tcPr>
            <w:tcW w:w="2946" w:type="dxa"/>
            <w:tcBorders>
              <w:top w:val="single" w:sz="4" w:space="0" w:color="FFFFFF"/>
              <w:bottom w:val="single" w:sz="4" w:space="0" w:color="FFFFFF"/>
            </w:tcBorders>
          </w:tcPr>
          <w:p w14:paraId="50084904" w14:textId="77777777" w:rsidR="00376FD1" w:rsidRPr="00CD4EC6" w:rsidRDefault="00376FD1" w:rsidP="00AA5BA4">
            <w:pPr>
              <w:jc w:val="both"/>
              <w:rPr>
                <w:rFonts w:ascii="Arial" w:hAnsi="Arial" w:cs="Arial"/>
                <w:i/>
                <w:iCs/>
              </w:rPr>
            </w:pPr>
            <w:r w:rsidRPr="00CD4EC6">
              <w:rPr>
                <w:rFonts w:ascii="Arial" w:hAnsi="Arial" w:cs="Arial"/>
                <w:i/>
                <w:iCs/>
              </w:rPr>
              <w:t>All bedrooms allow a minimum length of 1.5m for robes.</w:t>
            </w:r>
          </w:p>
          <w:p w14:paraId="68E5EC74" w14:textId="77777777" w:rsidR="00376FD1" w:rsidRPr="00CD4EC6"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6F2B1F05" w14:textId="77777777" w:rsidR="001F49B3" w:rsidRPr="001F49B3" w:rsidRDefault="001F49B3" w:rsidP="00AA5BA4">
            <w:pPr>
              <w:jc w:val="both"/>
              <w:rPr>
                <w:rFonts w:ascii="Arial" w:hAnsi="Arial" w:cs="Arial"/>
                <w:szCs w:val="18"/>
              </w:rPr>
            </w:pPr>
            <w:bookmarkStart w:id="2" w:name="_Hlk150163225"/>
            <w:r w:rsidRPr="001F49B3">
              <w:rPr>
                <w:rFonts w:ascii="Arial" w:hAnsi="Arial" w:cs="Arial"/>
                <w:szCs w:val="18"/>
              </w:rPr>
              <w:t xml:space="preserve">The revised plans indicate that all walk in robes will be able to achieve compliance with the minimum requirements. </w:t>
            </w:r>
          </w:p>
          <w:p w14:paraId="57ACFB5A" w14:textId="5B33D97B" w:rsidR="00376FD1" w:rsidRPr="001F49B3" w:rsidRDefault="00376FD1" w:rsidP="00AA5BA4">
            <w:pPr>
              <w:jc w:val="both"/>
              <w:rPr>
                <w:rFonts w:ascii="Arial" w:hAnsi="Arial" w:cs="Arial"/>
                <w:szCs w:val="18"/>
              </w:rPr>
            </w:pPr>
            <w:r w:rsidRPr="001F49B3">
              <w:rPr>
                <w:rFonts w:ascii="Arial" w:hAnsi="Arial" w:cs="Arial"/>
                <w:szCs w:val="18"/>
              </w:rPr>
              <w:t xml:space="preserve">   </w:t>
            </w:r>
            <w:bookmarkEnd w:id="2"/>
          </w:p>
        </w:tc>
        <w:tc>
          <w:tcPr>
            <w:tcW w:w="1463" w:type="dxa"/>
            <w:tcBorders>
              <w:top w:val="single" w:sz="4" w:space="0" w:color="FFFFFF"/>
              <w:bottom w:val="single" w:sz="4" w:space="0" w:color="FFFFFF"/>
            </w:tcBorders>
          </w:tcPr>
          <w:p w14:paraId="2233840A" w14:textId="02541955" w:rsidR="00376FD1" w:rsidRPr="001F49B3" w:rsidRDefault="005B03CA" w:rsidP="005B03CA">
            <w:pPr>
              <w:jc w:val="center"/>
              <w:rPr>
                <w:rFonts w:ascii="Arial" w:hAnsi="Arial" w:cs="Arial"/>
                <w:szCs w:val="22"/>
              </w:rPr>
            </w:pPr>
            <w:r w:rsidRPr="001F49B3">
              <w:rPr>
                <w:rFonts w:ascii="Arial" w:hAnsi="Arial" w:cs="Arial"/>
              </w:rPr>
              <w:t>Yes</w:t>
            </w:r>
          </w:p>
        </w:tc>
      </w:tr>
      <w:tr w:rsidR="00376FD1" w14:paraId="4DEB3F68" w14:textId="77777777" w:rsidTr="00AA5BA4">
        <w:tc>
          <w:tcPr>
            <w:tcW w:w="2946" w:type="dxa"/>
            <w:tcBorders>
              <w:top w:val="single" w:sz="4" w:space="0" w:color="FFFFFF"/>
              <w:bottom w:val="single" w:sz="4" w:space="0" w:color="FFFFFF"/>
            </w:tcBorders>
          </w:tcPr>
          <w:p w14:paraId="6A9544A0" w14:textId="77777777" w:rsidR="00376FD1" w:rsidRPr="00CD4EC6" w:rsidRDefault="00376FD1" w:rsidP="00AA5BA4">
            <w:pPr>
              <w:jc w:val="both"/>
              <w:rPr>
                <w:rFonts w:ascii="Arial" w:hAnsi="Arial" w:cs="Arial"/>
                <w:i/>
                <w:iCs/>
              </w:rPr>
            </w:pPr>
            <w:r w:rsidRPr="00CD4EC6">
              <w:rPr>
                <w:rFonts w:ascii="Arial" w:hAnsi="Arial" w:cs="Arial"/>
                <w:i/>
                <w:iCs/>
              </w:rPr>
              <w:t xml:space="preserve">The main bedroom of an apartment or a studio apartment should </w:t>
            </w:r>
            <w:proofErr w:type="gramStart"/>
            <w:r w:rsidRPr="00CD4EC6">
              <w:rPr>
                <w:rFonts w:ascii="Arial" w:hAnsi="Arial" w:cs="Arial"/>
                <w:i/>
                <w:iCs/>
              </w:rPr>
              <w:t>be provided</w:t>
            </w:r>
            <w:proofErr w:type="gramEnd"/>
            <w:r w:rsidRPr="00CD4EC6">
              <w:rPr>
                <w:rFonts w:ascii="Arial" w:hAnsi="Arial" w:cs="Arial"/>
                <w:i/>
                <w:iCs/>
              </w:rPr>
              <w:t xml:space="preserve"> with a wardrobe of a minimum 1.8m long, 0.6m deep and 2.1m high.</w:t>
            </w:r>
          </w:p>
          <w:p w14:paraId="7B769B38" w14:textId="77777777" w:rsidR="00376FD1" w:rsidRPr="00CD4EC6"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7B50473E" w14:textId="77777777" w:rsidR="001F49B3" w:rsidRPr="001F49B3" w:rsidRDefault="001F49B3" w:rsidP="001F49B3">
            <w:pPr>
              <w:jc w:val="both"/>
              <w:rPr>
                <w:rFonts w:ascii="Arial" w:hAnsi="Arial" w:cs="Arial"/>
                <w:szCs w:val="18"/>
              </w:rPr>
            </w:pPr>
            <w:r w:rsidRPr="001F49B3">
              <w:rPr>
                <w:rFonts w:ascii="Arial" w:hAnsi="Arial" w:cs="Arial"/>
                <w:szCs w:val="18"/>
              </w:rPr>
              <w:t xml:space="preserve">The revised plans indicate that all walk in robes will be able to achieve compliance with the minimum requirements. </w:t>
            </w:r>
          </w:p>
          <w:p w14:paraId="102D9F2B" w14:textId="22C504A7" w:rsidR="00376FD1" w:rsidRPr="005B03CA" w:rsidRDefault="00376FD1" w:rsidP="00AA5BA4">
            <w:pPr>
              <w:jc w:val="both"/>
              <w:rPr>
                <w:rFonts w:ascii="Arial" w:hAnsi="Arial" w:cs="Arial"/>
                <w:szCs w:val="18"/>
                <w:highlight w:val="green"/>
              </w:rPr>
            </w:pPr>
          </w:p>
        </w:tc>
        <w:tc>
          <w:tcPr>
            <w:tcW w:w="1463" w:type="dxa"/>
            <w:tcBorders>
              <w:top w:val="single" w:sz="4" w:space="0" w:color="FFFFFF"/>
              <w:bottom w:val="single" w:sz="4" w:space="0" w:color="FFFFFF"/>
            </w:tcBorders>
          </w:tcPr>
          <w:p w14:paraId="413FF6C8" w14:textId="6F5C807B" w:rsidR="00376FD1" w:rsidRPr="005B03CA" w:rsidRDefault="005B03CA" w:rsidP="005B03CA">
            <w:pPr>
              <w:jc w:val="center"/>
              <w:rPr>
                <w:rFonts w:ascii="Arial" w:hAnsi="Arial" w:cs="Arial"/>
                <w:szCs w:val="22"/>
              </w:rPr>
            </w:pPr>
            <w:r w:rsidRPr="005B03CA">
              <w:rPr>
                <w:rFonts w:ascii="Arial" w:hAnsi="Arial" w:cs="Arial"/>
              </w:rPr>
              <w:t>Yes</w:t>
            </w:r>
          </w:p>
        </w:tc>
      </w:tr>
      <w:tr w:rsidR="00376FD1" w14:paraId="3C4169D0" w14:textId="77777777" w:rsidTr="00AA5BA4">
        <w:tc>
          <w:tcPr>
            <w:tcW w:w="2946" w:type="dxa"/>
            <w:tcBorders>
              <w:top w:val="single" w:sz="4" w:space="0" w:color="FFFFFF"/>
              <w:bottom w:val="single" w:sz="4" w:space="0" w:color="FFFFFF"/>
            </w:tcBorders>
          </w:tcPr>
          <w:p w14:paraId="54EC5012" w14:textId="77777777" w:rsidR="00376FD1" w:rsidRPr="00260961" w:rsidRDefault="00376FD1" w:rsidP="00AA5BA4">
            <w:pPr>
              <w:jc w:val="both"/>
              <w:rPr>
                <w:rFonts w:ascii="Arial" w:hAnsi="Arial" w:cs="Arial"/>
                <w:i/>
                <w:iCs/>
              </w:rPr>
            </w:pPr>
            <w:r w:rsidRPr="00CD4EC6">
              <w:rPr>
                <w:rFonts w:ascii="Arial" w:hAnsi="Arial" w:cs="Arial"/>
                <w:i/>
                <w:iCs/>
              </w:rPr>
              <w:t>Apartment layouts allow flexibility over time</w:t>
            </w:r>
            <w:r>
              <w:rPr>
                <w:rFonts w:ascii="Arial" w:hAnsi="Arial" w:cs="Arial"/>
                <w:i/>
                <w:iCs/>
              </w:rPr>
              <w:t>.</w:t>
            </w:r>
            <w:r w:rsidRPr="00CD4EC6">
              <w:rPr>
                <w:rFonts w:ascii="Arial" w:hAnsi="Arial" w:cs="Arial"/>
                <w:i/>
                <w:iCs/>
              </w:rPr>
              <w:t xml:space="preserve"> </w:t>
            </w:r>
          </w:p>
        </w:tc>
        <w:tc>
          <w:tcPr>
            <w:tcW w:w="4091" w:type="dxa"/>
            <w:tcBorders>
              <w:top w:val="single" w:sz="4" w:space="0" w:color="FFFFFF"/>
              <w:bottom w:val="single" w:sz="4" w:space="0" w:color="FFFFFF"/>
            </w:tcBorders>
          </w:tcPr>
          <w:p w14:paraId="08C8B3D6" w14:textId="3039316A" w:rsidR="00376FD1" w:rsidRDefault="00376FD1" w:rsidP="00AA5BA4">
            <w:pPr>
              <w:jc w:val="both"/>
              <w:rPr>
                <w:rFonts w:ascii="Arial" w:hAnsi="Arial" w:cs="Arial"/>
                <w:szCs w:val="18"/>
              </w:rPr>
            </w:pPr>
            <w:r>
              <w:rPr>
                <w:rFonts w:ascii="Arial" w:hAnsi="Arial" w:cs="Arial"/>
                <w:szCs w:val="18"/>
              </w:rPr>
              <w:t xml:space="preserve">Where possible, open living areas that are </w:t>
            </w:r>
            <w:proofErr w:type="gramStart"/>
            <w:r>
              <w:rPr>
                <w:rFonts w:ascii="Arial" w:hAnsi="Arial" w:cs="Arial"/>
                <w:szCs w:val="18"/>
              </w:rPr>
              <w:t>generally rectangular</w:t>
            </w:r>
            <w:proofErr w:type="gramEnd"/>
            <w:r>
              <w:rPr>
                <w:rFonts w:ascii="Arial" w:hAnsi="Arial" w:cs="Arial"/>
                <w:szCs w:val="18"/>
              </w:rPr>
              <w:t xml:space="preserve"> in shape are proposed. These areas </w:t>
            </w:r>
            <w:proofErr w:type="gramStart"/>
            <w:r>
              <w:rPr>
                <w:rFonts w:ascii="Arial" w:hAnsi="Arial" w:cs="Arial"/>
                <w:szCs w:val="18"/>
              </w:rPr>
              <w:t>are able to</w:t>
            </w:r>
            <w:proofErr w:type="gramEnd"/>
            <w:r>
              <w:rPr>
                <w:rFonts w:ascii="Arial" w:hAnsi="Arial" w:cs="Arial"/>
                <w:szCs w:val="18"/>
              </w:rPr>
              <w:t xml:space="preserve"> maintain a range of activities and/or furniture</w:t>
            </w:r>
            <w:r w:rsidR="00167F8B">
              <w:rPr>
                <w:rFonts w:ascii="Arial" w:hAnsi="Arial" w:cs="Arial"/>
                <w:szCs w:val="18"/>
              </w:rPr>
              <w:t xml:space="preserve"> layouts</w:t>
            </w:r>
            <w:r>
              <w:rPr>
                <w:rFonts w:ascii="Arial" w:hAnsi="Arial" w:cs="Arial"/>
                <w:szCs w:val="18"/>
              </w:rPr>
              <w:t xml:space="preserve">, creating an extensive level of useable area. </w:t>
            </w:r>
          </w:p>
        </w:tc>
        <w:tc>
          <w:tcPr>
            <w:tcW w:w="1463" w:type="dxa"/>
            <w:tcBorders>
              <w:top w:val="single" w:sz="4" w:space="0" w:color="FFFFFF"/>
              <w:bottom w:val="single" w:sz="4" w:space="0" w:color="FFFFFF"/>
            </w:tcBorders>
          </w:tcPr>
          <w:p w14:paraId="16A7BE6F" w14:textId="4AB9EE23" w:rsidR="00376FD1" w:rsidRPr="005B03CA" w:rsidRDefault="005B03CA" w:rsidP="005B03CA">
            <w:pPr>
              <w:jc w:val="center"/>
              <w:rPr>
                <w:rFonts w:ascii="Arial" w:hAnsi="Arial" w:cs="Arial"/>
                <w:szCs w:val="22"/>
              </w:rPr>
            </w:pPr>
            <w:r w:rsidRPr="005B03CA">
              <w:rPr>
                <w:rFonts w:ascii="Arial" w:hAnsi="Arial" w:cs="Arial"/>
              </w:rPr>
              <w:t>Yes</w:t>
            </w:r>
          </w:p>
        </w:tc>
      </w:tr>
      <w:tr w:rsidR="00376FD1" w14:paraId="4153E979" w14:textId="77777777" w:rsidTr="00AA5BA4">
        <w:tc>
          <w:tcPr>
            <w:tcW w:w="2946" w:type="dxa"/>
            <w:tcBorders>
              <w:top w:val="single" w:sz="4" w:space="0" w:color="FFFFFF"/>
              <w:bottom w:val="single" w:sz="4" w:space="0" w:color="FFFFFF"/>
            </w:tcBorders>
          </w:tcPr>
          <w:p w14:paraId="348520F6" w14:textId="77777777" w:rsidR="00376FD1" w:rsidRPr="00E542C7" w:rsidRDefault="00376FD1" w:rsidP="00AA5BA4">
            <w:pPr>
              <w:jc w:val="both"/>
              <w:rPr>
                <w:rFonts w:ascii="Arial" w:hAnsi="Arial" w:cs="Arial"/>
                <w:b/>
                <w:bCs/>
              </w:rPr>
            </w:pPr>
            <w:r w:rsidRPr="00E542C7">
              <w:rPr>
                <w:rFonts w:ascii="Arial" w:hAnsi="Arial" w:cs="Arial"/>
                <w:b/>
                <w:bCs/>
              </w:rPr>
              <w:t xml:space="preserve">4E Private Open Space and Balconies </w:t>
            </w:r>
          </w:p>
          <w:p w14:paraId="724E5362" w14:textId="77777777" w:rsidR="00376FD1" w:rsidRPr="00E542C7" w:rsidRDefault="00376FD1" w:rsidP="00AA5BA4">
            <w:pPr>
              <w:jc w:val="both"/>
              <w:rPr>
                <w:rFonts w:ascii="Arial" w:hAnsi="Arial" w:cs="Arial"/>
                <w:i/>
                <w:iCs/>
              </w:rPr>
            </w:pPr>
            <w:r w:rsidRPr="00E542C7">
              <w:rPr>
                <w:rFonts w:ascii="Arial" w:hAnsi="Arial" w:cs="Arial"/>
                <w:i/>
                <w:iCs/>
              </w:rPr>
              <w:t xml:space="preserve">All apartments </w:t>
            </w:r>
            <w:proofErr w:type="gramStart"/>
            <w:r w:rsidRPr="00E542C7">
              <w:rPr>
                <w:rFonts w:ascii="Arial" w:hAnsi="Arial" w:cs="Arial"/>
                <w:i/>
                <w:iCs/>
              </w:rPr>
              <w:t>are required</w:t>
            </w:r>
            <w:proofErr w:type="gramEnd"/>
            <w:r w:rsidRPr="00E542C7">
              <w:rPr>
                <w:rFonts w:ascii="Arial" w:hAnsi="Arial" w:cs="Arial"/>
                <w:i/>
                <w:iCs/>
              </w:rPr>
              <w:t xml:space="preserve"> to have primary balconies as follows. </w:t>
            </w:r>
          </w:p>
          <w:p w14:paraId="41E1C486" w14:textId="77777777" w:rsidR="00376FD1" w:rsidRDefault="00376FD1" w:rsidP="00AA5BA4">
            <w:pPr>
              <w:jc w:val="both"/>
              <w:rPr>
                <w:rFonts w:ascii="Arial" w:hAnsi="Arial" w:cs="Arial"/>
                <w:i/>
                <w:iCs/>
              </w:rPr>
            </w:pPr>
            <w:r>
              <w:rPr>
                <w:noProof/>
              </w:rPr>
              <w:drawing>
                <wp:inline distT="0" distB="0" distL="0" distR="0" wp14:anchorId="667DF570" wp14:editId="6C808AC3">
                  <wp:extent cx="1710994" cy="841406"/>
                  <wp:effectExtent l="0" t="0" r="3810" b="0"/>
                  <wp:docPr id="7" name="Picture 7"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able with text and numbers&#10;&#10;Description automatically generated"/>
                          <pic:cNvPicPr/>
                        </pic:nvPicPr>
                        <pic:blipFill>
                          <a:blip r:embed="rId10"/>
                          <a:stretch>
                            <a:fillRect/>
                          </a:stretch>
                        </pic:blipFill>
                        <pic:spPr>
                          <a:xfrm>
                            <a:off x="0" y="0"/>
                            <a:ext cx="1731678" cy="851577"/>
                          </a:xfrm>
                          <a:prstGeom prst="rect">
                            <a:avLst/>
                          </a:prstGeom>
                        </pic:spPr>
                      </pic:pic>
                    </a:graphicData>
                  </a:graphic>
                </wp:inline>
              </w:drawing>
            </w:r>
          </w:p>
          <w:p w14:paraId="0D3D0E24" w14:textId="77777777" w:rsidR="00376FD1" w:rsidRPr="00CD4EC6" w:rsidRDefault="00376FD1" w:rsidP="00AA5BA4">
            <w:pPr>
              <w:jc w:val="both"/>
              <w:rPr>
                <w:rFonts w:ascii="Arial" w:hAnsi="Arial" w:cs="Arial"/>
                <w:i/>
                <w:iCs/>
              </w:rPr>
            </w:pPr>
          </w:p>
        </w:tc>
        <w:tc>
          <w:tcPr>
            <w:tcW w:w="4091" w:type="dxa"/>
            <w:tcBorders>
              <w:top w:val="single" w:sz="4" w:space="0" w:color="FFFFFF"/>
              <w:bottom w:val="single" w:sz="4" w:space="0" w:color="FFFFFF"/>
            </w:tcBorders>
          </w:tcPr>
          <w:p w14:paraId="7A543D29" w14:textId="77777777" w:rsidR="00376FD1" w:rsidRDefault="00376FD1" w:rsidP="00AA5BA4">
            <w:pPr>
              <w:jc w:val="both"/>
              <w:rPr>
                <w:rFonts w:ascii="Arial" w:hAnsi="Arial" w:cs="Arial"/>
                <w:szCs w:val="18"/>
              </w:rPr>
            </w:pPr>
          </w:p>
          <w:p w14:paraId="0CBB560B" w14:textId="77777777" w:rsidR="00376FD1" w:rsidRDefault="00376FD1" w:rsidP="00AA5BA4">
            <w:pPr>
              <w:jc w:val="both"/>
              <w:rPr>
                <w:rFonts w:ascii="Arial" w:hAnsi="Arial" w:cs="Arial"/>
                <w:szCs w:val="18"/>
              </w:rPr>
            </w:pPr>
          </w:p>
          <w:p w14:paraId="09E09920" w14:textId="77777777" w:rsidR="00376FD1" w:rsidRDefault="00376FD1" w:rsidP="00AA5BA4">
            <w:pPr>
              <w:jc w:val="both"/>
              <w:rPr>
                <w:rFonts w:ascii="Arial" w:hAnsi="Arial" w:cs="Arial"/>
                <w:szCs w:val="18"/>
              </w:rPr>
            </w:pPr>
            <w:r>
              <w:rPr>
                <w:rFonts w:ascii="Arial" w:hAnsi="Arial" w:cs="Arial"/>
                <w:szCs w:val="18"/>
              </w:rPr>
              <w:t xml:space="preserve">All balconies meet the minimum requirements as specified in this control. </w:t>
            </w:r>
          </w:p>
        </w:tc>
        <w:tc>
          <w:tcPr>
            <w:tcW w:w="1463" w:type="dxa"/>
            <w:tcBorders>
              <w:top w:val="single" w:sz="4" w:space="0" w:color="FFFFFF"/>
              <w:bottom w:val="single" w:sz="4" w:space="0" w:color="FFFFFF"/>
            </w:tcBorders>
          </w:tcPr>
          <w:p w14:paraId="6C343BF0" w14:textId="77777777" w:rsidR="00376FD1" w:rsidRPr="005B03CA" w:rsidRDefault="00376FD1" w:rsidP="005B03CA">
            <w:pPr>
              <w:jc w:val="center"/>
              <w:rPr>
                <w:rFonts w:ascii="Arial" w:hAnsi="Arial" w:cs="Arial"/>
              </w:rPr>
            </w:pPr>
          </w:p>
          <w:p w14:paraId="482F9286" w14:textId="77777777" w:rsidR="005B03CA" w:rsidRPr="005B03CA" w:rsidRDefault="005B03CA" w:rsidP="005B03CA">
            <w:pPr>
              <w:jc w:val="center"/>
              <w:rPr>
                <w:rFonts w:ascii="Arial" w:hAnsi="Arial" w:cs="Arial"/>
              </w:rPr>
            </w:pPr>
          </w:p>
          <w:p w14:paraId="085F0BCA" w14:textId="0FA3CDDD" w:rsidR="005B03CA" w:rsidRPr="005B03CA" w:rsidRDefault="005B03CA" w:rsidP="005B03CA">
            <w:pPr>
              <w:jc w:val="center"/>
              <w:rPr>
                <w:rFonts w:ascii="Arial" w:hAnsi="Arial" w:cs="Arial"/>
              </w:rPr>
            </w:pPr>
            <w:r w:rsidRPr="005B03CA">
              <w:rPr>
                <w:rFonts w:ascii="Arial" w:hAnsi="Arial" w:cs="Arial"/>
              </w:rPr>
              <w:t>Yes</w:t>
            </w:r>
          </w:p>
        </w:tc>
      </w:tr>
      <w:tr w:rsidR="00376FD1" w14:paraId="6479E6C3" w14:textId="77777777" w:rsidTr="00AA5BA4">
        <w:tc>
          <w:tcPr>
            <w:tcW w:w="2946" w:type="dxa"/>
            <w:tcBorders>
              <w:top w:val="single" w:sz="4" w:space="0" w:color="FFFFFF"/>
              <w:bottom w:val="single" w:sz="4" w:space="0" w:color="FFFFFF"/>
            </w:tcBorders>
          </w:tcPr>
          <w:p w14:paraId="4B309D6D" w14:textId="5E55E3B1" w:rsidR="00376FD1" w:rsidRDefault="00376FD1" w:rsidP="00AA5BA4">
            <w:pPr>
              <w:jc w:val="both"/>
              <w:rPr>
                <w:rFonts w:ascii="Arial" w:hAnsi="Arial" w:cs="Arial"/>
                <w:i/>
                <w:iCs/>
                <w:szCs w:val="18"/>
              </w:rPr>
            </w:pPr>
            <w:r w:rsidRPr="00E542C7">
              <w:rPr>
                <w:rFonts w:ascii="Arial" w:hAnsi="Arial" w:cs="Arial"/>
                <w:i/>
                <w:iCs/>
                <w:szCs w:val="18"/>
              </w:rPr>
              <w:t xml:space="preserve">For apartments at ground level or on a podium or similar structure, a private open space </w:t>
            </w:r>
            <w:proofErr w:type="gramStart"/>
            <w:r w:rsidRPr="00E542C7">
              <w:rPr>
                <w:rFonts w:ascii="Arial" w:hAnsi="Arial" w:cs="Arial"/>
                <w:i/>
                <w:iCs/>
                <w:szCs w:val="18"/>
              </w:rPr>
              <w:t>is provided</w:t>
            </w:r>
            <w:proofErr w:type="gramEnd"/>
            <w:r w:rsidRPr="00E542C7">
              <w:rPr>
                <w:rFonts w:ascii="Arial" w:hAnsi="Arial" w:cs="Arial"/>
                <w:i/>
                <w:iCs/>
                <w:szCs w:val="18"/>
              </w:rPr>
              <w:t xml:space="preserve"> instead of a balcony. It must have a minimum area of 15m</w:t>
            </w:r>
            <w:r w:rsidR="00167F8B">
              <w:rPr>
                <w:rFonts w:ascii="Arial" w:hAnsi="Arial" w:cs="Arial"/>
                <w:i/>
                <w:iCs/>
                <w:szCs w:val="18"/>
                <w:vertAlign w:val="superscript"/>
              </w:rPr>
              <w:t>2</w:t>
            </w:r>
            <w:r w:rsidRPr="00E542C7">
              <w:rPr>
                <w:rFonts w:ascii="Arial" w:hAnsi="Arial" w:cs="Arial"/>
                <w:i/>
                <w:iCs/>
                <w:szCs w:val="18"/>
              </w:rPr>
              <w:t xml:space="preserve"> and a minimum depth of 3m.</w:t>
            </w:r>
          </w:p>
          <w:p w14:paraId="2314299A" w14:textId="77777777" w:rsidR="00376FD1" w:rsidRPr="00E542C7" w:rsidRDefault="00376FD1" w:rsidP="00AA5BA4">
            <w:pPr>
              <w:jc w:val="both"/>
              <w:rPr>
                <w:rFonts w:ascii="Arial" w:hAnsi="Arial" w:cs="Arial"/>
                <w:b/>
                <w:bCs/>
                <w:i/>
                <w:iCs/>
              </w:rPr>
            </w:pPr>
          </w:p>
        </w:tc>
        <w:tc>
          <w:tcPr>
            <w:tcW w:w="4091" w:type="dxa"/>
            <w:tcBorders>
              <w:top w:val="single" w:sz="4" w:space="0" w:color="FFFFFF"/>
              <w:bottom w:val="single" w:sz="4" w:space="0" w:color="FFFFFF"/>
            </w:tcBorders>
          </w:tcPr>
          <w:p w14:paraId="578CCBF7" w14:textId="72289CBB" w:rsidR="00376FD1" w:rsidRDefault="00376FD1" w:rsidP="00AA5BA4">
            <w:pPr>
              <w:jc w:val="both"/>
              <w:rPr>
                <w:rFonts w:ascii="Arial" w:hAnsi="Arial" w:cs="Arial"/>
                <w:szCs w:val="18"/>
              </w:rPr>
            </w:pPr>
            <w:r>
              <w:rPr>
                <w:rFonts w:ascii="Arial" w:hAnsi="Arial" w:cs="Arial"/>
                <w:szCs w:val="18"/>
              </w:rPr>
              <w:t xml:space="preserve">Where possible, ground floor courtyards/terraces </w:t>
            </w:r>
            <w:proofErr w:type="gramStart"/>
            <w:r>
              <w:rPr>
                <w:rFonts w:ascii="Arial" w:hAnsi="Arial" w:cs="Arial"/>
                <w:szCs w:val="18"/>
              </w:rPr>
              <w:t>are proposed</w:t>
            </w:r>
            <w:proofErr w:type="gramEnd"/>
            <w:r>
              <w:rPr>
                <w:rFonts w:ascii="Arial" w:hAnsi="Arial" w:cs="Arial"/>
                <w:szCs w:val="18"/>
              </w:rPr>
              <w:t xml:space="preserve">, as </w:t>
            </w:r>
            <w:r w:rsidRPr="001103EC">
              <w:rPr>
                <w:rFonts w:ascii="Arial" w:hAnsi="Arial" w:cs="Arial"/>
                <w:szCs w:val="18"/>
              </w:rPr>
              <w:t xml:space="preserve">opposed to balconies. </w:t>
            </w:r>
          </w:p>
          <w:p w14:paraId="3A113DD3" w14:textId="77777777" w:rsidR="0012495A" w:rsidRPr="001103EC" w:rsidRDefault="0012495A" w:rsidP="00AA5BA4">
            <w:pPr>
              <w:jc w:val="both"/>
              <w:rPr>
                <w:rFonts w:ascii="Arial" w:hAnsi="Arial" w:cs="Arial"/>
                <w:szCs w:val="18"/>
              </w:rPr>
            </w:pPr>
          </w:p>
          <w:p w14:paraId="4F79A676" w14:textId="77777777" w:rsidR="00376FD1" w:rsidRPr="001103EC" w:rsidRDefault="00376FD1" w:rsidP="00AA5BA4">
            <w:pPr>
              <w:jc w:val="both"/>
              <w:rPr>
                <w:rFonts w:ascii="Arial" w:hAnsi="Arial" w:cs="Arial"/>
                <w:szCs w:val="18"/>
              </w:rPr>
            </w:pPr>
            <w:r w:rsidRPr="001103EC">
              <w:rPr>
                <w:rFonts w:ascii="Arial" w:hAnsi="Arial" w:cs="Arial"/>
                <w:szCs w:val="18"/>
              </w:rPr>
              <w:t>BG-06 courtyard – 13.3m</w:t>
            </w:r>
            <w:r w:rsidRPr="001103EC">
              <w:rPr>
                <w:rFonts w:ascii="Arial" w:hAnsi="Arial" w:cs="Arial"/>
                <w:szCs w:val="18"/>
                <w:vertAlign w:val="superscript"/>
              </w:rPr>
              <w:t>2</w:t>
            </w:r>
            <w:r w:rsidRPr="001103EC">
              <w:rPr>
                <w:rFonts w:ascii="Arial" w:hAnsi="Arial" w:cs="Arial"/>
                <w:szCs w:val="18"/>
              </w:rPr>
              <w:t xml:space="preserve">. </w:t>
            </w:r>
          </w:p>
          <w:p w14:paraId="08F3CDA5" w14:textId="05F1772F" w:rsidR="00376FD1" w:rsidRPr="001103EC" w:rsidRDefault="00376FD1" w:rsidP="00AA5BA4">
            <w:pPr>
              <w:jc w:val="both"/>
              <w:rPr>
                <w:rFonts w:ascii="Arial" w:hAnsi="Arial" w:cs="Arial"/>
                <w:szCs w:val="18"/>
              </w:rPr>
            </w:pPr>
            <w:r w:rsidRPr="001103EC">
              <w:rPr>
                <w:rFonts w:ascii="Arial" w:hAnsi="Arial" w:cs="Arial"/>
                <w:szCs w:val="18"/>
              </w:rPr>
              <w:t>DG-11 – 10.2m</w:t>
            </w:r>
            <w:r w:rsidRPr="001103EC">
              <w:rPr>
                <w:rFonts w:ascii="Arial" w:hAnsi="Arial" w:cs="Arial"/>
                <w:szCs w:val="18"/>
                <w:vertAlign w:val="superscript"/>
              </w:rPr>
              <w:t>2</w:t>
            </w:r>
            <w:r w:rsidR="005B03CA" w:rsidRPr="001103EC">
              <w:rPr>
                <w:rFonts w:ascii="Arial" w:hAnsi="Arial" w:cs="Arial"/>
                <w:szCs w:val="18"/>
              </w:rPr>
              <w:t>.</w:t>
            </w:r>
            <w:r w:rsidRPr="001103EC">
              <w:rPr>
                <w:rFonts w:ascii="Arial" w:hAnsi="Arial" w:cs="Arial"/>
                <w:szCs w:val="18"/>
              </w:rPr>
              <w:t xml:space="preserve"> </w:t>
            </w:r>
          </w:p>
          <w:p w14:paraId="0C24DF14" w14:textId="1B760BAF" w:rsidR="00376FD1" w:rsidRPr="001103EC" w:rsidRDefault="00376FD1" w:rsidP="00AA5BA4">
            <w:pPr>
              <w:jc w:val="both"/>
              <w:rPr>
                <w:rFonts w:ascii="Arial" w:hAnsi="Arial" w:cs="Arial"/>
                <w:szCs w:val="18"/>
              </w:rPr>
            </w:pPr>
            <w:r w:rsidRPr="001103EC">
              <w:rPr>
                <w:rFonts w:ascii="Arial" w:hAnsi="Arial" w:cs="Arial"/>
                <w:szCs w:val="18"/>
              </w:rPr>
              <w:t>DG-09 – 10.2m</w:t>
            </w:r>
            <w:r w:rsidRPr="001103EC">
              <w:rPr>
                <w:rFonts w:ascii="Arial" w:hAnsi="Arial" w:cs="Arial"/>
                <w:szCs w:val="18"/>
                <w:vertAlign w:val="superscript"/>
              </w:rPr>
              <w:t>2</w:t>
            </w:r>
            <w:r w:rsidR="005B03CA" w:rsidRPr="001103EC">
              <w:rPr>
                <w:rFonts w:ascii="Arial" w:hAnsi="Arial" w:cs="Arial"/>
                <w:szCs w:val="18"/>
              </w:rPr>
              <w:t>.</w:t>
            </w:r>
            <w:r w:rsidRPr="001103EC">
              <w:rPr>
                <w:rFonts w:ascii="Arial" w:hAnsi="Arial" w:cs="Arial"/>
                <w:szCs w:val="18"/>
              </w:rPr>
              <w:t xml:space="preserve"> </w:t>
            </w:r>
          </w:p>
          <w:p w14:paraId="7D8EB537" w14:textId="1AAB089A" w:rsidR="00376FD1" w:rsidRDefault="00376FD1" w:rsidP="00AA5BA4">
            <w:pPr>
              <w:jc w:val="both"/>
              <w:rPr>
                <w:rFonts w:ascii="Arial" w:hAnsi="Arial" w:cs="Arial"/>
                <w:szCs w:val="18"/>
              </w:rPr>
            </w:pPr>
            <w:r w:rsidRPr="001103EC">
              <w:rPr>
                <w:rFonts w:ascii="Arial" w:hAnsi="Arial" w:cs="Arial"/>
                <w:szCs w:val="18"/>
              </w:rPr>
              <w:t>CG – 12 – 10.2m</w:t>
            </w:r>
            <w:r w:rsidRPr="001103EC">
              <w:rPr>
                <w:rFonts w:ascii="Arial" w:hAnsi="Arial" w:cs="Arial"/>
                <w:szCs w:val="18"/>
                <w:vertAlign w:val="superscript"/>
              </w:rPr>
              <w:t>2</w:t>
            </w:r>
            <w:r w:rsidR="005B03CA" w:rsidRPr="001103EC">
              <w:rPr>
                <w:rFonts w:ascii="Arial" w:hAnsi="Arial" w:cs="Arial"/>
                <w:szCs w:val="18"/>
              </w:rPr>
              <w:t>.</w:t>
            </w:r>
            <w:r w:rsidRPr="001103EC">
              <w:rPr>
                <w:rFonts w:ascii="Arial" w:hAnsi="Arial" w:cs="Arial"/>
                <w:szCs w:val="18"/>
              </w:rPr>
              <w:t xml:space="preserve"> </w:t>
            </w:r>
          </w:p>
          <w:p w14:paraId="6A585D0B" w14:textId="77777777" w:rsidR="0012495A" w:rsidRPr="001103EC" w:rsidRDefault="0012495A" w:rsidP="00AA5BA4">
            <w:pPr>
              <w:jc w:val="both"/>
              <w:rPr>
                <w:rFonts w:ascii="Arial" w:hAnsi="Arial" w:cs="Arial"/>
                <w:szCs w:val="18"/>
              </w:rPr>
            </w:pPr>
          </w:p>
          <w:p w14:paraId="2F453E37" w14:textId="60BB34B3" w:rsidR="005B03CA" w:rsidRPr="001103EC" w:rsidRDefault="003A0C34" w:rsidP="00AA5BA4">
            <w:pPr>
              <w:jc w:val="both"/>
              <w:rPr>
                <w:rFonts w:ascii="Arial" w:hAnsi="Arial" w:cs="Arial"/>
                <w:szCs w:val="18"/>
              </w:rPr>
            </w:pPr>
            <w:r w:rsidRPr="001103EC">
              <w:rPr>
                <w:rFonts w:ascii="Arial" w:hAnsi="Arial" w:cs="Arial"/>
                <w:szCs w:val="18"/>
              </w:rPr>
              <w:t xml:space="preserve">Whilst some </w:t>
            </w:r>
            <w:r w:rsidR="00A3321E">
              <w:rPr>
                <w:rFonts w:ascii="Arial" w:hAnsi="Arial" w:cs="Arial"/>
                <w:szCs w:val="18"/>
              </w:rPr>
              <w:t xml:space="preserve">units </w:t>
            </w:r>
            <w:r w:rsidRPr="001103EC">
              <w:rPr>
                <w:rFonts w:ascii="Arial" w:hAnsi="Arial" w:cs="Arial"/>
                <w:szCs w:val="18"/>
              </w:rPr>
              <w:t xml:space="preserve">do not </w:t>
            </w:r>
            <w:r w:rsidR="00A3321E">
              <w:rPr>
                <w:rFonts w:ascii="Arial" w:hAnsi="Arial" w:cs="Arial"/>
                <w:szCs w:val="18"/>
              </w:rPr>
              <w:t>meet</w:t>
            </w:r>
            <w:r w:rsidRPr="001103EC">
              <w:rPr>
                <w:rFonts w:ascii="Arial" w:hAnsi="Arial" w:cs="Arial"/>
                <w:szCs w:val="18"/>
              </w:rPr>
              <w:t xml:space="preserve"> th</w:t>
            </w:r>
            <w:r w:rsidR="00A3321E">
              <w:rPr>
                <w:rFonts w:ascii="Arial" w:hAnsi="Arial" w:cs="Arial"/>
                <w:szCs w:val="18"/>
              </w:rPr>
              <w:t>e minimum requirements</w:t>
            </w:r>
            <w:r w:rsidRPr="001103EC">
              <w:rPr>
                <w:rFonts w:ascii="Arial" w:hAnsi="Arial" w:cs="Arial"/>
                <w:szCs w:val="18"/>
              </w:rPr>
              <w:t>, extensive communal open space is proposed within Lot 1 to accommodate the shortfall</w:t>
            </w:r>
            <w:proofErr w:type="gramStart"/>
            <w:r w:rsidRPr="001103EC">
              <w:rPr>
                <w:rFonts w:ascii="Arial" w:hAnsi="Arial" w:cs="Arial"/>
                <w:szCs w:val="18"/>
              </w:rPr>
              <w:t xml:space="preserve">.  </w:t>
            </w:r>
            <w:proofErr w:type="gramEnd"/>
          </w:p>
          <w:p w14:paraId="66CAEC99" w14:textId="674E692C" w:rsidR="003A0C34" w:rsidRDefault="003A0C34" w:rsidP="00AA5BA4">
            <w:pPr>
              <w:jc w:val="both"/>
              <w:rPr>
                <w:rFonts w:ascii="Arial" w:hAnsi="Arial" w:cs="Arial"/>
                <w:szCs w:val="18"/>
              </w:rPr>
            </w:pPr>
          </w:p>
        </w:tc>
        <w:tc>
          <w:tcPr>
            <w:tcW w:w="1463" w:type="dxa"/>
            <w:tcBorders>
              <w:top w:val="single" w:sz="4" w:space="0" w:color="FFFFFF"/>
              <w:bottom w:val="single" w:sz="4" w:space="0" w:color="FFFFFF"/>
            </w:tcBorders>
          </w:tcPr>
          <w:p w14:paraId="11E39FE6" w14:textId="1A1D53E8" w:rsidR="00376FD1" w:rsidRPr="005B03CA" w:rsidRDefault="005B03CA" w:rsidP="005B03CA">
            <w:pPr>
              <w:jc w:val="center"/>
              <w:rPr>
                <w:rFonts w:ascii="Arial" w:hAnsi="Arial" w:cs="Arial"/>
              </w:rPr>
            </w:pPr>
            <w:r w:rsidRPr="005B03CA">
              <w:rPr>
                <w:rFonts w:ascii="Arial" w:hAnsi="Arial" w:cs="Arial"/>
              </w:rPr>
              <w:t>Yes</w:t>
            </w:r>
          </w:p>
        </w:tc>
      </w:tr>
      <w:tr w:rsidR="00376FD1" w14:paraId="4FBBD87C" w14:textId="77777777" w:rsidTr="00AA5BA4">
        <w:tc>
          <w:tcPr>
            <w:tcW w:w="2946" w:type="dxa"/>
            <w:tcBorders>
              <w:top w:val="single" w:sz="4" w:space="0" w:color="FFFFFF"/>
              <w:bottom w:val="single" w:sz="4" w:space="0" w:color="FFFFFF"/>
            </w:tcBorders>
          </w:tcPr>
          <w:p w14:paraId="3396A720" w14:textId="77777777" w:rsidR="00376FD1" w:rsidRDefault="00376FD1" w:rsidP="00AA5BA4">
            <w:pPr>
              <w:jc w:val="both"/>
              <w:rPr>
                <w:rFonts w:ascii="Arial" w:hAnsi="Arial" w:cs="Arial"/>
                <w:i/>
                <w:iCs/>
                <w:szCs w:val="18"/>
              </w:rPr>
            </w:pPr>
            <w:r w:rsidRPr="00E542C7">
              <w:rPr>
                <w:rFonts w:ascii="Arial" w:hAnsi="Arial" w:cs="Arial"/>
                <w:i/>
                <w:iCs/>
                <w:szCs w:val="18"/>
              </w:rPr>
              <w:t xml:space="preserve">Increased communal open space should </w:t>
            </w:r>
            <w:proofErr w:type="gramStart"/>
            <w:r w:rsidRPr="00E542C7">
              <w:rPr>
                <w:rFonts w:ascii="Arial" w:hAnsi="Arial" w:cs="Arial"/>
                <w:i/>
                <w:iCs/>
                <w:szCs w:val="18"/>
              </w:rPr>
              <w:t>be provided</w:t>
            </w:r>
            <w:proofErr w:type="gramEnd"/>
            <w:r w:rsidRPr="00E542C7">
              <w:rPr>
                <w:rFonts w:ascii="Arial" w:hAnsi="Arial" w:cs="Arial"/>
                <w:i/>
                <w:iCs/>
                <w:szCs w:val="18"/>
              </w:rPr>
              <w:t xml:space="preserve"> where the number or size of balconies are reduced. </w:t>
            </w:r>
          </w:p>
          <w:p w14:paraId="359639C3" w14:textId="77777777" w:rsidR="00376FD1" w:rsidRPr="00E542C7"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F8D8795" w14:textId="6B532E70" w:rsidR="001103EC" w:rsidRDefault="001103EC" w:rsidP="00AA5BA4">
            <w:pPr>
              <w:jc w:val="both"/>
              <w:rPr>
                <w:rFonts w:ascii="Arial" w:hAnsi="Arial" w:cs="Arial"/>
                <w:szCs w:val="18"/>
              </w:rPr>
            </w:pPr>
            <w:r>
              <w:rPr>
                <w:rFonts w:ascii="Arial" w:hAnsi="Arial" w:cs="Arial"/>
                <w:szCs w:val="18"/>
              </w:rPr>
              <w:t xml:space="preserve">As noted above, four units do not meet the minimum requirements however the shortfall </w:t>
            </w:r>
            <w:proofErr w:type="gramStart"/>
            <w:r>
              <w:rPr>
                <w:rFonts w:ascii="Arial" w:hAnsi="Arial" w:cs="Arial"/>
                <w:szCs w:val="18"/>
              </w:rPr>
              <w:t>is justified</w:t>
            </w:r>
            <w:proofErr w:type="gramEnd"/>
            <w:r>
              <w:rPr>
                <w:rFonts w:ascii="Arial" w:hAnsi="Arial" w:cs="Arial"/>
                <w:szCs w:val="18"/>
              </w:rPr>
              <w:t xml:space="preserve"> due to the extent of communal open space proposed within Lot 1. </w:t>
            </w:r>
          </w:p>
          <w:p w14:paraId="5F32BE16" w14:textId="0308B17C" w:rsidR="00376FD1" w:rsidRDefault="00376FD1" w:rsidP="00AA5BA4">
            <w:pPr>
              <w:jc w:val="both"/>
              <w:rPr>
                <w:rFonts w:ascii="Arial" w:hAnsi="Arial" w:cs="Arial"/>
                <w:szCs w:val="18"/>
              </w:rPr>
            </w:pPr>
            <w:r>
              <w:rPr>
                <w:rFonts w:ascii="Arial" w:hAnsi="Arial" w:cs="Arial"/>
                <w:szCs w:val="18"/>
              </w:rPr>
              <w:t xml:space="preserve"> </w:t>
            </w:r>
          </w:p>
        </w:tc>
        <w:tc>
          <w:tcPr>
            <w:tcW w:w="1463" w:type="dxa"/>
            <w:tcBorders>
              <w:top w:val="single" w:sz="4" w:space="0" w:color="FFFFFF"/>
              <w:bottom w:val="single" w:sz="4" w:space="0" w:color="FFFFFF"/>
            </w:tcBorders>
          </w:tcPr>
          <w:p w14:paraId="38B34070" w14:textId="4A76F53F" w:rsidR="00376FD1" w:rsidRPr="001103EC" w:rsidRDefault="001103EC" w:rsidP="001103EC">
            <w:pPr>
              <w:jc w:val="center"/>
              <w:rPr>
                <w:rFonts w:ascii="Arial" w:hAnsi="Arial" w:cs="Arial"/>
              </w:rPr>
            </w:pPr>
            <w:r w:rsidRPr="001103EC">
              <w:rPr>
                <w:rFonts w:ascii="Arial" w:hAnsi="Arial" w:cs="Arial"/>
              </w:rPr>
              <w:t>Yes</w:t>
            </w:r>
          </w:p>
        </w:tc>
      </w:tr>
      <w:tr w:rsidR="00376FD1" w14:paraId="7029348F" w14:textId="77777777" w:rsidTr="00AA5BA4">
        <w:tc>
          <w:tcPr>
            <w:tcW w:w="2946" w:type="dxa"/>
            <w:tcBorders>
              <w:top w:val="single" w:sz="4" w:space="0" w:color="FFFFFF"/>
              <w:bottom w:val="single" w:sz="4" w:space="0" w:color="FFFFFF"/>
            </w:tcBorders>
          </w:tcPr>
          <w:p w14:paraId="746CF80B" w14:textId="77777777" w:rsidR="00376FD1" w:rsidRDefault="00376FD1" w:rsidP="00AA5BA4">
            <w:pPr>
              <w:jc w:val="both"/>
              <w:rPr>
                <w:rFonts w:ascii="Arial" w:hAnsi="Arial" w:cs="Arial"/>
                <w:i/>
                <w:iCs/>
                <w:szCs w:val="18"/>
              </w:rPr>
            </w:pPr>
            <w:r w:rsidRPr="00E542C7">
              <w:rPr>
                <w:rFonts w:ascii="Arial" w:hAnsi="Arial" w:cs="Arial"/>
                <w:i/>
                <w:iCs/>
                <w:szCs w:val="18"/>
              </w:rPr>
              <w:t xml:space="preserve">Primary open space and balconies should be located adjacent to the living room, dining room or kitchen to extend the living space. </w:t>
            </w:r>
          </w:p>
          <w:p w14:paraId="1374A686" w14:textId="77777777" w:rsidR="00376FD1" w:rsidRPr="00E542C7"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D252523" w14:textId="4863B4E0" w:rsidR="00376FD1" w:rsidRDefault="00376FD1" w:rsidP="00AA5BA4">
            <w:pPr>
              <w:jc w:val="both"/>
              <w:rPr>
                <w:rFonts w:ascii="Arial" w:hAnsi="Arial" w:cs="Arial"/>
                <w:szCs w:val="18"/>
              </w:rPr>
            </w:pPr>
            <w:r>
              <w:rPr>
                <w:rFonts w:ascii="Arial" w:hAnsi="Arial" w:cs="Arial"/>
                <w:szCs w:val="18"/>
              </w:rPr>
              <w:t>All PPOS areas are located directly outside the living and dining room</w:t>
            </w:r>
            <w:r w:rsidR="001103EC">
              <w:rPr>
                <w:rFonts w:ascii="Arial" w:hAnsi="Arial" w:cs="Arial"/>
                <w:szCs w:val="18"/>
              </w:rPr>
              <w:t xml:space="preserve"> (as a minimum)</w:t>
            </w:r>
            <w:proofErr w:type="gramStart"/>
            <w:r w:rsidR="001103EC">
              <w:rPr>
                <w:rFonts w:ascii="Arial" w:hAnsi="Arial" w:cs="Arial"/>
                <w:szCs w:val="18"/>
              </w:rPr>
              <w:t xml:space="preserve">. </w:t>
            </w:r>
            <w:r>
              <w:rPr>
                <w:rFonts w:ascii="Arial" w:hAnsi="Arial" w:cs="Arial"/>
                <w:szCs w:val="18"/>
              </w:rPr>
              <w:t xml:space="preserve"> </w:t>
            </w:r>
            <w:proofErr w:type="gramEnd"/>
          </w:p>
        </w:tc>
        <w:tc>
          <w:tcPr>
            <w:tcW w:w="1463" w:type="dxa"/>
            <w:tcBorders>
              <w:top w:val="single" w:sz="4" w:space="0" w:color="FFFFFF"/>
              <w:bottom w:val="single" w:sz="4" w:space="0" w:color="FFFFFF"/>
            </w:tcBorders>
          </w:tcPr>
          <w:p w14:paraId="150EB457" w14:textId="3EB11630" w:rsidR="00376FD1" w:rsidRPr="001103EC" w:rsidRDefault="001103EC" w:rsidP="001103EC">
            <w:pPr>
              <w:jc w:val="center"/>
              <w:rPr>
                <w:rFonts w:ascii="Arial" w:hAnsi="Arial" w:cs="Arial"/>
              </w:rPr>
            </w:pPr>
            <w:r w:rsidRPr="001103EC">
              <w:rPr>
                <w:rFonts w:ascii="Arial" w:hAnsi="Arial" w:cs="Arial"/>
              </w:rPr>
              <w:t>Yes</w:t>
            </w:r>
          </w:p>
        </w:tc>
      </w:tr>
      <w:tr w:rsidR="00376FD1" w14:paraId="224EDB2D" w14:textId="77777777" w:rsidTr="00AA5BA4">
        <w:tc>
          <w:tcPr>
            <w:tcW w:w="2946" w:type="dxa"/>
            <w:tcBorders>
              <w:top w:val="single" w:sz="4" w:space="0" w:color="FFFFFF"/>
              <w:bottom w:val="single" w:sz="4" w:space="0" w:color="FFFFFF"/>
            </w:tcBorders>
          </w:tcPr>
          <w:p w14:paraId="77D252AC" w14:textId="77777777" w:rsidR="00376FD1" w:rsidRDefault="00376FD1" w:rsidP="00AA5BA4">
            <w:pPr>
              <w:jc w:val="both"/>
              <w:rPr>
                <w:rFonts w:ascii="Arial" w:hAnsi="Arial" w:cs="Arial"/>
                <w:i/>
                <w:iCs/>
                <w:szCs w:val="18"/>
              </w:rPr>
            </w:pPr>
            <w:r w:rsidRPr="00E542C7">
              <w:rPr>
                <w:rFonts w:ascii="Arial" w:hAnsi="Arial" w:cs="Arial"/>
                <w:i/>
                <w:iCs/>
                <w:szCs w:val="18"/>
              </w:rPr>
              <w:t xml:space="preserve">Private open spaces and balconies </w:t>
            </w:r>
            <w:proofErr w:type="gramStart"/>
            <w:r w:rsidRPr="00E542C7">
              <w:rPr>
                <w:rFonts w:ascii="Arial" w:hAnsi="Arial" w:cs="Arial"/>
                <w:i/>
                <w:iCs/>
                <w:szCs w:val="18"/>
              </w:rPr>
              <w:t>predominantly face</w:t>
            </w:r>
            <w:proofErr w:type="gramEnd"/>
            <w:r w:rsidRPr="00E542C7">
              <w:rPr>
                <w:rFonts w:ascii="Arial" w:hAnsi="Arial" w:cs="Arial"/>
                <w:i/>
                <w:iCs/>
                <w:szCs w:val="18"/>
              </w:rPr>
              <w:t xml:space="preserve"> north, east or west. </w:t>
            </w:r>
          </w:p>
          <w:p w14:paraId="5ABA9315" w14:textId="77777777" w:rsidR="00376FD1" w:rsidRPr="00E542C7"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2A97D8C" w14:textId="581EB80D" w:rsidR="00376FD1" w:rsidRDefault="00376FD1" w:rsidP="00AA5BA4">
            <w:pPr>
              <w:jc w:val="both"/>
              <w:rPr>
                <w:rFonts w:ascii="Arial" w:hAnsi="Arial" w:cs="Arial"/>
                <w:szCs w:val="18"/>
              </w:rPr>
            </w:pPr>
            <w:r w:rsidRPr="00E85B41">
              <w:rPr>
                <w:rFonts w:ascii="Arial" w:hAnsi="Arial" w:cs="Arial"/>
                <w:b/>
                <w:bCs/>
                <w:szCs w:val="18"/>
              </w:rPr>
              <w:t>Building A –</w:t>
            </w:r>
            <w:r>
              <w:rPr>
                <w:rFonts w:ascii="Arial" w:hAnsi="Arial" w:cs="Arial"/>
                <w:szCs w:val="18"/>
              </w:rPr>
              <w:t xml:space="preserve"> </w:t>
            </w:r>
            <w:r w:rsidR="001103EC">
              <w:rPr>
                <w:rFonts w:ascii="Arial" w:hAnsi="Arial" w:cs="Arial"/>
                <w:szCs w:val="18"/>
              </w:rPr>
              <w:t>W</w:t>
            </w:r>
            <w:r>
              <w:rPr>
                <w:rFonts w:ascii="Arial" w:hAnsi="Arial" w:cs="Arial"/>
                <w:szCs w:val="18"/>
              </w:rPr>
              <w:t xml:space="preserve">est and/or </w:t>
            </w:r>
            <w:r w:rsidR="001103EC">
              <w:rPr>
                <w:rFonts w:ascii="Arial" w:hAnsi="Arial" w:cs="Arial"/>
                <w:szCs w:val="18"/>
              </w:rPr>
              <w:t>e</w:t>
            </w:r>
            <w:r>
              <w:rPr>
                <w:rFonts w:ascii="Arial" w:hAnsi="Arial" w:cs="Arial"/>
                <w:szCs w:val="18"/>
              </w:rPr>
              <w:t xml:space="preserve">ast facing only. </w:t>
            </w:r>
          </w:p>
          <w:p w14:paraId="7B42336E" w14:textId="66387B7E" w:rsidR="00376FD1" w:rsidRDefault="00376FD1" w:rsidP="00AA5BA4">
            <w:pPr>
              <w:jc w:val="both"/>
              <w:rPr>
                <w:rFonts w:ascii="Arial" w:hAnsi="Arial" w:cs="Arial"/>
                <w:szCs w:val="18"/>
              </w:rPr>
            </w:pPr>
            <w:r w:rsidRPr="00E85B41">
              <w:rPr>
                <w:rFonts w:ascii="Arial" w:hAnsi="Arial" w:cs="Arial"/>
                <w:b/>
                <w:bCs/>
                <w:szCs w:val="18"/>
              </w:rPr>
              <w:t>Building</w:t>
            </w:r>
            <w:r w:rsidR="00A3321E">
              <w:rPr>
                <w:rFonts w:ascii="Arial" w:hAnsi="Arial" w:cs="Arial"/>
                <w:b/>
                <w:bCs/>
                <w:szCs w:val="18"/>
              </w:rPr>
              <w:t xml:space="preserve"> </w:t>
            </w:r>
            <w:r w:rsidRPr="00E85B41">
              <w:rPr>
                <w:rFonts w:ascii="Arial" w:hAnsi="Arial" w:cs="Arial"/>
                <w:b/>
                <w:bCs/>
                <w:szCs w:val="18"/>
              </w:rPr>
              <w:t>B –</w:t>
            </w:r>
            <w:r>
              <w:rPr>
                <w:rFonts w:ascii="Arial" w:hAnsi="Arial" w:cs="Arial"/>
                <w:szCs w:val="18"/>
              </w:rPr>
              <w:t xml:space="preserve"> North facing. Additional balconies are also proposed on the southern </w:t>
            </w:r>
            <w:r w:rsidR="00A3321E">
              <w:rPr>
                <w:rFonts w:ascii="Arial" w:hAnsi="Arial" w:cs="Arial"/>
                <w:szCs w:val="18"/>
              </w:rPr>
              <w:t>facade</w:t>
            </w:r>
            <w:proofErr w:type="gramStart"/>
            <w:r>
              <w:rPr>
                <w:rFonts w:ascii="Arial" w:hAnsi="Arial" w:cs="Arial"/>
                <w:szCs w:val="18"/>
              </w:rPr>
              <w:t xml:space="preserve">.  </w:t>
            </w:r>
            <w:proofErr w:type="gramEnd"/>
          </w:p>
          <w:p w14:paraId="35BBFF6B" w14:textId="55298EBE" w:rsidR="00376FD1" w:rsidRDefault="00376FD1" w:rsidP="00AA5BA4">
            <w:pPr>
              <w:jc w:val="both"/>
              <w:rPr>
                <w:rFonts w:ascii="Arial" w:hAnsi="Arial" w:cs="Arial"/>
                <w:szCs w:val="18"/>
              </w:rPr>
            </w:pPr>
            <w:r w:rsidRPr="00E85B41">
              <w:rPr>
                <w:rFonts w:ascii="Arial" w:hAnsi="Arial" w:cs="Arial"/>
                <w:b/>
                <w:bCs/>
                <w:szCs w:val="18"/>
              </w:rPr>
              <w:lastRenderedPageBreak/>
              <w:t>Building C and D –</w:t>
            </w:r>
            <w:r>
              <w:rPr>
                <w:rFonts w:ascii="Arial" w:hAnsi="Arial" w:cs="Arial"/>
                <w:szCs w:val="18"/>
              </w:rPr>
              <w:t xml:space="preserve"> Northeast, </w:t>
            </w:r>
            <w:r w:rsidR="001103EC">
              <w:rPr>
                <w:rFonts w:ascii="Arial" w:hAnsi="Arial" w:cs="Arial"/>
                <w:szCs w:val="18"/>
              </w:rPr>
              <w:t>e</w:t>
            </w:r>
            <w:r>
              <w:rPr>
                <w:rFonts w:ascii="Arial" w:hAnsi="Arial" w:cs="Arial"/>
                <w:szCs w:val="18"/>
              </w:rPr>
              <w:t xml:space="preserve">ast and </w:t>
            </w:r>
            <w:r w:rsidR="001103EC">
              <w:rPr>
                <w:rFonts w:ascii="Arial" w:hAnsi="Arial" w:cs="Arial"/>
                <w:szCs w:val="18"/>
              </w:rPr>
              <w:t>w</w:t>
            </w:r>
            <w:r>
              <w:rPr>
                <w:rFonts w:ascii="Arial" w:hAnsi="Arial" w:cs="Arial"/>
                <w:szCs w:val="18"/>
              </w:rPr>
              <w:t xml:space="preserve">estern elevations. </w:t>
            </w:r>
          </w:p>
          <w:p w14:paraId="08427A79"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79613C2F" w14:textId="6FBA4B53" w:rsidR="00376FD1" w:rsidRPr="001103EC" w:rsidRDefault="001103EC" w:rsidP="001103EC">
            <w:pPr>
              <w:jc w:val="center"/>
              <w:rPr>
                <w:rFonts w:ascii="Arial" w:hAnsi="Arial" w:cs="Arial"/>
              </w:rPr>
            </w:pPr>
            <w:r w:rsidRPr="001103EC">
              <w:rPr>
                <w:rFonts w:ascii="Arial" w:hAnsi="Arial" w:cs="Arial"/>
              </w:rPr>
              <w:lastRenderedPageBreak/>
              <w:t>Yes</w:t>
            </w:r>
          </w:p>
        </w:tc>
      </w:tr>
      <w:tr w:rsidR="00376FD1" w14:paraId="1B19D43E" w14:textId="77777777" w:rsidTr="00AA5BA4">
        <w:tc>
          <w:tcPr>
            <w:tcW w:w="2946" w:type="dxa"/>
            <w:tcBorders>
              <w:top w:val="single" w:sz="4" w:space="0" w:color="FFFFFF"/>
              <w:bottom w:val="single" w:sz="4" w:space="0" w:color="FFFFFF"/>
            </w:tcBorders>
          </w:tcPr>
          <w:p w14:paraId="463B09D1" w14:textId="77777777" w:rsidR="00376FD1" w:rsidRDefault="00376FD1" w:rsidP="00AA5BA4">
            <w:pPr>
              <w:jc w:val="both"/>
              <w:rPr>
                <w:rFonts w:ascii="Arial" w:hAnsi="Arial" w:cs="Arial"/>
                <w:i/>
                <w:iCs/>
                <w:szCs w:val="18"/>
              </w:rPr>
            </w:pPr>
            <w:r w:rsidRPr="00E542C7">
              <w:rPr>
                <w:rFonts w:ascii="Arial" w:hAnsi="Arial" w:cs="Arial"/>
                <w:i/>
                <w:iCs/>
                <w:szCs w:val="18"/>
              </w:rPr>
              <w:t xml:space="preserve">Solid, partially solid or transparent fences and balustrades </w:t>
            </w:r>
            <w:proofErr w:type="gramStart"/>
            <w:r w:rsidRPr="00E542C7">
              <w:rPr>
                <w:rFonts w:ascii="Arial" w:hAnsi="Arial" w:cs="Arial"/>
                <w:i/>
                <w:iCs/>
                <w:szCs w:val="18"/>
              </w:rPr>
              <w:t>are selected</w:t>
            </w:r>
            <w:proofErr w:type="gramEnd"/>
            <w:r w:rsidRPr="00E542C7">
              <w:rPr>
                <w:rFonts w:ascii="Arial" w:hAnsi="Arial" w:cs="Arial"/>
                <w:i/>
                <w:iCs/>
                <w:szCs w:val="18"/>
              </w:rPr>
              <w:t xml:space="preserve"> to respond to the location.</w:t>
            </w:r>
          </w:p>
          <w:p w14:paraId="61F460CE" w14:textId="77777777" w:rsidR="00376FD1" w:rsidRPr="00E542C7"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7329C6B" w14:textId="1071C3F1" w:rsidR="00376FD1" w:rsidRDefault="00376FD1" w:rsidP="00AA5BA4">
            <w:pPr>
              <w:jc w:val="both"/>
              <w:rPr>
                <w:rFonts w:ascii="Arial" w:hAnsi="Arial" w:cs="Arial"/>
                <w:szCs w:val="18"/>
              </w:rPr>
            </w:pPr>
            <w:r>
              <w:rPr>
                <w:rFonts w:ascii="Arial" w:hAnsi="Arial" w:cs="Arial"/>
                <w:szCs w:val="18"/>
              </w:rPr>
              <w:t xml:space="preserve">No fencing </w:t>
            </w:r>
            <w:r w:rsidR="001103EC">
              <w:rPr>
                <w:rFonts w:ascii="Arial" w:hAnsi="Arial" w:cs="Arial"/>
                <w:szCs w:val="18"/>
              </w:rPr>
              <w:t xml:space="preserve"> is </w:t>
            </w:r>
            <w:r>
              <w:rPr>
                <w:rFonts w:ascii="Arial" w:hAnsi="Arial" w:cs="Arial"/>
                <w:szCs w:val="18"/>
              </w:rPr>
              <w:t xml:space="preserve">proposed around the boundaries of the residential flat buildings. </w:t>
            </w:r>
          </w:p>
        </w:tc>
        <w:tc>
          <w:tcPr>
            <w:tcW w:w="1463" w:type="dxa"/>
            <w:tcBorders>
              <w:top w:val="single" w:sz="4" w:space="0" w:color="FFFFFF"/>
              <w:bottom w:val="single" w:sz="4" w:space="0" w:color="FFFFFF"/>
            </w:tcBorders>
          </w:tcPr>
          <w:p w14:paraId="6BA7B00D" w14:textId="24212EDF" w:rsidR="00376FD1" w:rsidRPr="001103EC" w:rsidRDefault="001103EC" w:rsidP="001103EC">
            <w:pPr>
              <w:jc w:val="center"/>
              <w:rPr>
                <w:rFonts w:ascii="Arial" w:hAnsi="Arial" w:cs="Arial"/>
              </w:rPr>
            </w:pPr>
            <w:r w:rsidRPr="001103EC">
              <w:rPr>
                <w:rFonts w:ascii="Arial" w:hAnsi="Arial" w:cs="Arial"/>
              </w:rPr>
              <w:t>N</w:t>
            </w:r>
            <w:r w:rsidR="004778EE">
              <w:rPr>
                <w:rFonts w:ascii="Arial" w:hAnsi="Arial" w:cs="Arial"/>
              </w:rPr>
              <w:t>A</w:t>
            </w:r>
          </w:p>
        </w:tc>
      </w:tr>
      <w:tr w:rsidR="00376FD1" w14:paraId="5B8A5C76" w14:textId="77777777" w:rsidTr="00AA5BA4">
        <w:tc>
          <w:tcPr>
            <w:tcW w:w="2946" w:type="dxa"/>
            <w:tcBorders>
              <w:top w:val="single" w:sz="4" w:space="0" w:color="FFFFFF"/>
              <w:bottom w:val="single" w:sz="4" w:space="0" w:color="FFFFFF"/>
            </w:tcBorders>
          </w:tcPr>
          <w:p w14:paraId="275EE606" w14:textId="77777777" w:rsidR="00376FD1" w:rsidRDefault="00376FD1" w:rsidP="00AA5BA4">
            <w:pPr>
              <w:jc w:val="both"/>
              <w:rPr>
                <w:rFonts w:ascii="Arial" w:hAnsi="Arial" w:cs="Arial"/>
                <w:i/>
                <w:iCs/>
                <w:szCs w:val="18"/>
              </w:rPr>
            </w:pPr>
            <w:r w:rsidRPr="00E542C7">
              <w:rPr>
                <w:rFonts w:ascii="Arial" w:hAnsi="Arial" w:cs="Arial"/>
                <w:i/>
                <w:iCs/>
                <w:szCs w:val="18"/>
              </w:rPr>
              <w:t xml:space="preserve">Operable screens, shutters, hoods and pergolas </w:t>
            </w:r>
            <w:proofErr w:type="gramStart"/>
            <w:r w:rsidRPr="00E542C7">
              <w:rPr>
                <w:rFonts w:ascii="Arial" w:hAnsi="Arial" w:cs="Arial"/>
                <w:i/>
                <w:iCs/>
                <w:szCs w:val="18"/>
              </w:rPr>
              <w:t>are used</w:t>
            </w:r>
            <w:proofErr w:type="gramEnd"/>
            <w:r w:rsidRPr="00E542C7">
              <w:rPr>
                <w:rFonts w:ascii="Arial" w:hAnsi="Arial" w:cs="Arial"/>
                <w:i/>
                <w:iCs/>
                <w:szCs w:val="18"/>
              </w:rPr>
              <w:t xml:space="preserve"> to control sunlight and wind.</w:t>
            </w:r>
          </w:p>
          <w:p w14:paraId="7EAB4938" w14:textId="77777777" w:rsidR="00376FD1" w:rsidRPr="00E542C7" w:rsidRDefault="00376FD1" w:rsidP="00AA5BA4">
            <w:pPr>
              <w:jc w:val="both"/>
              <w:rPr>
                <w:rFonts w:ascii="Arial" w:hAnsi="Arial" w:cs="Arial"/>
                <w:i/>
                <w:iCs/>
                <w:szCs w:val="18"/>
              </w:rPr>
            </w:pPr>
            <w:r w:rsidRPr="00E542C7">
              <w:rPr>
                <w:rFonts w:ascii="Arial" w:hAnsi="Arial" w:cs="Arial"/>
                <w:i/>
                <w:iCs/>
                <w:szCs w:val="18"/>
              </w:rPr>
              <w:t xml:space="preserve"> </w:t>
            </w:r>
          </w:p>
        </w:tc>
        <w:tc>
          <w:tcPr>
            <w:tcW w:w="4091" w:type="dxa"/>
            <w:tcBorders>
              <w:top w:val="single" w:sz="4" w:space="0" w:color="FFFFFF"/>
              <w:bottom w:val="single" w:sz="4" w:space="0" w:color="FFFFFF"/>
            </w:tcBorders>
          </w:tcPr>
          <w:p w14:paraId="0C24EFC5" w14:textId="77777777" w:rsidR="00376FD1" w:rsidRDefault="00376FD1" w:rsidP="00AA5BA4">
            <w:pPr>
              <w:jc w:val="both"/>
              <w:rPr>
                <w:rFonts w:ascii="Arial" w:hAnsi="Arial" w:cs="Arial"/>
                <w:szCs w:val="18"/>
              </w:rPr>
            </w:pPr>
            <w:r>
              <w:rPr>
                <w:rFonts w:ascii="Arial" w:hAnsi="Arial" w:cs="Arial"/>
                <w:szCs w:val="18"/>
              </w:rPr>
              <w:t xml:space="preserve">Not proposed. </w:t>
            </w:r>
          </w:p>
        </w:tc>
        <w:tc>
          <w:tcPr>
            <w:tcW w:w="1463" w:type="dxa"/>
            <w:tcBorders>
              <w:top w:val="single" w:sz="4" w:space="0" w:color="FFFFFF"/>
              <w:bottom w:val="single" w:sz="4" w:space="0" w:color="FFFFFF"/>
            </w:tcBorders>
          </w:tcPr>
          <w:p w14:paraId="000F06F4" w14:textId="6922F5F9" w:rsidR="00376FD1" w:rsidRPr="001103EC" w:rsidRDefault="001103EC" w:rsidP="001103EC">
            <w:pPr>
              <w:jc w:val="center"/>
              <w:rPr>
                <w:rFonts w:ascii="Arial" w:hAnsi="Arial" w:cs="Arial"/>
              </w:rPr>
            </w:pPr>
            <w:r w:rsidRPr="001103EC">
              <w:rPr>
                <w:rFonts w:ascii="Arial" w:hAnsi="Arial" w:cs="Arial"/>
              </w:rPr>
              <w:t>Yes</w:t>
            </w:r>
          </w:p>
        </w:tc>
      </w:tr>
      <w:tr w:rsidR="00376FD1" w14:paraId="13891FB9" w14:textId="77777777" w:rsidTr="00AA5BA4">
        <w:tc>
          <w:tcPr>
            <w:tcW w:w="2946" w:type="dxa"/>
            <w:tcBorders>
              <w:top w:val="single" w:sz="4" w:space="0" w:color="FFFFFF"/>
              <w:bottom w:val="single" w:sz="4" w:space="0" w:color="FFFFFF"/>
            </w:tcBorders>
          </w:tcPr>
          <w:p w14:paraId="6609FFF2" w14:textId="77777777" w:rsidR="00376FD1" w:rsidRDefault="00376FD1" w:rsidP="00AA5BA4">
            <w:pPr>
              <w:jc w:val="both"/>
              <w:rPr>
                <w:rFonts w:ascii="Arial" w:hAnsi="Arial" w:cs="Arial"/>
                <w:i/>
                <w:iCs/>
                <w:szCs w:val="18"/>
              </w:rPr>
            </w:pPr>
            <w:r w:rsidRPr="00E542C7">
              <w:rPr>
                <w:rFonts w:ascii="Arial" w:hAnsi="Arial" w:cs="Arial"/>
                <w:i/>
                <w:iCs/>
                <w:szCs w:val="18"/>
              </w:rPr>
              <w:t xml:space="preserve">Air-conditioning units should be located on roofs, in basements, or fully integrated into the building design. </w:t>
            </w:r>
          </w:p>
          <w:p w14:paraId="28ACCFAA" w14:textId="77777777" w:rsidR="00376FD1" w:rsidRPr="00E542C7"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08A7840E" w14:textId="77777777" w:rsidR="00376FD1" w:rsidRDefault="00376FD1" w:rsidP="00AA5BA4">
            <w:pPr>
              <w:jc w:val="both"/>
              <w:rPr>
                <w:rFonts w:ascii="Arial" w:hAnsi="Arial" w:cs="Arial"/>
                <w:szCs w:val="18"/>
              </w:rPr>
            </w:pPr>
            <w:r>
              <w:rPr>
                <w:rFonts w:ascii="Arial" w:hAnsi="Arial" w:cs="Arial"/>
                <w:szCs w:val="18"/>
              </w:rPr>
              <w:t xml:space="preserve">Air conditioning units </w:t>
            </w:r>
            <w:proofErr w:type="gramStart"/>
            <w:r>
              <w:rPr>
                <w:rFonts w:ascii="Arial" w:hAnsi="Arial" w:cs="Arial"/>
                <w:szCs w:val="18"/>
              </w:rPr>
              <w:t>are integrated</w:t>
            </w:r>
            <w:proofErr w:type="gramEnd"/>
            <w:r>
              <w:rPr>
                <w:rFonts w:ascii="Arial" w:hAnsi="Arial" w:cs="Arial"/>
                <w:szCs w:val="18"/>
              </w:rPr>
              <w:t xml:space="preserve"> into the roof of the subject development. </w:t>
            </w:r>
          </w:p>
        </w:tc>
        <w:tc>
          <w:tcPr>
            <w:tcW w:w="1463" w:type="dxa"/>
            <w:tcBorders>
              <w:top w:val="single" w:sz="4" w:space="0" w:color="FFFFFF"/>
              <w:bottom w:val="single" w:sz="4" w:space="0" w:color="FFFFFF"/>
            </w:tcBorders>
          </w:tcPr>
          <w:p w14:paraId="1D81B1A7" w14:textId="787F7DBE" w:rsidR="00376FD1" w:rsidRPr="001103EC" w:rsidRDefault="001103EC" w:rsidP="001103EC">
            <w:pPr>
              <w:jc w:val="center"/>
              <w:rPr>
                <w:rFonts w:ascii="Arial" w:hAnsi="Arial" w:cs="Arial"/>
              </w:rPr>
            </w:pPr>
            <w:r w:rsidRPr="001103EC">
              <w:rPr>
                <w:rFonts w:ascii="Arial" w:hAnsi="Arial" w:cs="Arial"/>
              </w:rPr>
              <w:t>Yes</w:t>
            </w:r>
          </w:p>
        </w:tc>
      </w:tr>
      <w:tr w:rsidR="00376FD1" w14:paraId="17A27793" w14:textId="77777777" w:rsidTr="00AA5BA4">
        <w:tc>
          <w:tcPr>
            <w:tcW w:w="2946" w:type="dxa"/>
            <w:tcBorders>
              <w:top w:val="single" w:sz="4" w:space="0" w:color="FFFFFF"/>
              <w:bottom w:val="single" w:sz="4" w:space="0" w:color="FFFFFF"/>
            </w:tcBorders>
          </w:tcPr>
          <w:p w14:paraId="0E92BDB3" w14:textId="77777777" w:rsidR="00376FD1" w:rsidRDefault="00376FD1" w:rsidP="00AA5BA4">
            <w:pPr>
              <w:jc w:val="both"/>
              <w:rPr>
                <w:rFonts w:ascii="Arial" w:hAnsi="Arial" w:cs="Arial"/>
                <w:i/>
                <w:iCs/>
                <w:szCs w:val="18"/>
              </w:rPr>
            </w:pPr>
            <w:r w:rsidRPr="00E542C7">
              <w:rPr>
                <w:rFonts w:ascii="Arial" w:hAnsi="Arial" w:cs="Arial"/>
                <w:i/>
                <w:iCs/>
                <w:szCs w:val="18"/>
              </w:rPr>
              <w:t xml:space="preserve">Where clothes drying, storage or air conditioning units are located on balconies, they should </w:t>
            </w:r>
            <w:proofErr w:type="gramStart"/>
            <w:r w:rsidRPr="00E542C7">
              <w:rPr>
                <w:rFonts w:ascii="Arial" w:hAnsi="Arial" w:cs="Arial"/>
                <w:i/>
                <w:iCs/>
                <w:szCs w:val="18"/>
              </w:rPr>
              <w:t>be screened</w:t>
            </w:r>
            <w:proofErr w:type="gramEnd"/>
            <w:r w:rsidRPr="00E542C7">
              <w:rPr>
                <w:rFonts w:ascii="Arial" w:hAnsi="Arial" w:cs="Arial"/>
                <w:i/>
                <w:iCs/>
                <w:szCs w:val="18"/>
              </w:rPr>
              <w:t xml:space="preserve"> and integrated in the building design. </w:t>
            </w:r>
          </w:p>
          <w:p w14:paraId="2E842610" w14:textId="77777777" w:rsidR="00376FD1" w:rsidRPr="00E542C7"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EB509D5" w14:textId="77777777" w:rsidR="00376FD1" w:rsidRDefault="00376FD1" w:rsidP="00AA5BA4">
            <w:pPr>
              <w:jc w:val="both"/>
              <w:rPr>
                <w:rFonts w:ascii="Arial" w:hAnsi="Arial" w:cs="Arial"/>
                <w:szCs w:val="18"/>
              </w:rPr>
            </w:pPr>
            <w:r>
              <w:rPr>
                <w:rFonts w:ascii="Arial" w:hAnsi="Arial" w:cs="Arial"/>
                <w:szCs w:val="18"/>
              </w:rPr>
              <w:t xml:space="preserve">Air conditioning units proposed within PPOS areas </w:t>
            </w:r>
            <w:proofErr w:type="gramStart"/>
            <w:r>
              <w:rPr>
                <w:rFonts w:ascii="Arial" w:hAnsi="Arial" w:cs="Arial"/>
                <w:szCs w:val="18"/>
              </w:rPr>
              <w:t>are integrated</w:t>
            </w:r>
            <w:proofErr w:type="gramEnd"/>
            <w:r>
              <w:rPr>
                <w:rFonts w:ascii="Arial" w:hAnsi="Arial" w:cs="Arial"/>
                <w:szCs w:val="18"/>
              </w:rPr>
              <w:t xml:space="preserve"> into the building design and therefore is unlikely to dominate the building frontage. </w:t>
            </w:r>
          </w:p>
        </w:tc>
        <w:tc>
          <w:tcPr>
            <w:tcW w:w="1463" w:type="dxa"/>
            <w:tcBorders>
              <w:top w:val="single" w:sz="4" w:space="0" w:color="FFFFFF"/>
              <w:bottom w:val="single" w:sz="4" w:space="0" w:color="FFFFFF"/>
            </w:tcBorders>
          </w:tcPr>
          <w:p w14:paraId="2246F7F0" w14:textId="4E07ED64" w:rsidR="00376FD1" w:rsidRPr="001103EC" w:rsidRDefault="001103EC" w:rsidP="001103EC">
            <w:pPr>
              <w:jc w:val="center"/>
              <w:rPr>
                <w:rFonts w:ascii="Arial" w:hAnsi="Arial" w:cs="Arial"/>
              </w:rPr>
            </w:pPr>
            <w:r w:rsidRPr="001103EC">
              <w:rPr>
                <w:rFonts w:ascii="Arial" w:hAnsi="Arial" w:cs="Arial"/>
              </w:rPr>
              <w:t>Yes</w:t>
            </w:r>
          </w:p>
        </w:tc>
      </w:tr>
      <w:tr w:rsidR="00376FD1" w14:paraId="3C39AA74" w14:textId="77777777" w:rsidTr="00AA5BA4">
        <w:tc>
          <w:tcPr>
            <w:tcW w:w="2946" w:type="dxa"/>
            <w:tcBorders>
              <w:top w:val="single" w:sz="4" w:space="0" w:color="FFFFFF"/>
              <w:bottom w:val="single" w:sz="4" w:space="0" w:color="FFFFFF"/>
            </w:tcBorders>
          </w:tcPr>
          <w:p w14:paraId="4ED1FD85" w14:textId="77777777" w:rsidR="00376FD1" w:rsidRPr="00E542C7" w:rsidRDefault="00376FD1" w:rsidP="00AA5BA4">
            <w:pPr>
              <w:jc w:val="both"/>
              <w:rPr>
                <w:rFonts w:ascii="Arial" w:hAnsi="Arial" w:cs="Arial"/>
                <w:b/>
                <w:bCs/>
                <w:i/>
                <w:iCs/>
                <w:szCs w:val="18"/>
              </w:rPr>
            </w:pPr>
            <w:r w:rsidRPr="00E542C7">
              <w:rPr>
                <w:rFonts w:ascii="Arial" w:hAnsi="Arial" w:cs="Arial"/>
                <w:b/>
                <w:bCs/>
                <w:i/>
                <w:iCs/>
                <w:szCs w:val="18"/>
              </w:rPr>
              <w:t>Objective 4E-4</w:t>
            </w:r>
          </w:p>
          <w:p w14:paraId="68F7BD37" w14:textId="77777777" w:rsidR="00376FD1" w:rsidRDefault="00376FD1" w:rsidP="00AA5BA4">
            <w:pPr>
              <w:jc w:val="both"/>
              <w:rPr>
                <w:rFonts w:ascii="Arial" w:hAnsi="Arial" w:cs="Arial"/>
                <w:i/>
                <w:iCs/>
                <w:szCs w:val="18"/>
              </w:rPr>
            </w:pPr>
            <w:r w:rsidRPr="00E542C7">
              <w:rPr>
                <w:rFonts w:ascii="Arial" w:hAnsi="Arial" w:cs="Arial"/>
                <w:i/>
                <w:iCs/>
                <w:szCs w:val="18"/>
              </w:rPr>
              <w:t xml:space="preserve">Changes in ground levels or landscaping are minimised. </w:t>
            </w:r>
          </w:p>
          <w:p w14:paraId="0322E863" w14:textId="77777777" w:rsidR="00376FD1" w:rsidRPr="00E542C7"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6D39C5AD" w14:textId="77777777" w:rsidR="00376FD1" w:rsidRDefault="00376FD1" w:rsidP="00AA5BA4">
            <w:pPr>
              <w:jc w:val="both"/>
              <w:rPr>
                <w:rFonts w:ascii="Arial" w:hAnsi="Arial" w:cs="Arial"/>
                <w:szCs w:val="18"/>
              </w:rPr>
            </w:pPr>
          </w:p>
          <w:p w14:paraId="5C616207" w14:textId="55A9D348" w:rsidR="00376FD1" w:rsidRDefault="00376FD1" w:rsidP="00AA5BA4">
            <w:pPr>
              <w:jc w:val="both"/>
              <w:rPr>
                <w:rFonts w:ascii="Arial" w:hAnsi="Arial" w:cs="Arial"/>
                <w:szCs w:val="18"/>
              </w:rPr>
            </w:pPr>
            <w:r>
              <w:rPr>
                <w:rFonts w:ascii="Arial" w:hAnsi="Arial" w:cs="Arial"/>
                <w:szCs w:val="18"/>
              </w:rPr>
              <w:t xml:space="preserve">The site has a significant level difference and therefore cut, and fill works </w:t>
            </w:r>
            <w:proofErr w:type="gramStart"/>
            <w:r>
              <w:rPr>
                <w:rFonts w:ascii="Arial" w:hAnsi="Arial" w:cs="Arial"/>
                <w:szCs w:val="18"/>
              </w:rPr>
              <w:t>are required</w:t>
            </w:r>
            <w:proofErr w:type="gramEnd"/>
            <w:r>
              <w:rPr>
                <w:rFonts w:ascii="Arial" w:hAnsi="Arial" w:cs="Arial"/>
                <w:szCs w:val="18"/>
              </w:rPr>
              <w:t xml:space="preserve"> to create a sufficient building pad for the subject development. Further, where applicable, split level </w:t>
            </w:r>
            <w:r w:rsidR="00634A0C">
              <w:rPr>
                <w:rFonts w:ascii="Arial" w:hAnsi="Arial" w:cs="Arial"/>
                <w:szCs w:val="18"/>
              </w:rPr>
              <w:t xml:space="preserve">/ stepped </w:t>
            </w:r>
            <w:r>
              <w:rPr>
                <w:rFonts w:ascii="Arial" w:hAnsi="Arial" w:cs="Arial"/>
                <w:szCs w:val="18"/>
              </w:rPr>
              <w:t xml:space="preserve">designs </w:t>
            </w:r>
            <w:proofErr w:type="gramStart"/>
            <w:r>
              <w:rPr>
                <w:rFonts w:ascii="Arial" w:hAnsi="Arial" w:cs="Arial"/>
                <w:szCs w:val="18"/>
              </w:rPr>
              <w:t>are proposed</w:t>
            </w:r>
            <w:proofErr w:type="gramEnd"/>
            <w:r>
              <w:rPr>
                <w:rFonts w:ascii="Arial" w:hAnsi="Arial" w:cs="Arial"/>
                <w:szCs w:val="18"/>
              </w:rPr>
              <w:t xml:space="preserve"> to accommodate the c</w:t>
            </w:r>
            <w:r w:rsidR="00634A0C">
              <w:rPr>
                <w:rFonts w:ascii="Arial" w:hAnsi="Arial" w:cs="Arial"/>
                <w:szCs w:val="18"/>
              </w:rPr>
              <w:t>hange in topography.</w:t>
            </w:r>
          </w:p>
          <w:p w14:paraId="1EFA91C5" w14:textId="77777777" w:rsidR="00376FD1" w:rsidRDefault="00376FD1" w:rsidP="00AA5BA4">
            <w:pPr>
              <w:jc w:val="both"/>
              <w:rPr>
                <w:rFonts w:ascii="Arial" w:hAnsi="Arial" w:cs="Arial"/>
                <w:szCs w:val="18"/>
              </w:rPr>
            </w:pPr>
            <w:r>
              <w:rPr>
                <w:rFonts w:ascii="Arial" w:hAnsi="Arial" w:cs="Arial"/>
                <w:szCs w:val="18"/>
              </w:rPr>
              <w:t xml:space="preserve"> </w:t>
            </w:r>
          </w:p>
        </w:tc>
        <w:tc>
          <w:tcPr>
            <w:tcW w:w="1463" w:type="dxa"/>
            <w:tcBorders>
              <w:top w:val="single" w:sz="4" w:space="0" w:color="FFFFFF"/>
              <w:bottom w:val="single" w:sz="4" w:space="0" w:color="FFFFFF"/>
            </w:tcBorders>
          </w:tcPr>
          <w:p w14:paraId="084665B7" w14:textId="77777777" w:rsidR="00634A0C" w:rsidRDefault="00634A0C" w:rsidP="001103EC">
            <w:pPr>
              <w:jc w:val="center"/>
              <w:rPr>
                <w:rFonts w:ascii="Arial" w:hAnsi="Arial" w:cs="Arial"/>
              </w:rPr>
            </w:pPr>
          </w:p>
          <w:p w14:paraId="0DB6E346" w14:textId="6F1B6033" w:rsidR="00376FD1" w:rsidRPr="001103EC" w:rsidRDefault="001103EC" w:rsidP="001103EC">
            <w:pPr>
              <w:jc w:val="center"/>
              <w:rPr>
                <w:rFonts w:ascii="Arial" w:hAnsi="Arial" w:cs="Arial"/>
              </w:rPr>
            </w:pPr>
            <w:r w:rsidRPr="001103EC">
              <w:rPr>
                <w:rFonts w:ascii="Arial" w:hAnsi="Arial" w:cs="Arial"/>
              </w:rPr>
              <w:t>Yes</w:t>
            </w:r>
          </w:p>
        </w:tc>
      </w:tr>
      <w:tr w:rsidR="00376FD1" w14:paraId="105155A7" w14:textId="77777777" w:rsidTr="00AA5BA4">
        <w:tc>
          <w:tcPr>
            <w:tcW w:w="2946" w:type="dxa"/>
            <w:tcBorders>
              <w:top w:val="single" w:sz="4" w:space="0" w:color="FFFFFF"/>
              <w:bottom w:val="single" w:sz="4" w:space="0" w:color="FFFFFF"/>
            </w:tcBorders>
          </w:tcPr>
          <w:p w14:paraId="159D16ED" w14:textId="77777777" w:rsidR="00376FD1" w:rsidRDefault="00376FD1" w:rsidP="00AA5BA4">
            <w:pPr>
              <w:jc w:val="both"/>
              <w:rPr>
                <w:rFonts w:ascii="Arial" w:hAnsi="Arial" w:cs="Arial"/>
                <w:i/>
                <w:iCs/>
                <w:szCs w:val="18"/>
              </w:rPr>
            </w:pPr>
            <w:r w:rsidRPr="00E542C7">
              <w:rPr>
                <w:rFonts w:ascii="Arial" w:hAnsi="Arial" w:cs="Arial"/>
                <w:i/>
                <w:iCs/>
                <w:szCs w:val="18"/>
              </w:rPr>
              <w:t xml:space="preserve">Design and detailing of balconies avoids opportunities for climbing and falls. </w:t>
            </w:r>
          </w:p>
          <w:p w14:paraId="0B4CFC8F" w14:textId="77777777" w:rsidR="001103EC" w:rsidRPr="00E542C7" w:rsidRDefault="001103EC" w:rsidP="00AA5BA4">
            <w:pPr>
              <w:jc w:val="both"/>
              <w:rPr>
                <w:rFonts w:ascii="Arial" w:hAnsi="Arial" w:cs="Arial"/>
                <w:i/>
                <w:iCs/>
                <w:szCs w:val="18"/>
              </w:rPr>
            </w:pPr>
          </w:p>
        </w:tc>
        <w:tc>
          <w:tcPr>
            <w:tcW w:w="4091" w:type="dxa"/>
            <w:tcBorders>
              <w:top w:val="single" w:sz="4" w:space="0" w:color="FFFFFF"/>
              <w:bottom w:val="single" w:sz="4" w:space="0" w:color="FFFFFF"/>
            </w:tcBorders>
          </w:tcPr>
          <w:p w14:paraId="2381BA51" w14:textId="77777777" w:rsidR="00376FD1" w:rsidRDefault="00376FD1" w:rsidP="00AA5BA4">
            <w:pPr>
              <w:jc w:val="both"/>
              <w:rPr>
                <w:rFonts w:ascii="Arial" w:hAnsi="Arial" w:cs="Arial"/>
                <w:szCs w:val="18"/>
              </w:rPr>
            </w:pPr>
            <w:r>
              <w:rPr>
                <w:rFonts w:ascii="Arial" w:hAnsi="Arial" w:cs="Arial"/>
                <w:szCs w:val="18"/>
              </w:rPr>
              <w:t xml:space="preserve">The development is compliant. </w:t>
            </w:r>
          </w:p>
        </w:tc>
        <w:tc>
          <w:tcPr>
            <w:tcW w:w="1463" w:type="dxa"/>
            <w:tcBorders>
              <w:top w:val="single" w:sz="4" w:space="0" w:color="FFFFFF"/>
              <w:bottom w:val="single" w:sz="4" w:space="0" w:color="FFFFFF"/>
            </w:tcBorders>
          </w:tcPr>
          <w:p w14:paraId="42D56A07" w14:textId="009B07EB" w:rsidR="00376FD1" w:rsidRPr="001103EC" w:rsidRDefault="001103EC" w:rsidP="001103EC">
            <w:pPr>
              <w:jc w:val="center"/>
              <w:rPr>
                <w:rFonts w:ascii="Arial" w:hAnsi="Arial" w:cs="Arial"/>
              </w:rPr>
            </w:pPr>
            <w:r w:rsidRPr="001103EC">
              <w:rPr>
                <w:rFonts w:ascii="Arial" w:hAnsi="Arial" w:cs="Arial"/>
              </w:rPr>
              <w:t>Yes</w:t>
            </w:r>
          </w:p>
        </w:tc>
      </w:tr>
      <w:tr w:rsidR="00376FD1" w14:paraId="14273580" w14:textId="77777777" w:rsidTr="00AA5BA4">
        <w:tc>
          <w:tcPr>
            <w:tcW w:w="2946" w:type="dxa"/>
            <w:tcBorders>
              <w:top w:val="single" w:sz="4" w:space="0" w:color="FFFFFF"/>
              <w:bottom w:val="single" w:sz="4" w:space="0" w:color="FFFFFF"/>
            </w:tcBorders>
          </w:tcPr>
          <w:p w14:paraId="1B4FA99C" w14:textId="77777777" w:rsidR="00376FD1" w:rsidRDefault="00376FD1" w:rsidP="00AA5BA4">
            <w:pPr>
              <w:jc w:val="both"/>
              <w:rPr>
                <w:rFonts w:ascii="Arial" w:hAnsi="Arial" w:cs="Arial"/>
                <w:b/>
                <w:bCs/>
                <w:szCs w:val="18"/>
              </w:rPr>
            </w:pPr>
            <w:r>
              <w:rPr>
                <w:rFonts w:ascii="Arial" w:hAnsi="Arial" w:cs="Arial"/>
                <w:b/>
                <w:bCs/>
                <w:szCs w:val="18"/>
              </w:rPr>
              <w:t xml:space="preserve">4F Common Circulation and Spaces </w:t>
            </w:r>
          </w:p>
          <w:p w14:paraId="5A2A7327" w14:textId="77777777" w:rsidR="00376FD1" w:rsidRDefault="00376FD1" w:rsidP="00AA5BA4">
            <w:pPr>
              <w:jc w:val="both"/>
              <w:rPr>
                <w:rFonts w:ascii="Arial" w:hAnsi="Arial" w:cs="Arial"/>
                <w:b/>
                <w:bCs/>
                <w:szCs w:val="18"/>
              </w:rPr>
            </w:pPr>
            <w:r>
              <w:rPr>
                <w:rFonts w:ascii="Arial" w:hAnsi="Arial" w:cs="Arial"/>
                <w:b/>
                <w:bCs/>
                <w:szCs w:val="18"/>
              </w:rPr>
              <w:t>Objective 4F-1</w:t>
            </w:r>
          </w:p>
          <w:p w14:paraId="299082D3" w14:textId="77777777" w:rsidR="00376FD1" w:rsidRDefault="00376FD1" w:rsidP="00AA5BA4">
            <w:pPr>
              <w:jc w:val="both"/>
              <w:rPr>
                <w:rFonts w:ascii="Arial" w:hAnsi="Arial" w:cs="Arial"/>
                <w:i/>
                <w:iCs/>
                <w:szCs w:val="18"/>
              </w:rPr>
            </w:pPr>
            <w:r w:rsidRPr="00CF2699">
              <w:rPr>
                <w:rFonts w:ascii="Arial" w:hAnsi="Arial" w:cs="Arial"/>
                <w:i/>
                <w:iCs/>
                <w:szCs w:val="18"/>
              </w:rPr>
              <w:t>The maximum number of apartments off a circulation core on a single level is eight.</w:t>
            </w:r>
          </w:p>
          <w:p w14:paraId="27F7A275" w14:textId="77777777" w:rsidR="00376FD1" w:rsidRPr="00CF2699" w:rsidRDefault="00376FD1" w:rsidP="00AA5BA4">
            <w:pPr>
              <w:jc w:val="both"/>
              <w:rPr>
                <w:rFonts w:ascii="Arial" w:hAnsi="Arial" w:cs="Arial"/>
                <w:b/>
                <w:bCs/>
                <w:i/>
                <w:iCs/>
                <w:szCs w:val="18"/>
              </w:rPr>
            </w:pPr>
          </w:p>
        </w:tc>
        <w:tc>
          <w:tcPr>
            <w:tcW w:w="4091" w:type="dxa"/>
            <w:tcBorders>
              <w:top w:val="single" w:sz="4" w:space="0" w:color="FFFFFF"/>
              <w:bottom w:val="single" w:sz="4" w:space="0" w:color="FFFFFF"/>
            </w:tcBorders>
          </w:tcPr>
          <w:p w14:paraId="6220391F" w14:textId="77777777" w:rsidR="00376FD1" w:rsidRDefault="00376FD1" w:rsidP="00AA5BA4">
            <w:pPr>
              <w:jc w:val="both"/>
              <w:rPr>
                <w:rFonts w:ascii="Arial" w:hAnsi="Arial" w:cs="Arial"/>
                <w:szCs w:val="18"/>
              </w:rPr>
            </w:pPr>
          </w:p>
          <w:p w14:paraId="093C3335" w14:textId="77777777" w:rsidR="00376FD1" w:rsidRDefault="00376FD1" w:rsidP="00AA5BA4">
            <w:pPr>
              <w:jc w:val="both"/>
              <w:rPr>
                <w:rFonts w:ascii="Arial" w:hAnsi="Arial" w:cs="Arial"/>
                <w:szCs w:val="18"/>
              </w:rPr>
            </w:pPr>
          </w:p>
          <w:p w14:paraId="65851CAB" w14:textId="77777777" w:rsidR="00376FD1" w:rsidRDefault="00376FD1" w:rsidP="00AA5BA4">
            <w:pPr>
              <w:jc w:val="both"/>
              <w:rPr>
                <w:rFonts w:ascii="Arial" w:hAnsi="Arial" w:cs="Arial"/>
                <w:szCs w:val="18"/>
              </w:rPr>
            </w:pPr>
          </w:p>
          <w:p w14:paraId="3EA9B09A" w14:textId="77777777" w:rsidR="00376FD1" w:rsidRDefault="00376FD1" w:rsidP="00AA5BA4">
            <w:pPr>
              <w:jc w:val="both"/>
              <w:rPr>
                <w:rFonts w:ascii="Arial" w:hAnsi="Arial" w:cs="Arial"/>
                <w:szCs w:val="18"/>
              </w:rPr>
            </w:pPr>
            <w:r>
              <w:rPr>
                <w:rFonts w:ascii="Arial" w:hAnsi="Arial" w:cs="Arial"/>
                <w:szCs w:val="18"/>
              </w:rPr>
              <w:t xml:space="preserve">The maximum number of units off a circulation core is six. </w:t>
            </w:r>
          </w:p>
        </w:tc>
        <w:tc>
          <w:tcPr>
            <w:tcW w:w="1463" w:type="dxa"/>
            <w:tcBorders>
              <w:top w:val="single" w:sz="4" w:space="0" w:color="FFFFFF"/>
              <w:bottom w:val="single" w:sz="4" w:space="0" w:color="FFFFFF"/>
            </w:tcBorders>
          </w:tcPr>
          <w:p w14:paraId="3FD5D043" w14:textId="77777777" w:rsidR="00376FD1" w:rsidRPr="001103EC" w:rsidRDefault="00376FD1" w:rsidP="001103EC">
            <w:pPr>
              <w:jc w:val="center"/>
              <w:rPr>
                <w:rFonts w:ascii="Arial" w:hAnsi="Arial" w:cs="Arial"/>
              </w:rPr>
            </w:pPr>
          </w:p>
          <w:p w14:paraId="033C6869" w14:textId="77777777" w:rsidR="001103EC" w:rsidRDefault="001103EC" w:rsidP="001103EC">
            <w:pPr>
              <w:jc w:val="center"/>
              <w:rPr>
                <w:rFonts w:ascii="Arial" w:hAnsi="Arial" w:cs="Arial"/>
              </w:rPr>
            </w:pPr>
          </w:p>
          <w:p w14:paraId="6774E51C" w14:textId="77777777" w:rsidR="00A3321E" w:rsidRPr="001103EC" w:rsidRDefault="00A3321E" w:rsidP="001103EC">
            <w:pPr>
              <w:jc w:val="center"/>
              <w:rPr>
                <w:rFonts w:ascii="Arial" w:hAnsi="Arial" w:cs="Arial"/>
              </w:rPr>
            </w:pPr>
          </w:p>
          <w:p w14:paraId="0EE8CDAE" w14:textId="064BA020" w:rsidR="001103EC" w:rsidRPr="001103EC" w:rsidRDefault="001103EC" w:rsidP="001103EC">
            <w:pPr>
              <w:jc w:val="center"/>
              <w:rPr>
                <w:rFonts w:ascii="Arial" w:hAnsi="Arial" w:cs="Arial"/>
              </w:rPr>
            </w:pPr>
            <w:r w:rsidRPr="001103EC">
              <w:rPr>
                <w:rFonts w:ascii="Arial" w:hAnsi="Arial" w:cs="Arial"/>
              </w:rPr>
              <w:t>Yes</w:t>
            </w:r>
          </w:p>
        </w:tc>
      </w:tr>
      <w:tr w:rsidR="00376FD1" w14:paraId="33E82CB5" w14:textId="77777777" w:rsidTr="00AA5BA4">
        <w:tc>
          <w:tcPr>
            <w:tcW w:w="2946" w:type="dxa"/>
            <w:tcBorders>
              <w:top w:val="single" w:sz="4" w:space="0" w:color="FFFFFF"/>
              <w:bottom w:val="single" w:sz="4" w:space="0" w:color="FFFFFF"/>
            </w:tcBorders>
          </w:tcPr>
          <w:p w14:paraId="3F3C2633" w14:textId="77777777" w:rsidR="00376FD1" w:rsidRDefault="00376FD1" w:rsidP="00AA5BA4">
            <w:pPr>
              <w:jc w:val="both"/>
              <w:rPr>
                <w:rFonts w:ascii="Arial" w:hAnsi="Arial" w:cs="Arial"/>
                <w:i/>
                <w:iCs/>
                <w:szCs w:val="18"/>
              </w:rPr>
            </w:pPr>
            <w:r w:rsidRPr="00044964">
              <w:rPr>
                <w:rFonts w:ascii="Arial" w:hAnsi="Arial" w:cs="Arial"/>
                <w:i/>
                <w:iCs/>
                <w:szCs w:val="18"/>
              </w:rPr>
              <w:t xml:space="preserve">Daylight and natural ventilation should </w:t>
            </w:r>
            <w:proofErr w:type="gramStart"/>
            <w:r w:rsidRPr="00044964">
              <w:rPr>
                <w:rFonts w:ascii="Arial" w:hAnsi="Arial" w:cs="Arial"/>
                <w:i/>
                <w:iCs/>
                <w:szCs w:val="18"/>
              </w:rPr>
              <w:t>be provided</w:t>
            </w:r>
            <w:proofErr w:type="gramEnd"/>
            <w:r w:rsidRPr="00044964">
              <w:rPr>
                <w:rFonts w:ascii="Arial" w:hAnsi="Arial" w:cs="Arial"/>
                <w:i/>
                <w:iCs/>
                <w:szCs w:val="18"/>
              </w:rPr>
              <w:t xml:space="preserve"> to all common circulation spaces that are above ground.</w:t>
            </w:r>
          </w:p>
          <w:p w14:paraId="01923CEF" w14:textId="77777777" w:rsidR="00376FD1" w:rsidRPr="0004496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62385E76" w14:textId="77777777" w:rsidR="00376FD1" w:rsidRDefault="00376FD1" w:rsidP="00AA5BA4">
            <w:pPr>
              <w:jc w:val="both"/>
              <w:rPr>
                <w:rFonts w:ascii="Arial" w:hAnsi="Arial" w:cs="Arial"/>
                <w:szCs w:val="18"/>
              </w:rPr>
            </w:pPr>
            <w:r>
              <w:rPr>
                <w:rFonts w:ascii="Arial" w:hAnsi="Arial" w:cs="Arial"/>
                <w:szCs w:val="18"/>
              </w:rPr>
              <w:t xml:space="preserve">To address this matter, the common circulation areas have the following design features: </w:t>
            </w:r>
          </w:p>
          <w:p w14:paraId="3A5CD17A" w14:textId="77777777" w:rsidR="0012495A" w:rsidRDefault="0012495A" w:rsidP="00AA5BA4">
            <w:pPr>
              <w:jc w:val="both"/>
              <w:rPr>
                <w:rFonts w:ascii="Arial" w:hAnsi="Arial" w:cs="Arial"/>
                <w:szCs w:val="18"/>
              </w:rPr>
            </w:pPr>
          </w:p>
          <w:p w14:paraId="278CB334" w14:textId="77777777" w:rsidR="00376FD1" w:rsidRDefault="00376FD1" w:rsidP="005D7377">
            <w:pPr>
              <w:pStyle w:val="ListParagraph"/>
              <w:numPr>
                <w:ilvl w:val="0"/>
                <w:numId w:val="18"/>
              </w:numPr>
              <w:ind w:left="340" w:hanging="340"/>
              <w:jc w:val="both"/>
              <w:rPr>
                <w:rFonts w:ascii="Arial" w:hAnsi="Arial" w:cs="Arial"/>
                <w:szCs w:val="18"/>
              </w:rPr>
            </w:pPr>
            <w:r>
              <w:rPr>
                <w:rFonts w:ascii="Arial" w:hAnsi="Arial" w:cs="Arial"/>
                <w:szCs w:val="18"/>
              </w:rPr>
              <w:t xml:space="preserve">Void areas. </w:t>
            </w:r>
          </w:p>
          <w:p w14:paraId="5BC3AB21" w14:textId="77777777" w:rsidR="00376FD1" w:rsidRDefault="00376FD1" w:rsidP="005D7377">
            <w:pPr>
              <w:pStyle w:val="ListParagraph"/>
              <w:numPr>
                <w:ilvl w:val="0"/>
                <w:numId w:val="18"/>
              </w:numPr>
              <w:ind w:left="340" w:hanging="340"/>
              <w:jc w:val="both"/>
              <w:rPr>
                <w:rFonts w:ascii="Arial" w:hAnsi="Arial" w:cs="Arial"/>
                <w:szCs w:val="18"/>
              </w:rPr>
            </w:pPr>
            <w:r>
              <w:rPr>
                <w:rFonts w:ascii="Arial" w:hAnsi="Arial" w:cs="Arial"/>
                <w:szCs w:val="18"/>
              </w:rPr>
              <w:t>Door openings (on the ground floor).</w:t>
            </w:r>
          </w:p>
          <w:p w14:paraId="7C88F7A3" w14:textId="77777777" w:rsidR="00376FD1" w:rsidRPr="00044964" w:rsidRDefault="00376FD1" w:rsidP="00AA5BA4">
            <w:pPr>
              <w:pStyle w:val="ListParagraph"/>
              <w:jc w:val="both"/>
              <w:rPr>
                <w:rFonts w:ascii="Arial" w:hAnsi="Arial" w:cs="Arial"/>
                <w:szCs w:val="18"/>
              </w:rPr>
            </w:pPr>
            <w:r>
              <w:rPr>
                <w:rFonts w:ascii="Arial" w:hAnsi="Arial" w:cs="Arial"/>
                <w:szCs w:val="18"/>
              </w:rPr>
              <w:t xml:space="preserve"> </w:t>
            </w:r>
          </w:p>
        </w:tc>
        <w:tc>
          <w:tcPr>
            <w:tcW w:w="1463" w:type="dxa"/>
            <w:tcBorders>
              <w:top w:val="single" w:sz="4" w:space="0" w:color="FFFFFF"/>
              <w:bottom w:val="single" w:sz="4" w:space="0" w:color="FFFFFF"/>
            </w:tcBorders>
          </w:tcPr>
          <w:p w14:paraId="2D912293" w14:textId="1E4AA4F3" w:rsidR="00376FD1" w:rsidRPr="001103EC" w:rsidRDefault="001103EC" w:rsidP="001103EC">
            <w:pPr>
              <w:jc w:val="center"/>
              <w:rPr>
                <w:rFonts w:ascii="Arial" w:hAnsi="Arial" w:cs="Arial"/>
              </w:rPr>
            </w:pPr>
            <w:r w:rsidRPr="001103EC">
              <w:rPr>
                <w:rFonts w:ascii="Arial" w:hAnsi="Arial" w:cs="Arial"/>
              </w:rPr>
              <w:t>Yes</w:t>
            </w:r>
          </w:p>
        </w:tc>
      </w:tr>
      <w:tr w:rsidR="00376FD1" w14:paraId="09C80B73" w14:textId="77777777" w:rsidTr="00AA5BA4">
        <w:tc>
          <w:tcPr>
            <w:tcW w:w="2946" w:type="dxa"/>
            <w:tcBorders>
              <w:top w:val="single" w:sz="4" w:space="0" w:color="FFFFFF"/>
              <w:bottom w:val="single" w:sz="4" w:space="0" w:color="FFFFFF"/>
            </w:tcBorders>
          </w:tcPr>
          <w:p w14:paraId="6D07E448" w14:textId="77777777" w:rsidR="00376FD1" w:rsidRDefault="00376FD1" w:rsidP="00AA5BA4">
            <w:pPr>
              <w:jc w:val="both"/>
              <w:rPr>
                <w:rFonts w:ascii="Arial" w:hAnsi="Arial" w:cs="Arial"/>
                <w:i/>
                <w:iCs/>
                <w:szCs w:val="18"/>
              </w:rPr>
            </w:pPr>
            <w:r w:rsidRPr="00044964">
              <w:rPr>
                <w:rFonts w:ascii="Arial" w:hAnsi="Arial" w:cs="Arial"/>
                <w:i/>
                <w:iCs/>
                <w:szCs w:val="18"/>
              </w:rPr>
              <w:t xml:space="preserve">Windows should </w:t>
            </w:r>
            <w:proofErr w:type="gramStart"/>
            <w:r w:rsidRPr="00044964">
              <w:rPr>
                <w:rFonts w:ascii="Arial" w:hAnsi="Arial" w:cs="Arial"/>
                <w:i/>
                <w:iCs/>
                <w:szCs w:val="18"/>
              </w:rPr>
              <w:t>be provided</w:t>
            </w:r>
            <w:proofErr w:type="gramEnd"/>
            <w:r w:rsidRPr="00044964">
              <w:rPr>
                <w:rFonts w:ascii="Arial" w:hAnsi="Arial" w:cs="Arial"/>
                <w:i/>
                <w:iCs/>
                <w:szCs w:val="18"/>
              </w:rPr>
              <w:t xml:space="preserve"> in common circulation spaces and should be adjacent to the stair or lift core or at the ends of corridors.</w:t>
            </w:r>
          </w:p>
          <w:p w14:paraId="62CD97C3" w14:textId="77777777" w:rsidR="00376FD1" w:rsidRPr="0004496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04440C8E" w14:textId="77777777" w:rsidR="00376FD1" w:rsidRDefault="00376FD1" w:rsidP="00AA5BA4">
            <w:pPr>
              <w:jc w:val="both"/>
              <w:rPr>
                <w:rFonts w:ascii="Arial" w:hAnsi="Arial" w:cs="Arial"/>
                <w:szCs w:val="18"/>
              </w:rPr>
            </w:pPr>
            <w:r>
              <w:rPr>
                <w:rFonts w:ascii="Arial" w:hAnsi="Arial" w:cs="Arial"/>
                <w:szCs w:val="18"/>
              </w:rPr>
              <w:t xml:space="preserve">Large windows and void areas </w:t>
            </w:r>
            <w:proofErr w:type="gramStart"/>
            <w:r>
              <w:rPr>
                <w:rFonts w:ascii="Arial" w:hAnsi="Arial" w:cs="Arial"/>
                <w:szCs w:val="18"/>
              </w:rPr>
              <w:t>are proposed</w:t>
            </w:r>
            <w:proofErr w:type="gramEnd"/>
            <w:r>
              <w:rPr>
                <w:rFonts w:ascii="Arial" w:hAnsi="Arial" w:cs="Arial"/>
                <w:szCs w:val="18"/>
              </w:rPr>
              <w:t xml:space="preserve"> in the common circulation areas and at the end of each corridor. </w:t>
            </w:r>
          </w:p>
        </w:tc>
        <w:tc>
          <w:tcPr>
            <w:tcW w:w="1463" w:type="dxa"/>
            <w:tcBorders>
              <w:top w:val="single" w:sz="4" w:space="0" w:color="FFFFFF"/>
              <w:bottom w:val="single" w:sz="4" w:space="0" w:color="FFFFFF"/>
            </w:tcBorders>
          </w:tcPr>
          <w:p w14:paraId="41A2489A" w14:textId="30A6B008" w:rsidR="00376FD1" w:rsidRPr="001103EC" w:rsidRDefault="001103EC" w:rsidP="001103EC">
            <w:pPr>
              <w:jc w:val="center"/>
              <w:rPr>
                <w:rFonts w:ascii="Arial" w:hAnsi="Arial" w:cs="Arial"/>
              </w:rPr>
            </w:pPr>
            <w:r w:rsidRPr="001103EC">
              <w:rPr>
                <w:rFonts w:ascii="Arial" w:hAnsi="Arial" w:cs="Arial"/>
              </w:rPr>
              <w:t>Yes</w:t>
            </w:r>
          </w:p>
        </w:tc>
      </w:tr>
      <w:tr w:rsidR="00376FD1" w14:paraId="2C1B6AD1" w14:textId="77777777" w:rsidTr="00AA5BA4">
        <w:tc>
          <w:tcPr>
            <w:tcW w:w="2946" w:type="dxa"/>
            <w:tcBorders>
              <w:top w:val="single" w:sz="4" w:space="0" w:color="FFFFFF"/>
              <w:bottom w:val="single" w:sz="4" w:space="0" w:color="FFFFFF"/>
            </w:tcBorders>
          </w:tcPr>
          <w:p w14:paraId="5A6BE389" w14:textId="77777777" w:rsidR="00376FD1" w:rsidRDefault="00376FD1" w:rsidP="00AA5BA4">
            <w:pPr>
              <w:jc w:val="both"/>
              <w:rPr>
                <w:rFonts w:ascii="Arial" w:hAnsi="Arial" w:cs="Arial"/>
                <w:i/>
                <w:iCs/>
                <w:szCs w:val="18"/>
              </w:rPr>
            </w:pPr>
            <w:r w:rsidRPr="00044964">
              <w:rPr>
                <w:rFonts w:ascii="Arial" w:hAnsi="Arial" w:cs="Arial"/>
                <w:i/>
                <w:iCs/>
                <w:szCs w:val="18"/>
              </w:rPr>
              <w:t xml:space="preserve">Longer corridors greater than 12m in length from the lift core should </w:t>
            </w:r>
            <w:proofErr w:type="gramStart"/>
            <w:r w:rsidRPr="00044964">
              <w:rPr>
                <w:rFonts w:ascii="Arial" w:hAnsi="Arial" w:cs="Arial"/>
                <w:i/>
                <w:iCs/>
                <w:szCs w:val="18"/>
              </w:rPr>
              <w:t>be articulated</w:t>
            </w:r>
            <w:proofErr w:type="gramEnd"/>
            <w:r w:rsidRPr="00044964">
              <w:rPr>
                <w:rFonts w:ascii="Arial" w:hAnsi="Arial" w:cs="Arial"/>
                <w:i/>
                <w:iCs/>
                <w:szCs w:val="18"/>
              </w:rPr>
              <w:t>.</w:t>
            </w:r>
          </w:p>
          <w:p w14:paraId="7804F7C7" w14:textId="77777777" w:rsidR="00376FD1" w:rsidRPr="0004496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1A2748B" w14:textId="77777777" w:rsidR="00376FD1" w:rsidRDefault="00376FD1" w:rsidP="00AA5BA4">
            <w:pPr>
              <w:jc w:val="both"/>
              <w:rPr>
                <w:rFonts w:ascii="Arial" w:hAnsi="Arial" w:cs="Arial"/>
                <w:szCs w:val="18"/>
              </w:rPr>
            </w:pPr>
            <w:r>
              <w:rPr>
                <w:rFonts w:ascii="Arial" w:hAnsi="Arial" w:cs="Arial"/>
                <w:szCs w:val="18"/>
              </w:rPr>
              <w:lastRenderedPageBreak/>
              <w:t xml:space="preserve">Articulation has </w:t>
            </w:r>
            <w:proofErr w:type="gramStart"/>
            <w:r>
              <w:rPr>
                <w:rFonts w:ascii="Arial" w:hAnsi="Arial" w:cs="Arial"/>
                <w:szCs w:val="18"/>
              </w:rPr>
              <w:t>been provided</w:t>
            </w:r>
            <w:proofErr w:type="gramEnd"/>
            <w:r>
              <w:rPr>
                <w:rFonts w:ascii="Arial" w:hAnsi="Arial" w:cs="Arial"/>
                <w:szCs w:val="18"/>
              </w:rPr>
              <w:t xml:space="preserve"> where corridors extend beyond 12m in length. </w:t>
            </w:r>
          </w:p>
        </w:tc>
        <w:tc>
          <w:tcPr>
            <w:tcW w:w="1463" w:type="dxa"/>
            <w:tcBorders>
              <w:top w:val="single" w:sz="4" w:space="0" w:color="FFFFFF"/>
              <w:bottom w:val="single" w:sz="4" w:space="0" w:color="FFFFFF"/>
            </w:tcBorders>
          </w:tcPr>
          <w:p w14:paraId="005DDE07" w14:textId="5EC0D546" w:rsidR="00376FD1" w:rsidRPr="001F49B3" w:rsidRDefault="001F49B3" w:rsidP="001F49B3">
            <w:pPr>
              <w:jc w:val="center"/>
              <w:rPr>
                <w:rFonts w:ascii="Arial" w:hAnsi="Arial" w:cs="Arial"/>
              </w:rPr>
            </w:pPr>
            <w:r w:rsidRPr="001F49B3">
              <w:rPr>
                <w:rFonts w:ascii="Arial" w:hAnsi="Arial" w:cs="Arial"/>
              </w:rPr>
              <w:t>Yes</w:t>
            </w:r>
          </w:p>
        </w:tc>
      </w:tr>
      <w:tr w:rsidR="00376FD1" w14:paraId="00D7F495" w14:textId="77777777" w:rsidTr="00AA5BA4">
        <w:tc>
          <w:tcPr>
            <w:tcW w:w="2946" w:type="dxa"/>
            <w:tcBorders>
              <w:top w:val="single" w:sz="4" w:space="0" w:color="FFFFFF"/>
              <w:bottom w:val="single" w:sz="4" w:space="0" w:color="FFFFFF"/>
            </w:tcBorders>
          </w:tcPr>
          <w:p w14:paraId="32DD9737" w14:textId="77777777" w:rsidR="00376FD1" w:rsidRDefault="00376FD1" w:rsidP="00AA5BA4">
            <w:pPr>
              <w:jc w:val="both"/>
              <w:rPr>
                <w:rFonts w:ascii="Arial" w:hAnsi="Arial" w:cs="Arial"/>
                <w:i/>
                <w:iCs/>
                <w:szCs w:val="18"/>
              </w:rPr>
            </w:pPr>
            <w:r w:rsidRPr="00044964">
              <w:rPr>
                <w:rFonts w:ascii="Arial" w:hAnsi="Arial" w:cs="Arial"/>
                <w:i/>
                <w:iCs/>
                <w:szCs w:val="18"/>
              </w:rPr>
              <w:t xml:space="preserve">Achieving the design criteria for the number of apartments off a circulation core may not be possible. </w:t>
            </w:r>
          </w:p>
          <w:p w14:paraId="79FEDF2F" w14:textId="77777777" w:rsidR="00376FD1" w:rsidRPr="00044964"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1C515D8" w14:textId="57F35743" w:rsidR="00376FD1" w:rsidRDefault="00B07C67" w:rsidP="00AA5BA4">
            <w:pPr>
              <w:jc w:val="both"/>
              <w:rPr>
                <w:rFonts w:ascii="Arial" w:hAnsi="Arial" w:cs="Arial"/>
                <w:szCs w:val="18"/>
              </w:rPr>
            </w:pPr>
            <w:r>
              <w:rPr>
                <w:rFonts w:ascii="Arial" w:hAnsi="Arial" w:cs="Arial"/>
                <w:szCs w:val="18"/>
              </w:rPr>
              <w:t xml:space="preserve">As noted in this assessment, compliance has </w:t>
            </w:r>
            <w:proofErr w:type="gramStart"/>
            <w:r>
              <w:rPr>
                <w:rFonts w:ascii="Arial" w:hAnsi="Arial" w:cs="Arial"/>
                <w:szCs w:val="18"/>
              </w:rPr>
              <w:t>been achieved</w:t>
            </w:r>
            <w:proofErr w:type="gramEnd"/>
            <w:r>
              <w:rPr>
                <w:rFonts w:ascii="Arial" w:hAnsi="Arial" w:cs="Arial"/>
                <w:szCs w:val="18"/>
              </w:rPr>
              <w:t xml:space="preserve"> within all buildings and levels. </w:t>
            </w:r>
          </w:p>
        </w:tc>
        <w:tc>
          <w:tcPr>
            <w:tcW w:w="1463" w:type="dxa"/>
            <w:tcBorders>
              <w:top w:val="single" w:sz="4" w:space="0" w:color="FFFFFF"/>
              <w:bottom w:val="single" w:sz="4" w:space="0" w:color="FFFFFF"/>
            </w:tcBorders>
          </w:tcPr>
          <w:p w14:paraId="40E3DE67" w14:textId="26C2CB9A" w:rsidR="00376FD1" w:rsidRPr="001F49B3" w:rsidRDefault="001F49B3" w:rsidP="001F49B3">
            <w:pPr>
              <w:jc w:val="center"/>
              <w:rPr>
                <w:rFonts w:ascii="Arial" w:hAnsi="Arial" w:cs="Arial"/>
              </w:rPr>
            </w:pPr>
            <w:r w:rsidRPr="001F49B3">
              <w:rPr>
                <w:rFonts w:ascii="Arial" w:hAnsi="Arial" w:cs="Arial"/>
              </w:rPr>
              <w:t>Yes</w:t>
            </w:r>
          </w:p>
        </w:tc>
      </w:tr>
      <w:tr w:rsidR="00376FD1" w14:paraId="048D2EA1" w14:textId="77777777" w:rsidTr="00AA5BA4">
        <w:tc>
          <w:tcPr>
            <w:tcW w:w="2946" w:type="dxa"/>
            <w:tcBorders>
              <w:top w:val="single" w:sz="4" w:space="0" w:color="FFFFFF"/>
              <w:bottom w:val="single" w:sz="4" w:space="0" w:color="FFFFFF"/>
            </w:tcBorders>
          </w:tcPr>
          <w:p w14:paraId="77CE9F77" w14:textId="7B256393" w:rsidR="00376FD1" w:rsidRPr="007654DD" w:rsidRDefault="00376FD1" w:rsidP="00AA5BA4">
            <w:pPr>
              <w:jc w:val="both"/>
              <w:rPr>
                <w:rFonts w:ascii="Arial" w:hAnsi="Arial" w:cs="Arial"/>
                <w:i/>
                <w:iCs/>
                <w:szCs w:val="18"/>
              </w:rPr>
            </w:pPr>
            <w:r w:rsidRPr="007654DD">
              <w:rPr>
                <w:rFonts w:ascii="Arial" w:hAnsi="Arial" w:cs="Arial"/>
                <w:i/>
                <w:iCs/>
                <w:szCs w:val="18"/>
              </w:rPr>
              <w:t xml:space="preserve">Primary living room or bedroom windows should not open directly onto common circulation spaces, whether open or enclosed. </w:t>
            </w:r>
          </w:p>
          <w:p w14:paraId="4CC87FEF" w14:textId="77777777" w:rsidR="00376FD1" w:rsidRPr="007654D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42E0C1D3" w14:textId="51145529" w:rsidR="00376FD1" w:rsidRDefault="00376FD1" w:rsidP="00AA5BA4">
            <w:pPr>
              <w:jc w:val="both"/>
              <w:rPr>
                <w:rFonts w:ascii="Arial" w:hAnsi="Arial" w:cs="Arial"/>
                <w:szCs w:val="18"/>
              </w:rPr>
            </w:pPr>
            <w:r>
              <w:rPr>
                <w:rFonts w:ascii="Arial" w:hAnsi="Arial" w:cs="Arial"/>
                <w:szCs w:val="18"/>
              </w:rPr>
              <w:t xml:space="preserve">No </w:t>
            </w:r>
            <w:r w:rsidR="00B07C67">
              <w:rPr>
                <w:rFonts w:ascii="Arial" w:hAnsi="Arial" w:cs="Arial"/>
                <w:szCs w:val="18"/>
              </w:rPr>
              <w:t xml:space="preserve">doors and/or windows </w:t>
            </w:r>
            <w:proofErr w:type="gramStart"/>
            <w:r w:rsidR="00B07C67">
              <w:rPr>
                <w:rFonts w:ascii="Arial" w:hAnsi="Arial" w:cs="Arial"/>
                <w:szCs w:val="18"/>
              </w:rPr>
              <w:t>are proposed</w:t>
            </w:r>
            <w:proofErr w:type="gramEnd"/>
            <w:r w:rsidR="00B07C67">
              <w:rPr>
                <w:rFonts w:ascii="Arial" w:hAnsi="Arial" w:cs="Arial"/>
                <w:szCs w:val="18"/>
              </w:rPr>
              <w:t xml:space="preserve"> that open directly to common spaces and/or circulation areas. </w:t>
            </w:r>
          </w:p>
        </w:tc>
        <w:tc>
          <w:tcPr>
            <w:tcW w:w="1463" w:type="dxa"/>
            <w:tcBorders>
              <w:top w:val="single" w:sz="4" w:space="0" w:color="FFFFFF"/>
              <w:bottom w:val="single" w:sz="4" w:space="0" w:color="FFFFFF"/>
            </w:tcBorders>
          </w:tcPr>
          <w:p w14:paraId="437898DD" w14:textId="1A099F60" w:rsidR="00376FD1" w:rsidRPr="001F49B3" w:rsidRDefault="001F49B3" w:rsidP="001F49B3">
            <w:pPr>
              <w:jc w:val="center"/>
              <w:rPr>
                <w:rFonts w:ascii="Arial" w:hAnsi="Arial" w:cs="Arial"/>
              </w:rPr>
            </w:pPr>
            <w:r w:rsidRPr="001F49B3">
              <w:rPr>
                <w:rFonts w:ascii="Arial" w:hAnsi="Arial" w:cs="Arial"/>
              </w:rPr>
              <w:t>Yes</w:t>
            </w:r>
          </w:p>
        </w:tc>
      </w:tr>
      <w:tr w:rsidR="00376FD1" w14:paraId="1E257DA5" w14:textId="77777777" w:rsidTr="00AA5BA4">
        <w:tc>
          <w:tcPr>
            <w:tcW w:w="2946" w:type="dxa"/>
            <w:tcBorders>
              <w:top w:val="single" w:sz="4" w:space="0" w:color="FFFFFF"/>
              <w:bottom w:val="single" w:sz="4" w:space="0" w:color="FFFFFF"/>
            </w:tcBorders>
          </w:tcPr>
          <w:p w14:paraId="37428FE2" w14:textId="77777777" w:rsidR="00376FD1" w:rsidRPr="007654DD" w:rsidRDefault="00376FD1" w:rsidP="00AA5BA4">
            <w:pPr>
              <w:jc w:val="both"/>
              <w:rPr>
                <w:rFonts w:ascii="Arial" w:hAnsi="Arial" w:cs="Arial"/>
                <w:b/>
                <w:bCs/>
                <w:szCs w:val="18"/>
              </w:rPr>
            </w:pPr>
            <w:r w:rsidRPr="007654DD">
              <w:rPr>
                <w:rFonts w:ascii="Arial" w:hAnsi="Arial" w:cs="Arial"/>
                <w:b/>
                <w:bCs/>
                <w:szCs w:val="18"/>
              </w:rPr>
              <w:t xml:space="preserve">Objective 4F – 2 </w:t>
            </w:r>
          </w:p>
          <w:p w14:paraId="0F96B030" w14:textId="77777777" w:rsidR="00376FD1" w:rsidRDefault="00376FD1" w:rsidP="00AA5BA4">
            <w:pPr>
              <w:jc w:val="both"/>
              <w:rPr>
                <w:rFonts w:ascii="Arial" w:hAnsi="Arial" w:cs="Arial"/>
                <w:i/>
                <w:iCs/>
                <w:szCs w:val="18"/>
              </w:rPr>
            </w:pPr>
            <w:r w:rsidRPr="007654DD">
              <w:rPr>
                <w:rFonts w:ascii="Arial" w:hAnsi="Arial" w:cs="Arial"/>
                <w:i/>
                <w:iCs/>
                <w:szCs w:val="18"/>
              </w:rPr>
              <w:t xml:space="preserve">Direct and legible access should </w:t>
            </w:r>
            <w:proofErr w:type="gramStart"/>
            <w:r w:rsidRPr="007654DD">
              <w:rPr>
                <w:rFonts w:ascii="Arial" w:hAnsi="Arial" w:cs="Arial"/>
                <w:i/>
                <w:iCs/>
                <w:szCs w:val="18"/>
              </w:rPr>
              <w:t>be provided</w:t>
            </w:r>
            <w:proofErr w:type="gramEnd"/>
            <w:r w:rsidRPr="007654DD">
              <w:rPr>
                <w:rFonts w:ascii="Arial" w:hAnsi="Arial" w:cs="Arial"/>
                <w:i/>
                <w:iCs/>
                <w:szCs w:val="18"/>
              </w:rPr>
              <w:t xml:space="preserve"> between vertical circulation points and apartment entries by minimising corridor or gallery length to give short, straight, clear sight lines. </w:t>
            </w:r>
          </w:p>
          <w:p w14:paraId="22F1E82C" w14:textId="77777777" w:rsidR="00376FD1" w:rsidRPr="007654D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3564A572" w14:textId="77777777" w:rsidR="00376FD1" w:rsidRDefault="00376FD1" w:rsidP="00AA5BA4">
            <w:pPr>
              <w:jc w:val="both"/>
              <w:rPr>
                <w:rFonts w:ascii="Arial" w:hAnsi="Arial" w:cs="Arial"/>
                <w:szCs w:val="18"/>
              </w:rPr>
            </w:pPr>
          </w:p>
          <w:p w14:paraId="712BC880" w14:textId="76E5E885" w:rsidR="00376FD1" w:rsidRDefault="00376FD1" w:rsidP="00AA5BA4">
            <w:pPr>
              <w:jc w:val="both"/>
              <w:rPr>
                <w:rFonts w:ascii="Arial" w:hAnsi="Arial" w:cs="Arial"/>
                <w:szCs w:val="18"/>
              </w:rPr>
            </w:pPr>
            <w:r>
              <w:rPr>
                <w:rFonts w:ascii="Arial" w:hAnsi="Arial" w:cs="Arial"/>
                <w:szCs w:val="18"/>
              </w:rPr>
              <w:t>Sufficient and direct access to lift</w:t>
            </w:r>
            <w:r w:rsidR="005E5F64">
              <w:rPr>
                <w:rFonts w:ascii="Arial" w:hAnsi="Arial" w:cs="Arial"/>
                <w:szCs w:val="18"/>
              </w:rPr>
              <w:t>s</w:t>
            </w:r>
            <w:r>
              <w:rPr>
                <w:rFonts w:ascii="Arial" w:hAnsi="Arial" w:cs="Arial"/>
                <w:szCs w:val="18"/>
              </w:rPr>
              <w:t xml:space="preserve"> </w:t>
            </w:r>
            <w:r w:rsidR="00B07C67">
              <w:rPr>
                <w:rFonts w:ascii="Arial" w:hAnsi="Arial" w:cs="Arial"/>
                <w:szCs w:val="18"/>
              </w:rPr>
              <w:t>and the</w:t>
            </w:r>
            <w:r>
              <w:rPr>
                <w:rFonts w:ascii="Arial" w:hAnsi="Arial" w:cs="Arial"/>
                <w:szCs w:val="18"/>
              </w:rPr>
              <w:t xml:space="preserve"> stairs has </w:t>
            </w:r>
            <w:proofErr w:type="gramStart"/>
            <w:r>
              <w:rPr>
                <w:rFonts w:ascii="Arial" w:hAnsi="Arial" w:cs="Arial"/>
                <w:szCs w:val="18"/>
              </w:rPr>
              <w:t>been provided</w:t>
            </w:r>
            <w:proofErr w:type="gramEnd"/>
            <w:r>
              <w:rPr>
                <w:rFonts w:ascii="Arial" w:hAnsi="Arial" w:cs="Arial"/>
                <w:szCs w:val="18"/>
              </w:rPr>
              <w:t xml:space="preserve"> to minimise the extent of travel between these spaces. </w:t>
            </w:r>
            <w:r w:rsidR="00B07C67">
              <w:rPr>
                <w:rFonts w:ascii="Arial" w:hAnsi="Arial" w:cs="Arial"/>
                <w:szCs w:val="18"/>
              </w:rPr>
              <w:t xml:space="preserve">Consequently, the overall corridor length is </w:t>
            </w:r>
            <w:r w:rsidR="005E5F64">
              <w:rPr>
                <w:rFonts w:ascii="Arial" w:hAnsi="Arial" w:cs="Arial"/>
                <w:szCs w:val="18"/>
              </w:rPr>
              <w:t>minimised</w:t>
            </w:r>
            <w:r w:rsidR="00B07C67">
              <w:rPr>
                <w:rFonts w:ascii="Arial" w:hAnsi="Arial" w:cs="Arial"/>
                <w:szCs w:val="18"/>
              </w:rPr>
              <w:t xml:space="preserve"> within all levels. </w:t>
            </w:r>
          </w:p>
        </w:tc>
        <w:tc>
          <w:tcPr>
            <w:tcW w:w="1463" w:type="dxa"/>
            <w:tcBorders>
              <w:top w:val="single" w:sz="4" w:space="0" w:color="FFFFFF"/>
              <w:bottom w:val="single" w:sz="4" w:space="0" w:color="FFFFFF"/>
            </w:tcBorders>
          </w:tcPr>
          <w:p w14:paraId="4EAB256C" w14:textId="77777777" w:rsidR="00B07C67" w:rsidRDefault="00B07C67" w:rsidP="00B07C67">
            <w:pPr>
              <w:jc w:val="center"/>
              <w:rPr>
                <w:rFonts w:ascii="Arial" w:hAnsi="Arial" w:cs="Arial"/>
              </w:rPr>
            </w:pPr>
          </w:p>
          <w:p w14:paraId="37B7B848" w14:textId="4D3A3FB7" w:rsidR="00376FD1" w:rsidRPr="00B07C67" w:rsidRDefault="00B07C67" w:rsidP="00B07C67">
            <w:pPr>
              <w:jc w:val="center"/>
              <w:rPr>
                <w:rFonts w:ascii="Arial" w:hAnsi="Arial" w:cs="Arial"/>
              </w:rPr>
            </w:pPr>
            <w:r w:rsidRPr="00B07C67">
              <w:rPr>
                <w:rFonts w:ascii="Arial" w:hAnsi="Arial" w:cs="Arial"/>
              </w:rPr>
              <w:t>Yes</w:t>
            </w:r>
          </w:p>
        </w:tc>
      </w:tr>
      <w:tr w:rsidR="00376FD1" w14:paraId="0C3AC406" w14:textId="77777777" w:rsidTr="00AA5BA4">
        <w:tc>
          <w:tcPr>
            <w:tcW w:w="2946" w:type="dxa"/>
            <w:tcBorders>
              <w:top w:val="single" w:sz="4" w:space="0" w:color="FFFFFF"/>
              <w:bottom w:val="single" w:sz="4" w:space="0" w:color="FFFFFF"/>
            </w:tcBorders>
          </w:tcPr>
          <w:p w14:paraId="1F51F477" w14:textId="77777777" w:rsidR="00376FD1" w:rsidRDefault="00376FD1" w:rsidP="00AA5BA4">
            <w:pPr>
              <w:jc w:val="both"/>
              <w:rPr>
                <w:rFonts w:ascii="Arial" w:hAnsi="Arial" w:cs="Arial"/>
                <w:i/>
                <w:iCs/>
                <w:szCs w:val="18"/>
              </w:rPr>
            </w:pPr>
            <w:r w:rsidRPr="007654DD">
              <w:rPr>
                <w:rFonts w:ascii="Arial" w:hAnsi="Arial" w:cs="Arial"/>
                <w:i/>
                <w:iCs/>
                <w:szCs w:val="18"/>
              </w:rPr>
              <w:t xml:space="preserve">Tight corners and spaces </w:t>
            </w:r>
            <w:proofErr w:type="gramStart"/>
            <w:r w:rsidRPr="007654DD">
              <w:rPr>
                <w:rFonts w:ascii="Arial" w:hAnsi="Arial" w:cs="Arial"/>
                <w:i/>
                <w:iCs/>
                <w:szCs w:val="18"/>
              </w:rPr>
              <w:t>are avoided</w:t>
            </w:r>
            <w:proofErr w:type="gramEnd"/>
            <w:r w:rsidRPr="007654DD">
              <w:rPr>
                <w:rFonts w:ascii="Arial" w:hAnsi="Arial" w:cs="Arial"/>
                <w:i/>
                <w:iCs/>
                <w:szCs w:val="18"/>
              </w:rPr>
              <w:t>.</w:t>
            </w:r>
          </w:p>
          <w:p w14:paraId="261C44AF" w14:textId="77777777" w:rsidR="00376FD1" w:rsidRPr="007654D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2583C40B" w14:textId="77777777" w:rsidR="00376FD1" w:rsidRDefault="00376FD1" w:rsidP="00AA5BA4">
            <w:pPr>
              <w:jc w:val="both"/>
              <w:rPr>
                <w:rFonts w:ascii="Arial" w:hAnsi="Arial" w:cs="Arial"/>
                <w:szCs w:val="18"/>
              </w:rPr>
            </w:pPr>
            <w:r>
              <w:rPr>
                <w:rFonts w:ascii="Arial" w:hAnsi="Arial" w:cs="Arial"/>
                <w:szCs w:val="18"/>
              </w:rPr>
              <w:t xml:space="preserve">Compliance has </w:t>
            </w:r>
            <w:proofErr w:type="gramStart"/>
            <w:r>
              <w:rPr>
                <w:rFonts w:ascii="Arial" w:hAnsi="Arial" w:cs="Arial"/>
                <w:szCs w:val="18"/>
              </w:rPr>
              <w:t>been achieved</w:t>
            </w:r>
            <w:proofErr w:type="gramEnd"/>
            <w:r>
              <w:rPr>
                <w:rFonts w:ascii="Arial" w:hAnsi="Arial" w:cs="Arial"/>
                <w:szCs w:val="18"/>
              </w:rPr>
              <w:t xml:space="preserve">. </w:t>
            </w:r>
          </w:p>
        </w:tc>
        <w:tc>
          <w:tcPr>
            <w:tcW w:w="1463" w:type="dxa"/>
            <w:tcBorders>
              <w:top w:val="single" w:sz="4" w:space="0" w:color="FFFFFF"/>
              <w:bottom w:val="single" w:sz="4" w:space="0" w:color="FFFFFF"/>
            </w:tcBorders>
          </w:tcPr>
          <w:p w14:paraId="4B04A500" w14:textId="69B63DC7" w:rsidR="00376FD1" w:rsidRPr="00B07C67" w:rsidRDefault="00B07C67" w:rsidP="00B07C67">
            <w:pPr>
              <w:jc w:val="center"/>
              <w:rPr>
                <w:rFonts w:ascii="Arial" w:hAnsi="Arial" w:cs="Arial"/>
              </w:rPr>
            </w:pPr>
            <w:r w:rsidRPr="00B07C67">
              <w:rPr>
                <w:rFonts w:ascii="Arial" w:hAnsi="Arial" w:cs="Arial"/>
              </w:rPr>
              <w:t>Yes</w:t>
            </w:r>
          </w:p>
        </w:tc>
      </w:tr>
      <w:tr w:rsidR="00376FD1" w14:paraId="17B23930" w14:textId="77777777" w:rsidTr="00AA5BA4">
        <w:tc>
          <w:tcPr>
            <w:tcW w:w="2946" w:type="dxa"/>
            <w:tcBorders>
              <w:top w:val="single" w:sz="4" w:space="0" w:color="FFFFFF"/>
              <w:bottom w:val="single" w:sz="4" w:space="0" w:color="FFFFFF"/>
            </w:tcBorders>
          </w:tcPr>
          <w:p w14:paraId="457ED78C" w14:textId="77777777" w:rsidR="00376FD1" w:rsidRDefault="00376FD1" w:rsidP="00AA5BA4">
            <w:pPr>
              <w:jc w:val="both"/>
              <w:rPr>
                <w:rFonts w:ascii="Arial" w:hAnsi="Arial" w:cs="Arial"/>
                <w:i/>
                <w:iCs/>
                <w:szCs w:val="18"/>
              </w:rPr>
            </w:pPr>
            <w:r w:rsidRPr="007654DD">
              <w:rPr>
                <w:rFonts w:ascii="Arial" w:hAnsi="Arial" w:cs="Arial"/>
                <w:i/>
                <w:iCs/>
                <w:szCs w:val="18"/>
              </w:rPr>
              <w:t xml:space="preserve">Circulation spaces should </w:t>
            </w:r>
            <w:proofErr w:type="gramStart"/>
            <w:r w:rsidRPr="007654DD">
              <w:rPr>
                <w:rFonts w:ascii="Arial" w:hAnsi="Arial" w:cs="Arial"/>
                <w:i/>
                <w:iCs/>
                <w:szCs w:val="18"/>
              </w:rPr>
              <w:t>be well lit</w:t>
            </w:r>
            <w:proofErr w:type="gramEnd"/>
            <w:r w:rsidRPr="007654DD">
              <w:rPr>
                <w:rFonts w:ascii="Arial" w:hAnsi="Arial" w:cs="Arial"/>
                <w:i/>
                <w:iCs/>
                <w:szCs w:val="18"/>
              </w:rPr>
              <w:t xml:space="preserve"> at night.</w:t>
            </w:r>
          </w:p>
          <w:p w14:paraId="2E1FE6A2" w14:textId="77777777" w:rsidR="00376FD1" w:rsidRPr="007654D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8DFA75A" w14:textId="4FE3356C" w:rsidR="00376FD1" w:rsidRDefault="00376FD1" w:rsidP="00AA5BA4">
            <w:pPr>
              <w:jc w:val="both"/>
              <w:rPr>
                <w:rFonts w:ascii="Arial" w:hAnsi="Arial" w:cs="Arial"/>
                <w:szCs w:val="18"/>
              </w:rPr>
            </w:pPr>
            <w:r>
              <w:rPr>
                <w:rFonts w:ascii="Arial" w:hAnsi="Arial" w:cs="Arial"/>
                <w:szCs w:val="18"/>
              </w:rPr>
              <w:t>Through the provision of large voids</w:t>
            </w:r>
            <w:r w:rsidR="00B07C67">
              <w:rPr>
                <w:rFonts w:ascii="Arial" w:hAnsi="Arial" w:cs="Arial"/>
                <w:szCs w:val="18"/>
              </w:rPr>
              <w:t xml:space="preserve">, </w:t>
            </w:r>
            <w:r>
              <w:rPr>
                <w:rFonts w:ascii="Arial" w:hAnsi="Arial" w:cs="Arial"/>
                <w:szCs w:val="18"/>
              </w:rPr>
              <w:t xml:space="preserve"> windows as well as additional lighting, circulation spaces </w:t>
            </w:r>
            <w:r w:rsidR="00B07C67">
              <w:rPr>
                <w:rFonts w:ascii="Arial" w:hAnsi="Arial" w:cs="Arial"/>
                <w:szCs w:val="18"/>
              </w:rPr>
              <w:t xml:space="preserve">will </w:t>
            </w:r>
            <w:proofErr w:type="gramStart"/>
            <w:r w:rsidR="00B07C67">
              <w:rPr>
                <w:rFonts w:ascii="Arial" w:hAnsi="Arial" w:cs="Arial"/>
                <w:szCs w:val="18"/>
              </w:rPr>
              <w:t>be well</w:t>
            </w:r>
            <w:r>
              <w:rPr>
                <w:rFonts w:ascii="Arial" w:hAnsi="Arial" w:cs="Arial"/>
                <w:szCs w:val="18"/>
              </w:rPr>
              <w:t xml:space="preserve"> lit</w:t>
            </w:r>
            <w:proofErr w:type="gramEnd"/>
            <w:r>
              <w:rPr>
                <w:rFonts w:ascii="Arial" w:hAnsi="Arial" w:cs="Arial"/>
                <w:szCs w:val="18"/>
              </w:rPr>
              <w:t xml:space="preserve"> at night. </w:t>
            </w:r>
          </w:p>
          <w:p w14:paraId="5723DAA5"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1587D990" w14:textId="02E16942" w:rsidR="00376FD1" w:rsidRPr="00B07C67" w:rsidRDefault="00B07C67" w:rsidP="00B07C67">
            <w:pPr>
              <w:jc w:val="center"/>
              <w:rPr>
                <w:rFonts w:ascii="Arial" w:hAnsi="Arial" w:cs="Arial"/>
              </w:rPr>
            </w:pPr>
            <w:r w:rsidRPr="00B07C67">
              <w:rPr>
                <w:rFonts w:ascii="Arial" w:hAnsi="Arial" w:cs="Arial"/>
              </w:rPr>
              <w:t>Yes</w:t>
            </w:r>
          </w:p>
        </w:tc>
      </w:tr>
      <w:tr w:rsidR="00376FD1" w14:paraId="2516018E" w14:textId="77777777" w:rsidTr="00AA5BA4">
        <w:tc>
          <w:tcPr>
            <w:tcW w:w="2946" w:type="dxa"/>
            <w:tcBorders>
              <w:top w:val="single" w:sz="4" w:space="0" w:color="FFFFFF"/>
              <w:bottom w:val="single" w:sz="4" w:space="0" w:color="FFFFFF"/>
            </w:tcBorders>
          </w:tcPr>
          <w:p w14:paraId="2B48B20B" w14:textId="77777777" w:rsidR="00376FD1" w:rsidRDefault="00376FD1" w:rsidP="00AA5BA4">
            <w:pPr>
              <w:jc w:val="both"/>
              <w:rPr>
                <w:rFonts w:ascii="Arial" w:hAnsi="Arial" w:cs="Arial"/>
                <w:i/>
                <w:iCs/>
                <w:szCs w:val="18"/>
              </w:rPr>
            </w:pPr>
            <w:r w:rsidRPr="007654DD">
              <w:rPr>
                <w:rFonts w:ascii="Arial" w:hAnsi="Arial" w:cs="Arial"/>
                <w:i/>
                <w:iCs/>
                <w:szCs w:val="18"/>
              </w:rPr>
              <w:t xml:space="preserve">Legible signage should be provided for apartment numbers, </w:t>
            </w:r>
            <w:proofErr w:type="gramStart"/>
            <w:r w:rsidRPr="007654DD">
              <w:rPr>
                <w:rFonts w:ascii="Arial" w:hAnsi="Arial" w:cs="Arial"/>
                <w:i/>
                <w:iCs/>
                <w:szCs w:val="18"/>
              </w:rPr>
              <w:t>common areas</w:t>
            </w:r>
            <w:proofErr w:type="gramEnd"/>
            <w:r w:rsidRPr="007654DD">
              <w:rPr>
                <w:rFonts w:ascii="Arial" w:hAnsi="Arial" w:cs="Arial"/>
                <w:i/>
                <w:iCs/>
                <w:szCs w:val="18"/>
              </w:rPr>
              <w:t xml:space="preserve"> and general wayfinding. </w:t>
            </w:r>
          </w:p>
          <w:p w14:paraId="1EE30E0A" w14:textId="77777777" w:rsidR="00376FD1" w:rsidRPr="007654D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079E5866" w14:textId="48554E57" w:rsidR="00376FD1" w:rsidRDefault="005E5F64" w:rsidP="00AA5BA4">
            <w:pPr>
              <w:jc w:val="both"/>
              <w:rPr>
                <w:rFonts w:ascii="Arial" w:hAnsi="Arial" w:cs="Arial"/>
                <w:szCs w:val="18"/>
              </w:rPr>
            </w:pPr>
            <w:r>
              <w:rPr>
                <w:rFonts w:ascii="Arial" w:hAnsi="Arial" w:cs="Arial"/>
                <w:szCs w:val="18"/>
              </w:rPr>
              <w:t xml:space="preserve">Apartment numbering and wayfinding will </w:t>
            </w:r>
            <w:proofErr w:type="gramStart"/>
            <w:r>
              <w:rPr>
                <w:rFonts w:ascii="Arial" w:hAnsi="Arial" w:cs="Arial"/>
                <w:szCs w:val="18"/>
              </w:rPr>
              <w:t>be provided</w:t>
            </w:r>
            <w:proofErr w:type="gramEnd"/>
            <w:r>
              <w:rPr>
                <w:rFonts w:ascii="Arial" w:hAnsi="Arial" w:cs="Arial"/>
                <w:szCs w:val="18"/>
              </w:rPr>
              <w:t xml:space="preserve"> for the development. </w:t>
            </w:r>
          </w:p>
        </w:tc>
        <w:tc>
          <w:tcPr>
            <w:tcW w:w="1463" w:type="dxa"/>
            <w:tcBorders>
              <w:top w:val="single" w:sz="4" w:space="0" w:color="FFFFFF"/>
              <w:bottom w:val="single" w:sz="4" w:space="0" w:color="FFFFFF"/>
            </w:tcBorders>
          </w:tcPr>
          <w:p w14:paraId="60B1EE76" w14:textId="1C8FBF61" w:rsidR="00376FD1" w:rsidRPr="00B07C67" w:rsidRDefault="00B07C67" w:rsidP="00B07C67">
            <w:pPr>
              <w:jc w:val="center"/>
              <w:rPr>
                <w:rFonts w:ascii="Arial" w:hAnsi="Arial" w:cs="Arial"/>
              </w:rPr>
            </w:pPr>
            <w:r w:rsidRPr="00B07C67">
              <w:rPr>
                <w:rFonts w:ascii="Arial" w:hAnsi="Arial" w:cs="Arial"/>
              </w:rPr>
              <w:t>Yes</w:t>
            </w:r>
          </w:p>
        </w:tc>
      </w:tr>
      <w:tr w:rsidR="00376FD1" w14:paraId="40129C17" w14:textId="77777777" w:rsidTr="00AA5BA4">
        <w:tc>
          <w:tcPr>
            <w:tcW w:w="2946" w:type="dxa"/>
            <w:tcBorders>
              <w:top w:val="single" w:sz="4" w:space="0" w:color="FFFFFF"/>
              <w:bottom w:val="single" w:sz="4" w:space="0" w:color="FFFFFF"/>
            </w:tcBorders>
          </w:tcPr>
          <w:p w14:paraId="2A2B9855" w14:textId="0BAB2EBC" w:rsidR="00376FD1" w:rsidRPr="007654DD" w:rsidRDefault="00376FD1" w:rsidP="00AA5BA4">
            <w:pPr>
              <w:jc w:val="both"/>
              <w:rPr>
                <w:rFonts w:ascii="Arial" w:hAnsi="Arial" w:cs="Arial"/>
                <w:i/>
                <w:iCs/>
                <w:szCs w:val="18"/>
              </w:rPr>
            </w:pPr>
            <w:r w:rsidRPr="007654DD">
              <w:rPr>
                <w:rFonts w:ascii="Arial" w:hAnsi="Arial" w:cs="Arial"/>
                <w:i/>
                <w:iCs/>
                <w:szCs w:val="18"/>
              </w:rPr>
              <w:t xml:space="preserve">In larger developments, community rooms for activities such as owners corporation meetings or resident use should </w:t>
            </w:r>
            <w:proofErr w:type="gramStart"/>
            <w:r w:rsidRPr="007654DD">
              <w:rPr>
                <w:rFonts w:ascii="Arial" w:hAnsi="Arial" w:cs="Arial"/>
                <w:i/>
                <w:iCs/>
                <w:szCs w:val="18"/>
              </w:rPr>
              <w:t>be provided</w:t>
            </w:r>
            <w:proofErr w:type="gramEnd"/>
            <w:r w:rsidRPr="007654DD">
              <w:rPr>
                <w:rFonts w:ascii="Arial" w:hAnsi="Arial" w:cs="Arial"/>
                <w:i/>
                <w:iCs/>
                <w:szCs w:val="18"/>
              </w:rPr>
              <w:t xml:space="preserve"> and are ideally co-located with communal open space. </w:t>
            </w:r>
          </w:p>
        </w:tc>
        <w:tc>
          <w:tcPr>
            <w:tcW w:w="4091" w:type="dxa"/>
            <w:tcBorders>
              <w:top w:val="single" w:sz="4" w:space="0" w:color="FFFFFF"/>
              <w:bottom w:val="single" w:sz="4" w:space="0" w:color="FFFFFF"/>
            </w:tcBorders>
          </w:tcPr>
          <w:p w14:paraId="657FC8B9" w14:textId="77777777" w:rsidR="00376FD1" w:rsidRDefault="00376FD1" w:rsidP="00AA5BA4">
            <w:pPr>
              <w:jc w:val="both"/>
              <w:rPr>
                <w:rFonts w:ascii="Arial" w:hAnsi="Arial" w:cs="Arial"/>
                <w:szCs w:val="18"/>
              </w:rPr>
            </w:pPr>
            <w:r>
              <w:rPr>
                <w:rFonts w:ascii="Arial" w:hAnsi="Arial" w:cs="Arial"/>
                <w:szCs w:val="18"/>
              </w:rPr>
              <w:t xml:space="preserve">These spaces will form part of the hotel development. </w:t>
            </w:r>
          </w:p>
        </w:tc>
        <w:tc>
          <w:tcPr>
            <w:tcW w:w="1463" w:type="dxa"/>
            <w:tcBorders>
              <w:top w:val="single" w:sz="4" w:space="0" w:color="FFFFFF"/>
              <w:bottom w:val="single" w:sz="4" w:space="0" w:color="FFFFFF"/>
            </w:tcBorders>
          </w:tcPr>
          <w:p w14:paraId="724444DC" w14:textId="0C1760B2" w:rsidR="00376FD1" w:rsidRPr="00B07C67" w:rsidRDefault="00B07C67" w:rsidP="00B07C67">
            <w:pPr>
              <w:jc w:val="center"/>
              <w:rPr>
                <w:rFonts w:ascii="Arial" w:hAnsi="Arial" w:cs="Arial"/>
              </w:rPr>
            </w:pPr>
            <w:r w:rsidRPr="00B07C67">
              <w:rPr>
                <w:rFonts w:ascii="Arial" w:hAnsi="Arial" w:cs="Arial"/>
              </w:rPr>
              <w:t>Yes</w:t>
            </w:r>
          </w:p>
        </w:tc>
      </w:tr>
      <w:tr w:rsidR="00376FD1" w14:paraId="36D435FE" w14:textId="77777777" w:rsidTr="00AA5BA4">
        <w:tc>
          <w:tcPr>
            <w:tcW w:w="2946" w:type="dxa"/>
            <w:tcBorders>
              <w:top w:val="single" w:sz="4" w:space="0" w:color="FFFFFF"/>
              <w:bottom w:val="single" w:sz="4" w:space="0" w:color="FFFFFF"/>
            </w:tcBorders>
          </w:tcPr>
          <w:p w14:paraId="24FAF50D" w14:textId="77777777" w:rsidR="00376FD1" w:rsidRDefault="00376FD1" w:rsidP="00AA5BA4">
            <w:pPr>
              <w:jc w:val="both"/>
              <w:rPr>
                <w:rFonts w:ascii="Arial" w:hAnsi="Arial" w:cs="Arial"/>
                <w:b/>
                <w:bCs/>
                <w:szCs w:val="18"/>
              </w:rPr>
            </w:pPr>
          </w:p>
          <w:p w14:paraId="4A97AD44" w14:textId="77777777" w:rsidR="00376FD1" w:rsidRDefault="00376FD1" w:rsidP="00AA5BA4">
            <w:pPr>
              <w:jc w:val="both"/>
              <w:rPr>
                <w:rFonts w:ascii="Arial" w:hAnsi="Arial" w:cs="Arial"/>
                <w:b/>
                <w:bCs/>
                <w:szCs w:val="18"/>
              </w:rPr>
            </w:pPr>
            <w:r w:rsidRPr="007654DD">
              <w:rPr>
                <w:rFonts w:ascii="Arial" w:hAnsi="Arial" w:cs="Arial"/>
                <w:b/>
                <w:bCs/>
                <w:szCs w:val="18"/>
              </w:rPr>
              <w:t xml:space="preserve">4G Storage </w:t>
            </w:r>
          </w:p>
          <w:p w14:paraId="37DEF6BA" w14:textId="77777777" w:rsidR="00376FD1" w:rsidRPr="007654DD" w:rsidRDefault="00376FD1" w:rsidP="00AA5BA4">
            <w:pPr>
              <w:jc w:val="both"/>
              <w:rPr>
                <w:rFonts w:ascii="Arial" w:hAnsi="Arial" w:cs="Arial"/>
                <w:b/>
                <w:bCs/>
                <w:szCs w:val="18"/>
              </w:rPr>
            </w:pPr>
            <w:r>
              <w:rPr>
                <w:rFonts w:ascii="Arial" w:hAnsi="Arial" w:cs="Arial"/>
                <w:b/>
                <w:bCs/>
                <w:szCs w:val="18"/>
              </w:rPr>
              <w:t xml:space="preserve">Objective 4G-1 </w:t>
            </w:r>
          </w:p>
          <w:p w14:paraId="7FABFC0F" w14:textId="77777777" w:rsidR="00376FD1" w:rsidRPr="007654DD" w:rsidRDefault="00376FD1" w:rsidP="00AA5BA4">
            <w:pPr>
              <w:jc w:val="both"/>
              <w:rPr>
                <w:rFonts w:ascii="Arial" w:hAnsi="Arial" w:cs="Arial"/>
                <w:i/>
                <w:iCs/>
                <w:szCs w:val="18"/>
              </w:rPr>
            </w:pPr>
            <w:r w:rsidRPr="007654DD">
              <w:rPr>
                <w:rFonts w:ascii="Arial" w:hAnsi="Arial" w:cs="Arial"/>
                <w:i/>
                <w:iCs/>
                <w:szCs w:val="18"/>
              </w:rPr>
              <w:t xml:space="preserve">In addition to storage in kitchens, bathrooms and bedrooms, the following storage </w:t>
            </w:r>
            <w:proofErr w:type="gramStart"/>
            <w:r w:rsidRPr="007654DD">
              <w:rPr>
                <w:rFonts w:ascii="Arial" w:hAnsi="Arial" w:cs="Arial"/>
                <w:i/>
                <w:iCs/>
                <w:szCs w:val="18"/>
              </w:rPr>
              <w:t>is provided</w:t>
            </w:r>
            <w:proofErr w:type="gramEnd"/>
            <w:r w:rsidRPr="007654DD">
              <w:rPr>
                <w:rFonts w:ascii="Arial" w:hAnsi="Arial" w:cs="Arial"/>
                <w:i/>
                <w:iCs/>
                <w:szCs w:val="18"/>
              </w:rPr>
              <w:t>:</w:t>
            </w:r>
          </w:p>
          <w:p w14:paraId="3976C314" w14:textId="77777777" w:rsidR="00376FD1" w:rsidRDefault="00376FD1" w:rsidP="00AA5BA4">
            <w:pPr>
              <w:jc w:val="both"/>
            </w:pPr>
            <w:r>
              <w:rPr>
                <w:noProof/>
              </w:rPr>
              <w:drawing>
                <wp:inline distT="0" distB="0" distL="0" distR="0" wp14:anchorId="214EEED3" wp14:editId="1A58568D">
                  <wp:extent cx="1728210" cy="793819"/>
                  <wp:effectExtent l="0" t="0" r="5715" b="6350"/>
                  <wp:docPr id="10" name="Picture 10"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table with text and numbers&#10;&#10;Description automatically generated"/>
                          <pic:cNvPicPr/>
                        </pic:nvPicPr>
                        <pic:blipFill>
                          <a:blip r:embed="rId11"/>
                          <a:stretch>
                            <a:fillRect/>
                          </a:stretch>
                        </pic:blipFill>
                        <pic:spPr>
                          <a:xfrm>
                            <a:off x="0" y="0"/>
                            <a:ext cx="1758136" cy="807565"/>
                          </a:xfrm>
                          <a:prstGeom prst="rect">
                            <a:avLst/>
                          </a:prstGeom>
                        </pic:spPr>
                      </pic:pic>
                    </a:graphicData>
                  </a:graphic>
                </wp:inline>
              </w:drawing>
            </w:r>
          </w:p>
          <w:p w14:paraId="58E66771" w14:textId="77777777" w:rsidR="00B07C67" w:rsidRDefault="00B07C67" w:rsidP="00AA5BA4">
            <w:pPr>
              <w:jc w:val="both"/>
            </w:pPr>
          </w:p>
          <w:p w14:paraId="22D5EA27" w14:textId="77777777" w:rsidR="00B07C67" w:rsidRDefault="00B07C67" w:rsidP="00AA5BA4">
            <w:pPr>
              <w:jc w:val="both"/>
              <w:rPr>
                <w:rFonts w:ascii="Arial" w:hAnsi="Arial" w:cs="Arial"/>
                <w:i/>
                <w:iCs/>
              </w:rPr>
            </w:pPr>
            <w:r w:rsidRPr="00B07C67">
              <w:rPr>
                <w:rFonts w:ascii="Arial" w:hAnsi="Arial" w:cs="Arial"/>
                <w:i/>
                <w:iCs/>
              </w:rPr>
              <w:t>At least 50% of the required storage is to be located within the apartment.</w:t>
            </w:r>
          </w:p>
          <w:p w14:paraId="03F1B806" w14:textId="4326EFA6" w:rsidR="00B07C67" w:rsidRPr="00B07C67" w:rsidRDefault="00B07C67" w:rsidP="00AA5BA4">
            <w:pPr>
              <w:jc w:val="both"/>
              <w:rPr>
                <w:rFonts w:ascii="Arial" w:hAnsi="Arial" w:cs="Arial"/>
                <w:i/>
                <w:iCs/>
              </w:rPr>
            </w:pPr>
          </w:p>
        </w:tc>
        <w:tc>
          <w:tcPr>
            <w:tcW w:w="4091" w:type="dxa"/>
            <w:tcBorders>
              <w:top w:val="single" w:sz="4" w:space="0" w:color="FFFFFF"/>
              <w:bottom w:val="single" w:sz="4" w:space="0" w:color="FFFFFF"/>
            </w:tcBorders>
          </w:tcPr>
          <w:p w14:paraId="6B2D794C" w14:textId="77777777" w:rsidR="00376FD1" w:rsidRDefault="00376FD1" w:rsidP="00AA5BA4">
            <w:pPr>
              <w:jc w:val="both"/>
              <w:rPr>
                <w:rFonts w:ascii="Arial" w:hAnsi="Arial" w:cs="Arial"/>
                <w:szCs w:val="18"/>
              </w:rPr>
            </w:pPr>
          </w:p>
          <w:p w14:paraId="4A933E83" w14:textId="77777777" w:rsidR="00376FD1" w:rsidRDefault="00376FD1" w:rsidP="00AA5BA4">
            <w:pPr>
              <w:jc w:val="both"/>
              <w:rPr>
                <w:rFonts w:ascii="Arial" w:hAnsi="Arial" w:cs="Arial"/>
                <w:szCs w:val="18"/>
              </w:rPr>
            </w:pPr>
          </w:p>
          <w:p w14:paraId="0DD202A2" w14:textId="77777777" w:rsidR="00376FD1" w:rsidRDefault="00376FD1" w:rsidP="00AA5BA4">
            <w:pPr>
              <w:jc w:val="both"/>
              <w:rPr>
                <w:rFonts w:ascii="Arial" w:hAnsi="Arial" w:cs="Arial"/>
                <w:szCs w:val="18"/>
              </w:rPr>
            </w:pPr>
          </w:p>
          <w:p w14:paraId="32F759B3" w14:textId="77777777" w:rsidR="00376FD1" w:rsidRDefault="00B07C67" w:rsidP="00AA5BA4">
            <w:pPr>
              <w:jc w:val="both"/>
              <w:rPr>
                <w:rFonts w:ascii="Arial" w:hAnsi="Arial" w:cs="Arial"/>
                <w:szCs w:val="18"/>
              </w:rPr>
            </w:pPr>
            <w:r w:rsidRPr="00B07C67">
              <w:rPr>
                <w:rFonts w:ascii="Arial" w:hAnsi="Arial" w:cs="Arial"/>
                <w:szCs w:val="18"/>
              </w:rPr>
              <w:t xml:space="preserve">Storage cages </w:t>
            </w:r>
            <w:proofErr w:type="gramStart"/>
            <w:r w:rsidRPr="00B07C67">
              <w:rPr>
                <w:rFonts w:ascii="Arial" w:hAnsi="Arial" w:cs="Arial"/>
                <w:szCs w:val="18"/>
              </w:rPr>
              <w:t>are proposed</w:t>
            </w:r>
            <w:proofErr w:type="gramEnd"/>
            <w:r w:rsidRPr="00B07C67">
              <w:rPr>
                <w:rFonts w:ascii="Arial" w:hAnsi="Arial" w:cs="Arial"/>
                <w:szCs w:val="18"/>
              </w:rPr>
              <w:t xml:space="preserve"> within the basement levels, behind each car parking space, which have all been allocated to a unit. </w:t>
            </w:r>
            <w:r>
              <w:rPr>
                <w:rFonts w:ascii="Arial" w:hAnsi="Arial" w:cs="Arial"/>
                <w:szCs w:val="18"/>
              </w:rPr>
              <w:t xml:space="preserve">Additional storage has been provided within </w:t>
            </w:r>
            <w:proofErr w:type="gramStart"/>
            <w:r>
              <w:rPr>
                <w:rFonts w:ascii="Arial" w:hAnsi="Arial" w:cs="Arial"/>
                <w:szCs w:val="18"/>
              </w:rPr>
              <w:t>all of</w:t>
            </w:r>
            <w:proofErr w:type="gramEnd"/>
            <w:r>
              <w:rPr>
                <w:rFonts w:ascii="Arial" w:hAnsi="Arial" w:cs="Arial"/>
                <w:szCs w:val="18"/>
              </w:rPr>
              <w:t xml:space="preserve"> the proposed units, to ensure compliance with the minimum requirements will be achieved. The total measurements of storage spaces </w:t>
            </w:r>
            <w:proofErr w:type="gramStart"/>
            <w:r>
              <w:rPr>
                <w:rFonts w:ascii="Arial" w:hAnsi="Arial" w:cs="Arial"/>
                <w:szCs w:val="18"/>
              </w:rPr>
              <w:t>are demonstrated</w:t>
            </w:r>
            <w:proofErr w:type="gramEnd"/>
            <w:r>
              <w:rPr>
                <w:rFonts w:ascii="Arial" w:hAnsi="Arial" w:cs="Arial"/>
                <w:szCs w:val="18"/>
              </w:rPr>
              <w:t xml:space="preserve"> on the amended plans. </w:t>
            </w:r>
          </w:p>
          <w:p w14:paraId="64069373" w14:textId="77777777" w:rsidR="00A1756B" w:rsidRDefault="00A1756B" w:rsidP="00AA5BA4">
            <w:pPr>
              <w:jc w:val="both"/>
              <w:rPr>
                <w:rFonts w:ascii="Arial" w:hAnsi="Arial" w:cs="Arial"/>
                <w:szCs w:val="18"/>
              </w:rPr>
            </w:pPr>
          </w:p>
          <w:p w14:paraId="4A608E32" w14:textId="77777777" w:rsidR="00A1756B" w:rsidRDefault="00A1756B" w:rsidP="00AA5BA4">
            <w:pPr>
              <w:jc w:val="both"/>
              <w:rPr>
                <w:rFonts w:ascii="Arial" w:hAnsi="Arial" w:cs="Arial"/>
                <w:szCs w:val="18"/>
              </w:rPr>
            </w:pPr>
          </w:p>
          <w:p w14:paraId="4CBBA890" w14:textId="236DA1D7" w:rsidR="00A1756B" w:rsidRPr="00B07C67" w:rsidRDefault="00A1756B" w:rsidP="00AA5BA4">
            <w:pPr>
              <w:jc w:val="both"/>
              <w:rPr>
                <w:rFonts w:ascii="Arial" w:hAnsi="Arial" w:cs="Arial"/>
                <w:szCs w:val="18"/>
              </w:rPr>
            </w:pPr>
            <w:r>
              <w:rPr>
                <w:rFonts w:ascii="Arial" w:hAnsi="Arial" w:cs="Arial"/>
                <w:szCs w:val="18"/>
              </w:rPr>
              <w:t xml:space="preserve">At least 50% of required storage </w:t>
            </w:r>
            <w:proofErr w:type="gramStart"/>
            <w:r>
              <w:rPr>
                <w:rFonts w:ascii="Arial" w:hAnsi="Arial" w:cs="Arial"/>
                <w:szCs w:val="18"/>
              </w:rPr>
              <w:t>is provided</w:t>
            </w:r>
            <w:proofErr w:type="gramEnd"/>
            <w:r>
              <w:rPr>
                <w:rFonts w:ascii="Arial" w:hAnsi="Arial" w:cs="Arial"/>
                <w:szCs w:val="18"/>
              </w:rPr>
              <w:t xml:space="preserve"> within all apartments.</w:t>
            </w:r>
          </w:p>
        </w:tc>
        <w:tc>
          <w:tcPr>
            <w:tcW w:w="1463" w:type="dxa"/>
            <w:tcBorders>
              <w:top w:val="single" w:sz="4" w:space="0" w:color="FFFFFF"/>
              <w:bottom w:val="single" w:sz="4" w:space="0" w:color="FFFFFF"/>
            </w:tcBorders>
          </w:tcPr>
          <w:p w14:paraId="24CEF0A5" w14:textId="77777777" w:rsidR="00376FD1" w:rsidRDefault="00376FD1" w:rsidP="00AA5BA4">
            <w:pPr>
              <w:spacing w:before="60" w:after="60"/>
              <w:jc w:val="both"/>
              <w:rPr>
                <w:rFonts w:ascii="Arial" w:hAnsi="Arial" w:cs="Arial"/>
                <w:szCs w:val="22"/>
              </w:rPr>
            </w:pPr>
          </w:p>
          <w:p w14:paraId="7174BA3F" w14:textId="77777777" w:rsidR="00B07C67" w:rsidRDefault="00B07C67" w:rsidP="00AA5BA4">
            <w:pPr>
              <w:spacing w:before="60" w:after="60"/>
              <w:jc w:val="both"/>
              <w:rPr>
                <w:rFonts w:ascii="Arial" w:hAnsi="Arial" w:cs="Arial"/>
                <w:szCs w:val="22"/>
              </w:rPr>
            </w:pPr>
          </w:p>
          <w:p w14:paraId="07ED4F49" w14:textId="77777777" w:rsidR="00B07C67" w:rsidRDefault="00B07C67" w:rsidP="00B07C67">
            <w:pPr>
              <w:jc w:val="center"/>
              <w:rPr>
                <w:rFonts w:ascii="Arial" w:hAnsi="Arial" w:cs="Arial"/>
              </w:rPr>
            </w:pPr>
            <w:r w:rsidRPr="00B07C67">
              <w:rPr>
                <w:rFonts w:ascii="Arial" w:hAnsi="Arial" w:cs="Arial"/>
              </w:rPr>
              <w:t>Yes</w:t>
            </w:r>
          </w:p>
          <w:p w14:paraId="508A9E5D" w14:textId="77777777" w:rsidR="00A1756B" w:rsidRDefault="00A1756B" w:rsidP="00B07C67">
            <w:pPr>
              <w:jc w:val="center"/>
              <w:rPr>
                <w:rFonts w:ascii="Arial" w:hAnsi="Arial" w:cs="Arial"/>
              </w:rPr>
            </w:pPr>
          </w:p>
          <w:p w14:paraId="6303E0DD" w14:textId="77777777" w:rsidR="00A1756B" w:rsidRDefault="00A1756B" w:rsidP="00B07C67">
            <w:pPr>
              <w:jc w:val="center"/>
              <w:rPr>
                <w:rFonts w:ascii="Arial" w:hAnsi="Arial" w:cs="Arial"/>
              </w:rPr>
            </w:pPr>
          </w:p>
          <w:p w14:paraId="0C15E63A" w14:textId="77777777" w:rsidR="00A1756B" w:rsidRDefault="00A1756B" w:rsidP="00B07C67">
            <w:pPr>
              <w:jc w:val="center"/>
              <w:rPr>
                <w:rFonts w:ascii="Arial" w:hAnsi="Arial" w:cs="Arial"/>
              </w:rPr>
            </w:pPr>
          </w:p>
          <w:p w14:paraId="6017FE08" w14:textId="77777777" w:rsidR="00A1756B" w:rsidRDefault="00A1756B" w:rsidP="00B07C67">
            <w:pPr>
              <w:jc w:val="center"/>
              <w:rPr>
                <w:rFonts w:ascii="Arial" w:hAnsi="Arial" w:cs="Arial"/>
              </w:rPr>
            </w:pPr>
          </w:p>
          <w:p w14:paraId="31AA2C93" w14:textId="77777777" w:rsidR="00A1756B" w:rsidRDefault="00A1756B" w:rsidP="00B07C67">
            <w:pPr>
              <w:jc w:val="center"/>
              <w:rPr>
                <w:rFonts w:ascii="Arial" w:hAnsi="Arial" w:cs="Arial"/>
              </w:rPr>
            </w:pPr>
          </w:p>
          <w:p w14:paraId="1901280B" w14:textId="77777777" w:rsidR="00A1756B" w:rsidRDefault="00A1756B" w:rsidP="00B07C67">
            <w:pPr>
              <w:jc w:val="center"/>
              <w:rPr>
                <w:rFonts w:ascii="Arial" w:hAnsi="Arial" w:cs="Arial"/>
              </w:rPr>
            </w:pPr>
          </w:p>
          <w:p w14:paraId="67011959" w14:textId="77777777" w:rsidR="00A1756B" w:rsidRDefault="00A1756B" w:rsidP="00B07C67">
            <w:pPr>
              <w:jc w:val="center"/>
              <w:rPr>
                <w:rFonts w:ascii="Arial" w:hAnsi="Arial" w:cs="Arial"/>
              </w:rPr>
            </w:pPr>
          </w:p>
          <w:p w14:paraId="30C88F76" w14:textId="77777777" w:rsidR="00A1756B" w:rsidRDefault="00A1756B" w:rsidP="00B07C67">
            <w:pPr>
              <w:jc w:val="center"/>
              <w:rPr>
                <w:rFonts w:ascii="Arial" w:hAnsi="Arial" w:cs="Arial"/>
              </w:rPr>
            </w:pPr>
          </w:p>
          <w:p w14:paraId="0E1B9930" w14:textId="77777777" w:rsidR="00A1756B" w:rsidRDefault="00A1756B" w:rsidP="00B07C67">
            <w:pPr>
              <w:jc w:val="center"/>
              <w:rPr>
                <w:rFonts w:ascii="Arial" w:hAnsi="Arial" w:cs="Arial"/>
              </w:rPr>
            </w:pPr>
          </w:p>
          <w:p w14:paraId="7FB9997D" w14:textId="77777777" w:rsidR="00A1756B" w:rsidRDefault="00A1756B" w:rsidP="00B07C67">
            <w:pPr>
              <w:jc w:val="center"/>
              <w:rPr>
                <w:rFonts w:ascii="Arial" w:hAnsi="Arial" w:cs="Arial"/>
              </w:rPr>
            </w:pPr>
          </w:p>
          <w:p w14:paraId="563E807E" w14:textId="340C1571" w:rsidR="00A1756B" w:rsidRPr="00B07C67" w:rsidRDefault="00A1756B" w:rsidP="00B07C67">
            <w:pPr>
              <w:jc w:val="center"/>
              <w:rPr>
                <w:rFonts w:ascii="Arial" w:hAnsi="Arial" w:cs="Arial"/>
              </w:rPr>
            </w:pPr>
            <w:r>
              <w:rPr>
                <w:rFonts w:ascii="Arial" w:hAnsi="Arial" w:cs="Arial"/>
              </w:rPr>
              <w:t>Yes</w:t>
            </w:r>
          </w:p>
        </w:tc>
      </w:tr>
      <w:tr w:rsidR="00376FD1" w14:paraId="275ED75F" w14:textId="77777777" w:rsidTr="00AA5BA4">
        <w:tc>
          <w:tcPr>
            <w:tcW w:w="2946" w:type="dxa"/>
            <w:tcBorders>
              <w:top w:val="single" w:sz="4" w:space="0" w:color="FFFFFF"/>
              <w:bottom w:val="single" w:sz="4" w:space="0" w:color="FFFFFF"/>
            </w:tcBorders>
          </w:tcPr>
          <w:p w14:paraId="06283169" w14:textId="77777777" w:rsidR="00376FD1" w:rsidRDefault="00376FD1" w:rsidP="00AA5BA4">
            <w:pPr>
              <w:jc w:val="both"/>
              <w:rPr>
                <w:rFonts w:ascii="Arial" w:hAnsi="Arial" w:cs="Arial"/>
                <w:i/>
                <w:iCs/>
                <w:szCs w:val="18"/>
              </w:rPr>
            </w:pPr>
            <w:r w:rsidRPr="007654DD">
              <w:rPr>
                <w:rFonts w:ascii="Arial" w:hAnsi="Arial" w:cs="Arial"/>
                <w:i/>
                <w:iCs/>
                <w:szCs w:val="18"/>
              </w:rPr>
              <w:lastRenderedPageBreak/>
              <w:t>Storage is accessible from either circulation or living areas.</w:t>
            </w:r>
          </w:p>
          <w:p w14:paraId="4EFC3E58" w14:textId="77777777" w:rsidR="00376FD1" w:rsidRPr="007654DD" w:rsidRDefault="00376FD1" w:rsidP="00AA5BA4">
            <w:pPr>
              <w:jc w:val="both"/>
              <w:rPr>
                <w:rFonts w:ascii="Arial" w:hAnsi="Arial" w:cs="Arial"/>
                <w:b/>
                <w:bCs/>
                <w:i/>
                <w:iCs/>
                <w:szCs w:val="18"/>
              </w:rPr>
            </w:pPr>
          </w:p>
        </w:tc>
        <w:tc>
          <w:tcPr>
            <w:tcW w:w="4091" w:type="dxa"/>
            <w:tcBorders>
              <w:top w:val="single" w:sz="4" w:space="0" w:color="FFFFFF"/>
              <w:bottom w:val="single" w:sz="4" w:space="0" w:color="FFFFFF"/>
            </w:tcBorders>
          </w:tcPr>
          <w:p w14:paraId="3DF08E76" w14:textId="4F58BB91" w:rsidR="00376FD1" w:rsidRPr="007918AB" w:rsidRDefault="007918AB" w:rsidP="00AA5BA4">
            <w:pPr>
              <w:jc w:val="both"/>
              <w:rPr>
                <w:rFonts w:ascii="Arial" w:hAnsi="Arial" w:cs="Arial"/>
                <w:szCs w:val="18"/>
              </w:rPr>
            </w:pPr>
            <w:r w:rsidRPr="007918AB">
              <w:rPr>
                <w:rFonts w:ascii="Arial" w:hAnsi="Arial" w:cs="Arial"/>
                <w:szCs w:val="18"/>
              </w:rPr>
              <w:t xml:space="preserve">All storage is directly accessible via the living and dining room within all proposed units. </w:t>
            </w:r>
          </w:p>
        </w:tc>
        <w:tc>
          <w:tcPr>
            <w:tcW w:w="1463" w:type="dxa"/>
            <w:tcBorders>
              <w:top w:val="single" w:sz="4" w:space="0" w:color="FFFFFF"/>
              <w:bottom w:val="single" w:sz="4" w:space="0" w:color="FFFFFF"/>
            </w:tcBorders>
          </w:tcPr>
          <w:p w14:paraId="50960C33" w14:textId="703B3874" w:rsidR="00376FD1" w:rsidRPr="007918AB" w:rsidRDefault="007918AB" w:rsidP="007918AB">
            <w:pPr>
              <w:jc w:val="center"/>
              <w:rPr>
                <w:rFonts w:ascii="Arial" w:hAnsi="Arial" w:cs="Arial"/>
              </w:rPr>
            </w:pPr>
            <w:r w:rsidRPr="007918AB">
              <w:rPr>
                <w:rFonts w:ascii="Arial" w:hAnsi="Arial" w:cs="Arial"/>
              </w:rPr>
              <w:t>Yes</w:t>
            </w:r>
          </w:p>
        </w:tc>
      </w:tr>
      <w:tr w:rsidR="00376FD1" w14:paraId="60B91BA9" w14:textId="77777777" w:rsidTr="00AA5BA4">
        <w:tc>
          <w:tcPr>
            <w:tcW w:w="2946" w:type="dxa"/>
            <w:tcBorders>
              <w:top w:val="single" w:sz="4" w:space="0" w:color="FFFFFF"/>
              <w:bottom w:val="single" w:sz="4" w:space="0" w:color="FFFFFF"/>
            </w:tcBorders>
          </w:tcPr>
          <w:p w14:paraId="7C791EFD" w14:textId="77777777" w:rsidR="00376FD1" w:rsidRDefault="00376FD1" w:rsidP="00AA5BA4">
            <w:pPr>
              <w:jc w:val="both"/>
              <w:rPr>
                <w:rFonts w:ascii="Arial" w:hAnsi="Arial" w:cs="Arial"/>
                <w:i/>
                <w:iCs/>
                <w:szCs w:val="18"/>
              </w:rPr>
            </w:pPr>
            <w:r w:rsidRPr="007654DD">
              <w:rPr>
                <w:rFonts w:ascii="Arial" w:hAnsi="Arial" w:cs="Arial"/>
                <w:i/>
                <w:iCs/>
                <w:szCs w:val="18"/>
              </w:rPr>
              <w:t xml:space="preserve">Storage provided on balconies (in addition to the minimum balcony size) </w:t>
            </w:r>
            <w:proofErr w:type="gramStart"/>
            <w:r w:rsidRPr="007654DD">
              <w:rPr>
                <w:rFonts w:ascii="Arial" w:hAnsi="Arial" w:cs="Arial"/>
                <w:i/>
                <w:iCs/>
                <w:szCs w:val="18"/>
              </w:rPr>
              <w:t>is integrated</w:t>
            </w:r>
            <w:proofErr w:type="gramEnd"/>
            <w:r w:rsidRPr="007654DD">
              <w:rPr>
                <w:rFonts w:ascii="Arial" w:hAnsi="Arial" w:cs="Arial"/>
                <w:i/>
                <w:iCs/>
                <w:szCs w:val="18"/>
              </w:rPr>
              <w:t xml:space="preserve"> into the balcony design, weather proof and screened from view from the street. </w:t>
            </w:r>
          </w:p>
          <w:p w14:paraId="4DA6DB0D" w14:textId="77777777" w:rsidR="00376FD1" w:rsidRPr="007654D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52E6767" w14:textId="77777777" w:rsidR="00376FD1" w:rsidRDefault="00376FD1" w:rsidP="00AA5BA4">
            <w:pPr>
              <w:jc w:val="both"/>
              <w:rPr>
                <w:rFonts w:ascii="Arial" w:hAnsi="Arial" w:cs="Arial"/>
                <w:szCs w:val="18"/>
              </w:rPr>
            </w:pPr>
            <w:r>
              <w:rPr>
                <w:rFonts w:ascii="Arial" w:hAnsi="Arial" w:cs="Arial"/>
                <w:szCs w:val="18"/>
              </w:rPr>
              <w:t xml:space="preserve">None proposed. </w:t>
            </w:r>
          </w:p>
        </w:tc>
        <w:tc>
          <w:tcPr>
            <w:tcW w:w="1463" w:type="dxa"/>
            <w:tcBorders>
              <w:top w:val="single" w:sz="4" w:space="0" w:color="FFFFFF"/>
              <w:bottom w:val="single" w:sz="4" w:space="0" w:color="FFFFFF"/>
            </w:tcBorders>
          </w:tcPr>
          <w:p w14:paraId="3041A08D" w14:textId="37CA4E55" w:rsidR="00376FD1" w:rsidRPr="007918AB" w:rsidRDefault="007918AB" w:rsidP="007918AB">
            <w:pPr>
              <w:jc w:val="center"/>
              <w:rPr>
                <w:rFonts w:ascii="Arial" w:hAnsi="Arial" w:cs="Arial"/>
              </w:rPr>
            </w:pPr>
            <w:r w:rsidRPr="007918AB">
              <w:rPr>
                <w:rFonts w:ascii="Arial" w:hAnsi="Arial" w:cs="Arial"/>
              </w:rPr>
              <w:t>N</w:t>
            </w:r>
            <w:r w:rsidR="004778EE">
              <w:rPr>
                <w:rFonts w:ascii="Arial" w:hAnsi="Arial" w:cs="Arial"/>
              </w:rPr>
              <w:t>A</w:t>
            </w:r>
          </w:p>
        </w:tc>
      </w:tr>
      <w:tr w:rsidR="00376FD1" w14:paraId="473D26FE" w14:textId="77777777" w:rsidTr="00AA5BA4">
        <w:tc>
          <w:tcPr>
            <w:tcW w:w="2946" w:type="dxa"/>
            <w:tcBorders>
              <w:top w:val="single" w:sz="4" w:space="0" w:color="FFFFFF"/>
              <w:bottom w:val="single" w:sz="4" w:space="0" w:color="FFFFFF"/>
            </w:tcBorders>
          </w:tcPr>
          <w:p w14:paraId="38670573" w14:textId="77777777" w:rsidR="00376FD1" w:rsidRPr="007654DD" w:rsidRDefault="00376FD1" w:rsidP="00AA5BA4">
            <w:pPr>
              <w:jc w:val="both"/>
              <w:rPr>
                <w:rFonts w:ascii="Arial" w:hAnsi="Arial" w:cs="Arial"/>
                <w:b/>
                <w:bCs/>
                <w:i/>
                <w:iCs/>
                <w:szCs w:val="18"/>
              </w:rPr>
            </w:pPr>
            <w:r w:rsidRPr="007654DD">
              <w:rPr>
                <w:rFonts w:ascii="Arial" w:hAnsi="Arial" w:cs="Arial"/>
                <w:b/>
                <w:bCs/>
                <w:i/>
                <w:iCs/>
                <w:szCs w:val="18"/>
              </w:rPr>
              <w:t xml:space="preserve">Objective 4G-2 </w:t>
            </w:r>
          </w:p>
          <w:p w14:paraId="6348EB8F" w14:textId="77777777" w:rsidR="00376FD1" w:rsidRDefault="00376FD1" w:rsidP="00AA5BA4">
            <w:pPr>
              <w:jc w:val="both"/>
              <w:rPr>
                <w:rFonts w:ascii="Arial" w:hAnsi="Arial" w:cs="Arial"/>
                <w:i/>
                <w:iCs/>
                <w:szCs w:val="18"/>
              </w:rPr>
            </w:pPr>
            <w:r w:rsidRPr="007654DD">
              <w:rPr>
                <w:rFonts w:ascii="Arial" w:hAnsi="Arial" w:cs="Arial"/>
                <w:i/>
                <w:iCs/>
                <w:szCs w:val="18"/>
              </w:rPr>
              <w:t xml:space="preserve">Storage not located in apartments is secure and clearly allocated to specific apartments. </w:t>
            </w:r>
          </w:p>
          <w:p w14:paraId="7F81C488" w14:textId="77777777" w:rsidR="00376FD1" w:rsidRPr="007654D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305D91B7" w14:textId="77777777" w:rsidR="00376FD1" w:rsidRPr="00B76364" w:rsidRDefault="00376FD1" w:rsidP="00AA5BA4">
            <w:pPr>
              <w:jc w:val="both"/>
              <w:rPr>
                <w:rFonts w:ascii="Arial" w:hAnsi="Arial" w:cs="Arial"/>
                <w:szCs w:val="18"/>
              </w:rPr>
            </w:pPr>
          </w:p>
          <w:p w14:paraId="35691063" w14:textId="77777777" w:rsidR="00D029E3" w:rsidRDefault="00B76364" w:rsidP="00AA5BA4">
            <w:pPr>
              <w:jc w:val="both"/>
              <w:rPr>
                <w:rFonts w:ascii="Arial" w:hAnsi="Arial" w:cs="Arial"/>
                <w:szCs w:val="18"/>
              </w:rPr>
            </w:pPr>
            <w:r w:rsidRPr="00B76364">
              <w:rPr>
                <w:rFonts w:ascii="Arial" w:hAnsi="Arial" w:cs="Arial"/>
                <w:szCs w:val="18"/>
              </w:rPr>
              <w:t xml:space="preserve">As noted, storage cages </w:t>
            </w:r>
            <w:proofErr w:type="gramStart"/>
            <w:r w:rsidRPr="00B76364">
              <w:rPr>
                <w:rFonts w:ascii="Arial" w:hAnsi="Arial" w:cs="Arial"/>
                <w:szCs w:val="18"/>
              </w:rPr>
              <w:t>are proposed</w:t>
            </w:r>
            <w:proofErr w:type="gramEnd"/>
            <w:r w:rsidRPr="00B76364">
              <w:rPr>
                <w:rFonts w:ascii="Arial" w:hAnsi="Arial" w:cs="Arial"/>
                <w:szCs w:val="18"/>
              </w:rPr>
              <w:t xml:space="preserve"> behind carparking spaces</w:t>
            </w:r>
            <w:r>
              <w:rPr>
                <w:rFonts w:ascii="Arial" w:hAnsi="Arial" w:cs="Arial"/>
                <w:szCs w:val="18"/>
              </w:rPr>
              <w:t xml:space="preserve"> that are secure</w:t>
            </w:r>
            <w:r w:rsidRPr="00B76364">
              <w:rPr>
                <w:rFonts w:ascii="Arial" w:hAnsi="Arial" w:cs="Arial"/>
                <w:szCs w:val="18"/>
              </w:rPr>
              <w:t>.</w:t>
            </w:r>
            <w:r>
              <w:rPr>
                <w:rFonts w:ascii="Arial" w:hAnsi="Arial" w:cs="Arial"/>
                <w:szCs w:val="18"/>
              </w:rPr>
              <w:t xml:space="preserve"> The storage cages </w:t>
            </w:r>
            <w:r w:rsidR="00D029E3">
              <w:rPr>
                <w:rFonts w:ascii="Arial" w:hAnsi="Arial" w:cs="Arial"/>
                <w:szCs w:val="18"/>
              </w:rPr>
              <w:t xml:space="preserve">are ancillary to the car parking spaces which are allocated to a specific unit. </w:t>
            </w:r>
          </w:p>
          <w:p w14:paraId="10ABDA26" w14:textId="08656890" w:rsidR="00376FD1" w:rsidRPr="00B76364" w:rsidRDefault="00B76364" w:rsidP="00AA5BA4">
            <w:pPr>
              <w:jc w:val="both"/>
              <w:rPr>
                <w:rFonts w:ascii="Arial" w:hAnsi="Arial" w:cs="Arial"/>
                <w:szCs w:val="18"/>
              </w:rPr>
            </w:pPr>
            <w:r w:rsidRPr="00B76364">
              <w:rPr>
                <w:rFonts w:ascii="Arial" w:hAnsi="Arial" w:cs="Arial"/>
                <w:szCs w:val="18"/>
              </w:rPr>
              <w:t xml:space="preserve"> </w:t>
            </w:r>
          </w:p>
        </w:tc>
        <w:tc>
          <w:tcPr>
            <w:tcW w:w="1463" w:type="dxa"/>
            <w:tcBorders>
              <w:top w:val="single" w:sz="4" w:space="0" w:color="FFFFFF"/>
              <w:bottom w:val="single" w:sz="4" w:space="0" w:color="FFFFFF"/>
            </w:tcBorders>
          </w:tcPr>
          <w:p w14:paraId="06C6BB89" w14:textId="77777777" w:rsidR="00376FD1" w:rsidRPr="00D029E3" w:rsidRDefault="00376FD1" w:rsidP="00D029E3">
            <w:pPr>
              <w:jc w:val="center"/>
              <w:rPr>
                <w:rFonts w:ascii="Arial" w:hAnsi="Arial" w:cs="Arial"/>
              </w:rPr>
            </w:pPr>
          </w:p>
          <w:p w14:paraId="2BDC8DEA" w14:textId="1E67DE52" w:rsidR="00B76364" w:rsidRDefault="00B76364" w:rsidP="00D029E3">
            <w:pPr>
              <w:jc w:val="center"/>
            </w:pPr>
            <w:r w:rsidRPr="00D029E3">
              <w:rPr>
                <w:rFonts w:ascii="Arial" w:hAnsi="Arial" w:cs="Arial"/>
              </w:rPr>
              <w:t>Yes</w:t>
            </w:r>
          </w:p>
        </w:tc>
      </w:tr>
      <w:tr w:rsidR="00376FD1" w14:paraId="6A2C1468" w14:textId="77777777" w:rsidTr="00AA5BA4">
        <w:tc>
          <w:tcPr>
            <w:tcW w:w="2946" w:type="dxa"/>
            <w:tcBorders>
              <w:top w:val="single" w:sz="4" w:space="0" w:color="FFFFFF"/>
              <w:bottom w:val="single" w:sz="4" w:space="0" w:color="FFFFFF"/>
            </w:tcBorders>
          </w:tcPr>
          <w:p w14:paraId="679D32B4" w14:textId="77777777" w:rsidR="00376FD1" w:rsidRDefault="00376FD1" w:rsidP="00AA5BA4">
            <w:pPr>
              <w:jc w:val="both"/>
              <w:rPr>
                <w:rFonts w:ascii="Arial" w:hAnsi="Arial" w:cs="Arial"/>
                <w:i/>
                <w:iCs/>
                <w:szCs w:val="18"/>
              </w:rPr>
            </w:pPr>
            <w:r w:rsidRPr="007654DD">
              <w:rPr>
                <w:rFonts w:ascii="Arial" w:hAnsi="Arial" w:cs="Arial"/>
                <w:i/>
                <w:iCs/>
                <w:szCs w:val="18"/>
              </w:rPr>
              <w:t xml:space="preserve">Storage space in internal or basement car parks </w:t>
            </w:r>
            <w:proofErr w:type="gramStart"/>
            <w:r w:rsidRPr="007654DD">
              <w:rPr>
                <w:rFonts w:ascii="Arial" w:hAnsi="Arial" w:cs="Arial"/>
                <w:i/>
                <w:iCs/>
                <w:szCs w:val="18"/>
              </w:rPr>
              <w:t>is provided</w:t>
            </w:r>
            <w:proofErr w:type="gramEnd"/>
            <w:r w:rsidRPr="007654DD">
              <w:rPr>
                <w:rFonts w:ascii="Arial" w:hAnsi="Arial" w:cs="Arial"/>
                <w:i/>
                <w:iCs/>
                <w:szCs w:val="18"/>
              </w:rPr>
              <w:t xml:space="preserve"> at the rear or side of car spaces or in cages so that allocated car parking remains accessible. </w:t>
            </w:r>
          </w:p>
          <w:p w14:paraId="14AF1463" w14:textId="77777777" w:rsidR="00376FD1" w:rsidRPr="007654DD"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1BADCA25" w14:textId="07399742" w:rsidR="00376FD1" w:rsidRDefault="00376FD1" w:rsidP="00AA5BA4">
            <w:pPr>
              <w:jc w:val="both"/>
              <w:rPr>
                <w:rFonts w:ascii="Arial" w:hAnsi="Arial" w:cs="Arial"/>
                <w:szCs w:val="18"/>
              </w:rPr>
            </w:pPr>
            <w:r>
              <w:rPr>
                <w:rFonts w:ascii="Arial" w:hAnsi="Arial" w:cs="Arial"/>
                <w:szCs w:val="18"/>
              </w:rPr>
              <w:t>All storage areas within basement level</w:t>
            </w:r>
            <w:r w:rsidR="00B02EE9">
              <w:rPr>
                <w:rFonts w:ascii="Arial" w:hAnsi="Arial" w:cs="Arial"/>
                <w:szCs w:val="18"/>
              </w:rPr>
              <w:t>s</w:t>
            </w:r>
            <w:r>
              <w:rPr>
                <w:rFonts w:ascii="Arial" w:hAnsi="Arial" w:cs="Arial"/>
                <w:szCs w:val="18"/>
              </w:rPr>
              <w:t xml:space="preserve"> are located behind car parking spaces and do not obstruct any other structures. </w:t>
            </w:r>
          </w:p>
        </w:tc>
        <w:tc>
          <w:tcPr>
            <w:tcW w:w="1463" w:type="dxa"/>
            <w:tcBorders>
              <w:top w:val="single" w:sz="4" w:space="0" w:color="FFFFFF"/>
              <w:bottom w:val="single" w:sz="4" w:space="0" w:color="FFFFFF"/>
            </w:tcBorders>
          </w:tcPr>
          <w:p w14:paraId="7530BF69" w14:textId="34CD1AEC" w:rsidR="00376FD1" w:rsidRPr="00D029E3" w:rsidRDefault="00D029E3" w:rsidP="00D029E3">
            <w:pPr>
              <w:jc w:val="center"/>
              <w:rPr>
                <w:rFonts w:ascii="Arial" w:hAnsi="Arial" w:cs="Arial"/>
                <w:szCs w:val="22"/>
              </w:rPr>
            </w:pPr>
            <w:r w:rsidRPr="00D029E3">
              <w:rPr>
                <w:rFonts w:ascii="Arial" w:hAnsi="Arial" w:cs="Arial"/>
              </w:rPr>
              <w:t>Yes</w:t>
            </w:r>
          </w:p>
        </w:tc>
      </w:tr>
      <w:tr w:rsidR="00376FD1" w14:paraId="7913B049" w14:textId="77777777" w:rsidTr="00AA5BA4">
        <w:tc>
          <w:tcPr>
            <w:tcW w:w="2946" w:type="dxa"/>
            <w:tcBorders>
              <w:top w:val="single" w:sz="4" w:space="0" w:color="FFFFFF"/>
              <w:bottom w:val="single" w:sz="4" w:space="0" w:color="FFFFFF"/>
            </w:tcBorders>
          </w:tcPr>
          <w:p w14:paraId="3817BDF6" w14:textId="77777777" w:rsidR="00376FD1" w:rsidRPr="005D15C6" w:rsidRDefault="00376FD1" w:rsidP="00AA5BA4">
            <w:pPr>
              <w:jc w:val="both"/>
              <w:rPr>
                <w:rFonts w:ascii="Arial" w:hAnsi="Arial" w:cs="Arial"/>
                <w:b/>
                <w:bCs/>
                <w:szCs w:val="18"/>
              </w:rPr>
            </w:pPr>
            <w:r w:rsidRPr="005D15C6">
              <w:rPr>
                <w:rFonts w:ascii="Arial" w:hAnsi="Arial" w:cs="Arial"/>
                <w:b/>
                <w:bCs/>
                <w:szCs w:val="18"/>
              </w:rPr>
              <w:t xml:space="preserve">4H Acoustic Privacy </w:t>
            </w:r>
          </w:p>
          <w:p w14:paraId="01DF5A97" w14:textId="77777777" w:rsidR="00376FD1" w:rsidRPr="005D15C6" w:rsidRDefault="00376FD1" w:rsidP="00AA5BA4">
            <w:pPr>
              <w:jc w:val="both"/>
              <w:rPr>
                <w:rFonts w:ascii="Arial" w:hAnsi="Arial" w:cs="Arial"/>
                <w:b/>
                <w:bCs/>
                <w:szCs w:val="18"/>
              </w:rPr>
            </w:pPr>
            <w:r w:rsidRPr="005D15C6">
              <w:rPr>
                <w:rFonts w:ascii="Arial" w:hAnsi="Arial" w:cs="Arial"/>
                <w:b/>
                <w:bCs/>
                <w:szCs w:val="18"/>
              </w:rPr>
              <w:t xml:space="preserve">Objective 4H -1 </w:t>
            </w:r>
          </w:p>
          <w:p w14:paraId="0183D1BB" w14:textId="77777777" w:rsidR="00376FD1" w:rsidRDefault="00376FD1" w:rsidP="00AA5BA4">
            <w:pPr>
              <w:jc w:val="both"/>
              <w:rPr>
                <w:rFonts w:ascii="Arial" w:hAnsi="Arial" w:cs="Arial"/>
                <w:i/>
                <w:iCs/>
                <w:szCs w:val="18"/>
              </w:rPr>
            </w:pPr>
            <w:r w:rsidRPr="005D15C6">
              <w:rPr>
                <w:rFonts w:ascii="Arial" w:hAnsi="Arial" w:cs="Arial"/>
                <w:i/>
                <w:iCs/>
                <w:szCs w:val="18"/>
              </w:rPr>
              <w:t xml:space="preserve">Adequate building separation </w:t>
            </w:r>
            <w:proofErr w:type="gramStart"/>
            <w:r w:rsidRPr="005D15C6">
              <w:rPr>
                <w:rFonts w:ascii="Arial" w:hAnsi="Arial" w:cs="Arial"/>
                <w:i/>
                <w:iCs/>
                <w:szCs w:val="18"/>
              </w:rPr>
              <w:t>is provided</w:t>
            </w:r>
            <w:proofErr w:type="gramEnd"/>
            <w:r w:rsidRPr="005D15C6">
              <w:rPr>
                <w:rFonts w:ascii="Arial" w:hAnsi="Arial" w:cs="Arial"/>
                <w:i/>
                <w:iCs/>
                <w:szCs w:val="18"/>
              </w:rPr>
              <w:t xml:space="preserve"> within the development and from neighbouring</w:t>
            </w:r>
            <w:r>
              <w:rPr>
                <w:rFonts w:ascii="Arial" w:hAnsi="Arial" w:cs="Arial"/>
                <w:i/>
                <w:iCs/>
                <w:szCs w:val="18"/>
              </w:rPr>
              <w:t xml:space="preserve"> </w:t>
            </w:r>
            <w:r w:rsidRPr="005D15C6">
              <w:rPr>
                <w:rFonts w:ascii="Arial" w:hAnsi="Arial" w:cs="Arial"/>
                <w:i/>
                <w:iCs/>
                <w:szCs w:val="18"/>
              </w:rPr>
              <w:t xml:space="preserve">buildings/adjacent uses (see also section 2F Building separation and section 3F Visual privacy). </w:t>
            </w:r>
          </w:p>
          <w:p w14:paraId="70A30C9F" w14:textId="77777777" w:rsidR="005D6388" w:rsidRPr="005D15C6" w:rsidRDefault="005D6388" w:rsidP="00AA5BA4">
            <w:pPr>
              <w:jc w:val="both"/>
              <w:rPr>
                <w:rFonts w:ascii="Arial" w:hAnsi="Arial" w:cs="Arial"/>
                <w:i/>
                <w:iCs/>
                <w:szCs w:val="18"/>
              </w:rPr>
            </w:pPr>
          </w:p>
        </w:tc>
        <w:tc>
          <w:tcPr>
            <w:tcW w:w="4091" w:type="dxa"/>
            <w:tcBorders>
              <w:top w:val="single" w:sz="4" w:space="0" w:color="FFFFFF"/>
              <w:bottom w:val="single" w:sz="4" w:space="0" w:color="FFFFFF"/>
            </w:tcBorders>
          </w:tcPr>
          <w:p w14:paraId="3A2831B1" w14:textId="77777777" w:rsidR="00376FD1" w:rsidRDefault="00376FD1" w:rsidP="00AA5BA4">
            <w:pPr>
              <w:jc w:val="both"/>
              <w:rPr>
                <w:rFonts w:ascii="Arial" w:hAnsi="Arial" w:cs="Arial"/>
                <w:szCs w:val="18"/>
              </w:rPr>
            </w:pPr>
          </w:p>
          <w:p w14:paraId="33071C82" w14:textId="77777777" w:rsidR="00376FD1" w:rsidRDefault="00376FD1" w:rsidP="00AA5BA4">
            <w:pPr>
              <w:jc w:val="both"/>
              <w:rPr>
                <w:rFonts w:ascii="Arial" w:hAnsi="Arial" w:cs="Arial"/>
                <w:szCs w:val="18"/>
              </w:rPr>
            </w:pPr>
          </w:p>
          <w:p w14:paraId="32DD6C76" w14:textId="77777777" w:rsidR="00376FD1" w:rsidRDefault="00376FD1" w:rsidP="00AA5BA4">
            <w:pPr>
              <w:jc w:val="both"/>
              <w:rPr>
                <w:rFonts w:ascii="Arial" w:hAnsi="Arial" w:cs="Arial"/>
                <w:szCs w:val="18"/>
              </w:rPr>
            </w:pPr>
            <w:r>
              <w:rPr>
                <w:rFonts w:ascii="Arial" w:hAnsi="Arial" w:cs="Arial"/>
                <w:szCs w:val="18"/>
              </w:rPr>
              <w:t xml:space="preserve">Sufficient building separate </w:t>
            </w:r>
            <w:proofErr w:type="gramStart"/>
            <w:r>
              <w:rPr>
                <w:rFonts w:ascii="Arial" w:hAnsi="Arial" w:cs="Arial"/>
                <w:szCs w:val="18"/>
              </w:rPr>
              <w:t>is proposed</w:t>
            </w:r>
            <w:proofErr w:type="gramEnd"/>
            <w:r>
              <w:rPr>
                <w:rFonts w:ascii="Arial" w:hAnsi="Arial" w:cs="Arial"/>
                <w:szCs w:val="18"/>
              </w:rPr>
              <w:t xml:space="preserve"> within the development site to mitigate the adverse impacts of noise, whilst still minimising the extent of tree removal within the development site. </w:t>
            </w:r>
          </w:p>
        </w:tc>
        <w:tc>
          <w:tcPr>
            <w:tcW w:w="1463" w:type="dxa"/>
            <w:tcBorders>
              <w:top w:val="single" w:sz="4" w:space="0" w:color="FFFFFF"/>
              <w:bottom w:val="single" w:sz="4" w:space="0" w:color="FFFFFF"/>
            </w:tcBorders>
          </w:tcPr>
          <w:p w14:paraId="4365983C" w14:textId="77777777" w:rsidR="00376FD1" w:rsidRDefault="00376FD1" w:rsidP="005D6388"/>
          <w:p w14:paraId="04177099" w14:textId="77777777" w:rsidR="005D6388" w:rsidRPr="005D6388" w:rsidRDefault="005D6388" w:rsidP="005D6388">
            <w:pPr>
              <w:jc w:val="center"/>
              <w:rPr>
                <w:rFonts w:ascii="Arial" w:hAnsi="Arial" w:cs="Arial"/>
              </w:rPr>
            </w:pPr>
          </w:p>
          <w:p w14:paraId="7396BE69" w14:textId="4430FA98" w:rsidR="005D6388" w:rsidRDefault="005D6388" w:rsidP="005D6388">
            <w:pPr>
              <w:jc w:val="center"/>
            </w:pPr>
            <w:r w:rsidRPr="005D6388">
              <w:rPr>
                <w:rFonts w:ascii="Arial" w:hAnsi="Arial" w:cs="Arial"/>
              </w:rPr>
              <w:t>Yes</w:t>
            </w:r>
          </w:p>
        </w:tc>
      </w:tr>
      <w:tr w:rsidR="00376FD1" w14:paraId="11273FE4" w14:textId="77777777" w:rsidTr="00AA5BA4">
        <w:tc>
          <w:tcPr>
            <w:tcW w:w="2946" w:type="dxa"/>
            <w:tcBorders>
              <w:top w:val="single" w:sz="4" w:space="0" w:color="FFFFFF"/>
              <w:bottom w:val="single" w:sz="4" w:space="0" w:color="FFFFFF"/>
            </w:tcBorders>
          </w:tcPr>
          <w:p w14:paraId="035EE153" w14:textId="77777777" w:rsidR="00376FD1" w:rsidRDefault="00376FD1" w:rsidP="00AA5BA4">
            <w:pPr>
              <w:jc w:val="both"/>
              <w:rPr>
                <w:rFonts w:ascii="Arial" w:hAnsi="Arial" w:cs="Arial"/>
                <w:i/>
                <w:iCs/>
                <w:szCs w:val="18"/>
              </w:rPr>
            </w:pPr>
            <w:r w:rsidRPr="005D15C6">
              <w:rPr>
                <w:rFonts w:ascii="Arial" w:hAnsi="Arial" w:cs="Arial"/>
                <w:i/>
                <w:iCs/>
                <w:szCs w:val="18"/>
              </w:rPr>
              <w:t xml:space="preserve">Window and door openings are </w:t>
            </w:r>
            <w:proofErr w:type="gramStart"/>
            <w:r w:rsidRPr="005D15C6">
              <w:rPr>
                <w:rFonts w:ascii="Arial" w:hAnsi="Arial" w:cs="Arial"/>
                <w:i/>
                <w:iCs/>
                <w:szCs w:val="18"/>
              </w:rPr>
              <w:t>generally orientated</w:t>
            </w:r>
            <w:proofErr w:type="gramEnd"/>
            <w:r w:rsidRPr="005D15C6">
              <w:rPr>
                <w:rFonts w:ascii="Arial" w:hAnsi="Arial" w:cs="Arial"/>
                <w:i/>
                <w:iCs/>
                <w:szCs w:val="18"/>
              </w:rPr>
              <w:t xml:space="preserve"> away from noise sources. </w:t>
            </w:r>
          </w:p>
          <w:p w14:paraId="69F6E9EB" w14:textId="77777777" w:rsidR="00376FD1" w:rsidRPr="005D15C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463D7F4" w14:textId="2B86B1FD" w:rsidR="00376FD1" w:rsidRDefault="005D6388" w:rsidP="00AA5BA4">
            <w:pPr>
              <w:jc w:val="both"/>
              <w:rPr>
                <w:rFonts w:ascii="Arial" w:hAnsi="Arial" w:cs="Arial"/>
                <w:szCs w:val="18"/>
              </w:rPr>
            </w:pPr>
            <w:r>
              <w:rPr>
                <w:rFonts w:ascii="Arial" w:hAnsi="Arial" w:cs="Arial"/>
                <w:szCs w:val="18"/>
              </w:rPr>
              <w:t xml:space="preserve">Proposed doors and windows are </w:t>
            </w:r>
            <w:proofErr w:type="gramStart"/>
            <w:r w:rsidR="00B02EE9">
              <w:rPr>
                <w:rFonts w:ascii="Arial" w:hAnsi="Arial" w:cs="Arial"/>
                <w:szCs w:val="18"/>
              </w:rPr>
              <w:t>generally</w:t>
            </w:r>
            <w:r>
              <w:rPr>
                <w:rFonts w:ascii="Arial" w:hAnsi="Arial" w:cs="Arial"/>
                <w:szCs w:val="18"/>
              </w:rPr>
              <w:t xml:space="preserve"> located</w:t>
            </w:r>
            <w:proofErr w:type="gramEnd"/>
            <w:r>
              <w:rPr>
                <w:rFonts w:ascii="Arial" w:hAnsi="Arial" w:cs="Arial"/>
                <w:szCs w:val="18"/>
              </w:rPr>
              <w:t xml:space="preserve"> </w:t>
            </w:r>
            <w:r w:rsidR="00674C80">
              <w:rPr>
                <w:rFonts w:ascii="Arial" w:hAnsi="Arial" w:cs="Arial"/>
                <w:szCs w:val="18"/>
              </w:rPr>
              <w:t xml:space="preserve">where they are not orientated towards noise sources including communal open space areas. </w:t>
            </w:r>
          </w:p>
          <w:p w14:paraId="4078C220" w14:textId="36E870EE" w:rsidR="00674C80" w:rsidRDefault="00674C80" w:rsidP="00AA5BA4">
            <w:pPr>
              <w:jc w:val="both"/>
              <w:rPr>
                <w:rFonts w:ascii="Arial" w:hAnsi="Arial" w:cs="Arial"/>
                <w:szCs w:val="18"/>
              </w:rPr>
            </w:pPr>
          </w:p>
        </w:tc>
        <w:tc>
          <w:tcPr>
            <w:tcW w:w="1463" w:type="dxa"/>
            <w:tcBorders>
              <w:top w:val="single" w:sz="4" w:space="0" w:color="FFFFFF"/>
              <w:bottom w:val="single" w:sz="4" w:space="0" w:color="FFFFFF"/>
            </w:tcBorders>
          </w:tcPr>
          <w:p w14:paraId="73BC12B9" w14:textId="2AC606DE" w:rsidR="00376FD1" w:rsidRPr="00674C80" w:rsidRDefault="00674C80" w:rsidP="00674C80">
            <w:pPr>
              <w:jc w:val="center"/>
              <w:rPr>
                <w:rFonts w:ascii="Arial" w:hAnsi="Arial" w:cs="Arial"/>
              </w:rPr>
            </w:pPr>
            <w:r w:rsidRPr="00674C80">
              <w:rPr>
                <w:rFonts w:ascii="Arial" w:hAnsi="Arial" w:cs="Arial"/>
              </w:rPr>
              <w:t>Yes</w:t>
            </w:r>
          </w:p>
        </w:tc>
      </w:tr>
      <w:tr w:rsidR="00376FD1" w14:paraId="43CE309C" w14:textId="77777777" w:rsidTr="00AA5BA4">
        <w:tc>
          <w:tcPr>
            <w:tcW w:w="2946" w:type="dxa"/>
            <w:tcBorders>
              <w:top w:val="single" w:sz="4" w:space="0" w:color="FFFFFF"/>
              <w:bottom w:val="single" w:sz="4" w:space="0" w:color="FFFFFF"/>
            </w:tcBorders>
          </w:tcPr>
          <w:p w14:paraId="29CACAE5" w14:textId="77777777" w:rsidR="00376FD1" w:rsidRDefault="00376FD1" w:rsidP="00AA5BA4">
            <w:pPr>
              <w:jc w:val="both"/>
              <w:rPr>
                <w:rFonts w:ascii="Arial" w:hAnsi="Arial" w:cs="Arial"/>
                <w:i/>
                <w:iCs/>
                <w:szCs w:val="18"/>
              </w:rPr>
            </w:pPr>
            <w:r w:rsidRPr="005D15C6">
              <w:rPr>
                <w:rFonts w:ascii="Arial" w:hAnsi="Arial" w:cs="Arial"/>
                <w:i/>
                <w:iCs/>
                <w:szCs w:val="18"/>
              </w:rPr>
              <w:t xml:space="preserve">Noisy areas within buildings including building entries and corridors should be located next to or above each other and quieter areas next to or above quieter areas. </w:t>
            </w:r>
          </w:p>
          <w:p w14:paraId="63D68E74" w14:textId="77777777" w:rsidR="00376FD1" w:rsidRPr="005D15C6"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3923DB1F" w14:textId="76AF50F5" w:rsidR="00376FD1" w:rsidRDefault="00674C80" w:rsidP="00AA5BA4">
            <w:pPr>
              <w:jc w:val="both"/>
              <w:rPr>
                <w:rFonts w:ascii="Arial" w:hAnsi="Arial" w:cs="Arial"/>
                <w:szCs w:val="18"/>
              </w:rPr>
            </w:pPr>
            <w:r>
              <w:rPr>
                <w:rFonts w:ascii="Arial" w:hAnsi="Arial" w:cs="Arial"/>
                <w:szCs w:val="18"/>
              </w:rPr>
              <w:t xml:space="preserve">Common / circulation areas within proposed residential flat buildings are located directly above each other on all levels. </w:t>
            </w:r>
          </w:p>
        </w:tc>
        <w:tc>
          <w:tcPr>
            <w:tcW w:w="1463" w:type="dxa"/>
            <w:tcBorders>
              <w:top w:val="single" w:sz="4" w:space="0" w:color="FFFFFF"/>
              <w:bottom w:val="single" w:sz="4" w:space="0" w:color="FFFFFF"/>
            </w:tcBorders>
          </w:tcPr>
          <w:p w14:paraId="2F9A0C14" w14:textId="798C1779" w:rsidR="00376FD1" w:rsidRPr="00991CA9" w:rsidRDefault="00991CA9" w:rsidP="00991CA9">
            <w:pPr>
              <w:jc w:val="center"/>
              <w:rPr>
                <w:rFonts w:ascii="Arial" w:hAnsi="Arial" w:cs="Arial"/>
              </w:rPr>
            </w:pPr>
            <w:r w:rsidRPr="00991CA9">
              <w:rPr>
                <w:rFonts w:ascii="Arial" w:hAnsi="Arial" w:cs="Arial"/>
              </w:rPr>
              <w:t>Yes</w:t>
            </w:r>
          </w:p>
        </w:tc>
      </w:tr>
      <w:tr w:rsidR="00376FD1" w14:paraId="1813E739" w14:textId="77777777" w:rsidTr="00AA5BA4">
        <w:tc>
          <w:tcPr>
            <w:tcW w:w="2946" w:type="dxa"/>
            <w:tcBorders>
              <w:top w:val="single" w:sz="4" w:space="0" w:color="FFFFFF"/>
              <w:bottom w:val="single" w:sz="4" w:space="0" w:color="FFFFFF"/>
            </w:tcBorders>
          </w:tcPr>
          <w:p w14:paraId="21BFC24B" w14:textId="77777777" w:rsidR="00376FD1" w:rsidRPr="005D15C6" w:rsidRDefault="00376FD1" w:rsidP="00AA5BA4">
            <w:pPr>
              <w:jc w:val="both"/>
              <w:rPr>
                <w:rFonts w:ascii="Arial" w:hAnsi="Arial" w:cs="Arial"/>
                <w:i/>
                <w:iCs/>
                <w:szCs w:val="18"/>
              </w:rPr>
            </w:pPr>
            <w:r w:rsidRPr="005D15C6">
              <w:rPr>
                <w:rFonts w:ascii="Arial" w:hAnsi="Arial" w:cs="Arial"/>
                <w:i/>
                <w:iCs/>
                <w:szCs w:val="18"/>
              </w:rPr>
              <w:t xml:space="preserve">Noise sources such as garage doors, driveways, service areas, plant rooms, building services, mechanical equipment, active communal open spaces and circulation areas should be located at least 3m away from bedrooms. </w:t>
            </w:r>
          </w:p>
        </w:tc>
        <w:tc>
          <w:tcPr>
            <w:tcW w:w="4091" w:type="dxa"/>
            <w:tcBorders>
              <w:top w:val="single" w:sz="4" w:space="0" w:color="FFFFFF"/>
              <w:bottom w:val="single" w:sz="4" w:space="0" w:color="FFFFFF"/>
            </w:tcBorders>
          </w:tcPr>
          <w:p w14:paraId="548D8612" w14:textId="441E6B90" w:rsidR="00376FD1" w:rsidRDefault="00991CA9" w:rsidP="00AA5BA4">
            <w:pPr>
              <w:jc w:val="both"/>
              <w:rPr>
                <w:rFonts w:ascii="Arial" w:hAnsi="Arial" w:cs="Arial"/>
                <w:szCs w:val="18"/>
              </w:rPr>
            </w:pPr>
            <w:r>
              <w:rPr>
                <w:rFonts w:ascii="Arial" w:hAnsi="Arial" w:cs="Arial"/>
                <w:szCs w:val="18"/>
              </w:rPr>
              <w:t xml:space="preserve">All noise sources within the development site are appropriately located </w:t>
            </w:r>
            <w:r w:rsidR="00B02EE9">
              <w:rPr>
                <w:rFonts w:ascii="Arial" w:hAnsi="Arial" w:cs="Arial"/>
                <w:szCs w:val="18"/>
              </w:rPr>
              <w:t xml:space="preserve">away </w:t>
            </w:r>
            <w:r>
              <w:rPr>
                <w:rFonts w:ascii="Arial" w:hAnsi="Arial" w:cs="Arial"/>
                <w:szCs w:val="18"/>
              </w:rPr>
              <w:t xml:space="preserve">from private habitable spaces. </w:t>
            </w:r>
          </w:p>
        </w:tc>
        <w:tc>
          <w:tcPr>
            <w:tcW w:w="1463" w:type="dxa"/>
            <w:tcBorders>
              <w:top w:val="single" w:sz="4" w:space="0" w:color="FFFFFF"/>
              <w:bottom w:val="single" w:sz="4" w:space="0" w:color="FFFFFF"/>
            </w:tcBorders>
          </w:tcPr>
          <w:p w14:paraId="545D3DAD" w14:textId="0EF12F43" w:rsidR="00376FD1" w:rsidRPr="00991CA9" w:rsidRDefault="00991CA9" w:rsidP="00991CA9">
            <w:pPr>
              <w:jc w:val="center"/>
              <w:rPr>
                <w:rFonts w:ascii="Arial" w:hAnsi="Arial" w:cs="Arial"/>
              </w:rPr>
            </w:pPr>
            <w:r w:rsidRPr="00991CA9">
              <w:rPr>
                <w:rFonts w:ascii="Arial" w:hAnsi="Arial" w:cs="Arial"/>
              </w:rPr>
              <w:t>Yes</w:t>
            </w:r>
          </w:p>
        </w:tc>
      </w:tr>
      <w:tr w:rsidR="00376FD1" w14:paraId="230EBFAF" w14:textId="77777777" w:rsidTr="00AA5BA4">
        <w:tc>
          <w:tcPr>
            <w:tcW w:w="2946" w:type="dxa"/>
            <w:tcBorders>
              <w:top w:val="single" w:sz="4" w:space="0" w:color="FFFFFF"/>
              <w:bottom w:val="single" w:sz="4" w:space="0" w:color="FFFFFF"/>
            </w:tcBorders>
          </w:tcPr>
          <w:p w14:paraId="2D62BC51" w14:textId="77777777" w:rsidR="00B02EE9" w:rsidRDefault="00B02EE9" w:rsidP="00AA5BA4">
            <w:pPr>
              <w:jc w:val="both"/>
              <w:rPr>
                <w:rFonts w:ascii="Arial" w:hAnsi="Arial" w:cs="Arial"/>
                <w:b/>
                <w:bCs/>
                <w:szCs w:val="18"/>
              </w:rPr>
            </w:pPr>
          </w:p>
          <w:p w14:paraId="3D0CE827" w14:textId="77777777" w:rsidR="00F258FD" w:rsidRDefault="00F258FD" w:rsidP="00AA5BA4">
            <w:pPr>
              <w:jc w:val="both"/>
              <w:rPr>
                <w:rFonts w:ascii="Arial" w:hAnsi="Arial" w:cs="Arial"/>
                <w:b/>
                <w:bCs/>
                <w:szCs w:val="18"/>
              </w:rPr>
            </w:pPr>
          </w:p>
          <w:p w14:paraId="448B9D76" w14:textId="77777777" w:rsidR="00F258FD" w:rsidRDefault="00F258FD" w:rsidP="00AA5BA4">
            <w:pPr>
              <w:jc w:val="both"/>
              <w:rPr>
                <w:rFonts w:ascii="Arial" w:hAnsi="Arial" w:cs="Arial"/>
                <w:b/>
                <w:bCs/>
                <w:szCs w:val="18"/>
              </w:rPr>
            </w:pPr>
          </w:p>
          <w:p w14:paraId="0408092A" w14:textId="77777777" w:rsidR="00F258FD" w:rsidRDefault="00F258FD" w:rsidP="00AA5BA4">
            <w:pPr>
              <w:jc w:val="both"/>
              <w:rPr>
                <w:rFonts w:ascii="Arial" w:hAnsi="Arial" w:cs="Arial"/>
                <w:b/>
                <w:bCs/>
                <w:szCs w:val="18"/>
              </w:rPr>
            </w:pPr>
          </w:p>
          <w:p w14:paraId="14C030E1" w14:textId="6966F21A" w:rsidR="00376FD1" w:rsidRPr="005D15C6" w:rsidRDefault="00376FD1" w:rsidP="00AA5BA4">
            <w:pPr>
              <w:jc w:val="both"/>
              <w:rPr>
                <w:rFonts w:ascii="Arial" w:hAnsi="Arial" w:cs="Arial"/>
                <w:b/>
                <w:bCs/>
                <w:szCs w:val="18"/>
              </w:rPr>
            </w:pPr>
            <w:r w:rsidRPr="005D15C6">
              <w:rPr>
                <w:rFonts w:ascii="Arial" w:hAnsi="Arial" w:cs="Arial"/>
                <w:b/>
                <w:bCs/>
                <w:szCs w:val="18"/>
              </w:rPr>
              <w:lastRenderedPageBreak/>
              <w:t xml:space="preserve">4J Noise and Pollution </w:t>
            </w:r>
          </w:p>
          <w:p w14:paraId="2C1FF717" w14:textId="77777777" w:rsidR="00376FD1" w:rsidRDefault="00376FD1" w:rsidP="00AA5BA4">
            <w:pPr>
              <w:jc w:val="both"/>
              <w:rPr>
                <w:rFonts w:ascii="Arial" w:hAnsi="Arial" w:cs="Arial"/>
                <w:szCs w:val="18"/>
              </w:rPr>
            </w:pPr>
            <w:r>
              <w:rPr>
                <w:rFonts w:ascii="Arial" w:hAnsi="Arial" w:cs="Arial"/>
                <w:szCs w:val="18"/>
              </w:rPr>
              <w:t xml:space="preserve">Objective 4J -1 </w:t>
            </w:r>
          </w:p>
          <w:p w14:paraId="6156EE8B" w14:textId="77777777" w:rsidR="00376FD1" w:rsidRPr="001224E3" w:rsidRDefault="00376FD1" w:rsidP="00AA5BA4">
            <w:pPr>
              <w:jc w:val="both"/>
              <w:rPr>
                <w:rFonts w:ascii="Arial" w:hAnsi="Arial" w:cs="Arial"/>
                <w:szCs w:val="18"/>
              </w:rPr>
            </w:pPr>
            <w:r w:rsidRPr="001224E3">
              <w:rPr>
                <w:rFonts w:ascii="Arial" w:hAnsi="Arial" w:cs="Arial"/>
                <w:szCs w:val="18"/>
              </w:rPr>
              <w:t xml:space="preserve">To minimise impacts various design solutions may </w:t>
            </w:r>
            <w:proofErr w:type="gramStart"/>
            <w:r w:rsidRPr="001224E3">
              <w:rPr>
                <w:rFonts w:ascii="Arial" w:hAnsi="Arial" w:cs="Arial"/>
                <w:szCs w:val="18"/>
              </w:rPr>
              <w:t>be used</w:t>
            </w:r>
            <w:proofErr w:type="gramEnd"/>
            <w:r w:rsidRPr="001224E3">
              <w:rPr>
                <w:rFonts w:ascii="Arial" w:hAnsi="Arial" w:cs="Arial"/>
                <w:szCs w:val="18"/>
              </w:rPr>
              <w:t xml:space="preserve">. </w:t>
            </w:r>
          </w:p>
        </w:tc>
        <w:tc>
          <w:tcPr>
            <w:tcW w:w="4091" w:type="dxa"/>
            <w:tcBorders>
              <w:top w:val="single" w:sz="4" w:space="0" w:color="FFFFFF"/>
              <w:bottom w:val="single" w:sz="4" w:space="0" w:color="FFFFFF"/>
            </w:tcBorders>
          </w:tcPr>
          <w:p w14:paraId="5F0A2562" w14:textId="77777777" w:rsidR="00376FD1" w:rsidRDefault="00376FD1" w:rsidP="00AA5BA4">
            <w:pPr>
              <w:jc w:val="both"/>
              <w:rPr>
                <w:rFonts w:ascii="Arial" w:hAnsi="Arial" w:cs="Arial"/>
                <w:szCs w:val="18"/>
              </w:rPr>
            </w:pPr>
          </w:p>
          <w:p w14:paraId="122A7B4F" w14:textId="77777777" w:rsidR="00F258FD" w:rsidRDefault="00F258FD" w:rsidP="00AA5BA4">
            <w:pPr>
              <w:jc w:val="both"/>
              <w:rPr>
                <w:rFonts w:ascii="Arial" w:hAnsi="Arial" w:cs="Arial"/>
                <w:szCs w:val="18"/>
              </w:rPr>
            </w:pPr>
          </w:p>
          <w:p w14:paraId="7E161455" w14:textId="77777777" w:rsidR="00F258FD" w:rsidRDefault="00F258FD" w:rsidP="00AA5BA4">
            <w:pPr>
              <w:jc w:val="both"/>
              <w:rPr>
                <w:rFonts w:ascii="Arial" w:hAnsi="Arial" w:cs="Arial"/>
                <w:szCs w:val="18"/>
              </w:rPr>
            </w:pPr>
          </w:p>
          <w:p w14:paraId="2349071B" w14:textId="77777777" w:rsidR="00376FD1" w:rsidRDefault="00376FD1" w:rsidP="00AA5BA4">
            <w:pPr>
              <w:jc w:val="both"/>
              <w:rPr>
                <w:rFonts w:ascii="Arial" w:hAnsi="Arial" w:cs="Arial"/>
                <w:szCs w:val="18"/>
              </w:rPr>
            </w:pPr>
          </w:p>
          <w:p w14:paraId="43A25CDE" w14:textId="77777777" w:rsidR="00376FD1" w:rsidRDefault="00376FD1" w:rsidP="00AA5BA4">
            <w:pPr>
              <w:jc w:val="both"/>
              <w:rPr>
                <w:rFonts w:ascii="Arial" w:hAnsi="Arial" w:cs="Arial"/>
                <w:szCs w:val="18"/>
              </w:rPr>
            </w:pPr>
            <w:r>
              <w:rPr>
                <w:rFonts w:ascii="Arial" w:hAnsi="Arial" w:cs="Arial"/>
                <w:szCs w:val="18"/>
              </w:rPr>
              <w:lastRenderedPageBreak/>
              <w:t xml:space="preserve">The development has/will: </w:t>
            </w:r>
          </w:p>
          <w:p w14:paraId="5BD2329E" w14:textId="77777777" w:rsidR="0012495A" w:rsidRDefault="0012495A" w:rsidP="00AA5BA4">
            <w:pPr>
              <w:jc w:val="both"/>
              <w:rPr>
                <w:rFonts w:ascii="Arial" w:hAnsi="Arial" w:cs="Arial"/>
                <w:szCs w:val="18"/>
              </w:rPr>
            </w:pPr>
          </w:p>
          <w:p w14:paraId="46D1841E" w14:textId="29ECC4B8" w:rsidR="00376FD1" w:rsidRDefault="00376FD1" w:rsidP="0012495A">
            <w:pPr>
              <w:pStyle w:val="ListParagraph"/>
              <w:numPr>
                <w:ilvl w:val="0"/>
                <w:numId w:val="20"/>
              </w:numPr>
              <w:ind w:left="343" w:hanging="343"/>
              <w:jc w:val="both"/>
              <w:rPr>
                <w:rFonts w:ascii="Arial" w:hAnsi="Arial" w:cs="Arial"/>
                <w:szCs w:val="18"/>
              </w:rPr>
            </w:pPr>
            <w:r>
              <w:rPr>
                <w:rFonts w:ascii="Arial" w:hAnsi="Arial" w:cs="Arial"/>
                <w:szCs w:val="18"/>
              </w:rPr>
              <w:t>provide a sufficient distance between the buildings to mitigate noise impacts</w:t>
            </w:r>
            <w:proofErr w:type="gramStart"/>
            <w:r>
              <w:rPr>
                <w:rFonts w:ascii="Arial" w:hAnsi="Arial" w:cs="Arial"/>
                <w:szCs w:val="18"/>
              </w:rPr>
              <w:t xml:space="preserve">.  </w:t>
            </w:r>
            <w:proofErr w:type="gramEnd"/>
          </w:p>
          <w:p w14:paraId="6EC65A12" w14:textId="77777777" w:rsidR="00376FD1" w:rsidRDefault="00376FD1" w:rsidP="0012495A">
            <w:pPr>
              <w:pStyle w:val="ListParagraph"/>
              <w:numPr>
                <w:ilvl w:val="0"/>
                <w:numId w:val="20"/>
              </w:numPr>
              <w:ind w:left="343" w:hanging="343"/>
              <w:jc w:val="both"/>
              <w:rPr>
                <w:rFonts w:ascii="Arial" w:hAnsi="Arial" w:cs="Arial"/>
                <w:szCs w:val="18"/>
              </w:rPr>
            </w:pPr>
            <w:r>
              <w:rPr>
                <w:rFonts w:ascii="Arial" w:hAnsi="Arial" w:cs="Arial"/>
                <w:szCs w:val="18"/>
              </w:rPr>
              <w:t xml:space="preserve">maintain existing mature landscaping and providing additional landscaping around the perimeter of the building to </w:t>
            </w:r>
            <w:proofErr w:type="gramStart"/>
            <w:r>
              <w:rPr>
                <w:rFonts w:ascii="Arial" w:hAnsi="Arial" w:cs="Arial"/>
                <w:szCs w:val="18"/>
              </w:rPr>
              <w:t>act as</w:t>
            </w:r>
            <w:proofErr w:type="gramEnd"/>
            <w:r>
              <w:rPr>
                <w:rFonts w:ascii="Arial" w:hAnsi="Arial" w:cs="Arial"/>
                <w:szCs w:val="18"/>
              </w:rPr>
              <w:t xml:space="preserve"> an acoustic barrier to surrounding residential units. </w:t>
            </w:r>
          </w:p>
          <w:p w14:paraId="4A7A6950" w14:textId="77777777" w:rsidR="00376FD1" w:rsidRDefault="00376FD1" w:rsidP="0012495A">
            <w:pPr>
              <w:pStyle w:val="ListParagraph"/>
              <w:numPr>
                <w:ilvl w:val="0"/>
                <w:numId w:val="20"/>
              </w:numPr>
              <w:ind w:left="343" w:hanging="343"/>
              <w:jc w:val="both"/>
              <w:rPr>
                <w:rFonts w:ascii="Arial" w:hAnsi="Arial" w:cs="Arial"/>
                <w:szCs w:val="18"/>
              </w:rPr>
            </w:pPr>
            <w:r>
              <w:rPr>
                <w:rFonts w:ascii="Arial" w:hAnsi="Arial" w:cs="Arial"/>
                <w:szCs w:val="18"/>
              </w:rPr>
              <w:t xml:space="preserve">Offset windows so habitable rooms (with windows) do not directly align with each other. </w:t>
            </w:r>
          </w:p>
          <w:p w14:paraId="5526F6CE" w14:textId="77777777" w:rsidR="00376FD1" w:rsidRPr="00135A54" w:rsidRDefault="00376FD1" w:rsidP="00AA5BA4">
            <w:pPr>
              <w:ind w:left="720"/>
              <w:jc w:val="both"/>
              <w:rPr>
                <w:rFonts w:ascii="Arial" w:hAnsi="Arial" w:cs="Arial"/>
                <w:szCs w:val="18"/>
              </w:rPr>
            </w:pPr>
          </w:p>
        </w:tc>
        <w:tc>
          <w:tcPr>
            <w:tcW w:w="1463" w:type="dxa"/>
            <w:tcBorders>
              <w:top w:val="single" w:sz="4" w:space="0" w:color="FFFFFF"/>
              <w:bottom w:val="single" w:sz="4" w:space="0" w:color="FFFFFF"/>
            </w:tcBorders>
          </w:tcPr>
          <w:p w14:paraId="03A5EA0C" w14:textId="77777777" w:rsidR="00376FD1" w:rsidRDefault="00376FD1" w:rsidP="00AA5BA4">
            <w:pPr>
              <w:spacing w:before="60" w:after="60"/>
              <w:jc w:val="both"/>
              <w:rPr>
                <w:rFonts w:ascii="Arial" w:hAnsi="Arial" w:cs="Arial"/>
                <w:szCs w:val="22"/>
              </w:rPr>
            </w:pPr>
          </w:p>
          <w:p w14:paraId="525BC2E6" w14:textId="77777777" w:rsidR="00991CA9" w:rsidRDefault="00991CA9" w:rsidP="00991CA9">
            <w:pPr>
              <w:jc w:val="center"/>
              <w:rPr>
                <w:rFonts w:ascii="Arial" w:hAnsi="Arial" w:cs="Arial"/>
              </w:rPr>
            </w:pPr>
          </w:p>
          <w:p w14:paraId="7E5202B6" w14:textId="77777777" w:rsidR="00F258FD" w:rsidRDefault="00F258FD" w:rsidP="00991CA9">
            <w:pPr>
              <w:jc w:val="center"/>
              <w:rPr>
                <w:rFonts w:ascii="Arial" w:hAnsi="Arial" w:cs="Arial"/>
              </w:rPr>
            </w:pPr>
          </w:p>
          <w:p w14:paraId="52D72762" w14:textId="1A9146F4" w:rsidR="00991CA9" w:rsidRPr="00991CA9" w:rsidRDefault="00991CA9" w:rsidP="00991CA9">
            <w:pPr>
              <w:jc w:val="center"/>
              <w:rPr>
                <w:rFonts w:ascii="Arial" w:hAnsi="Arial" w:cs="Arial"/>
              </w:rPr>
            </w:pPr>
            <w:r w:rsidRPr="00991CA9">
              <w:rPr>
                <w:rFonts w:ascii="Arial" w:hAnsi="Arial" w:cs="Arial"/>
              </w:rPr>
              <w:lastRenderedPageBreak/>
              <w:t>Yes</w:t>
            </w:r>
          </w:p>
        </w:tc>
      </w:tr>
      <w:tr w:rsidR="00376FD1" w14:paraId="603531A8" w14:textId="77777777" w:rsidTr="00AA5BA4">
        <w:tc>
          <w:tcPr>
            <w:tcW w:w="2946" w:type="dxa"/>
            <w:tcBorders>
              <w:top w:val="single" w:sz="4" w:space="0" w:color="FFFFFF"/>
              <w:bottom w:val="single" w:sz="4" w:space="0" w:color="FFFFFF"/>
            </w:tcBorders>
          </w:tcPr>
          <w:p w14:paraId="07DC5154" w14:textId="77777777" w:rsidR="00376FD1" w:rsidRDefault="00376FD1" w:rsidP="00AA5BA4">
            <w:pPr>
              <w:jc w:val="both"/>
              <w:rPr>
                <w:rFonts w:ascii="Arial" w:hAnsi="Arial" w:cs="Arial"/>
                <w:b/>
                <w:bCs/>
                <w:szCs w:val="18"/>
              </w:rPr>
            </w:pPr>
            <w:r>
              <w:rPr>
                <w:rFonts w:ascii="Arial" w:hAnsi="Arial" w:cs="Arial"/>
                <w:b/>
                <w:bCs/>
                <w:szCs w:val="18"/>
              </w:rPr>
              <w:lastRenderedPageBreak/>
              <w:t xml:space="preserve">4K Apartment Mix </w:t>
            </w:r>
          </w:p>
          <w:p w14:paraId="2A28B233" w14:textId="77777777" w:rsidR="00376FD1" w:rsidRPr="005D15C6" w:rsidRDefault="00376FD1" w:rsidP="00AA5BA4">
            <w:pPr>
              <w:jc w:val="both"/>
              <w:rPr>
                <w:rFonts w:ascii="Arial" w:hAnsi="Arial" w:cs="Arial"/>
                <w:b/>
                <w:bCs/>
                <w:szCs w:val="18"/>
              </w:rPr>
            </w:pPr>
            <w:r>
              <w:rPr>
                <w:rFonts w:ascii="Arial" w:hAnsi="Arial" w:cs="Arial"/>
                <w:b/>
                <w:bCs/>
                <w:szCs w:val="18"/>
              </w:rPr>
              <w:t>Objective 4K-1</w:t>
            </w:r>
          </w:p>
        </w:tc>
        <w:tc>
          <w:tcPr>
            <w:tcW w:w="4091" w:type="dxa"/>
            <w:tcBorders>
              <w:top w:val="single" w:sz="4" w:space="0" w:color="FFFFFF"/>
              <w:bottom w:val="single" w:sz="4" w:space="0" w:color="FFFFFF"/>
            </w:tcBorders>
          </w:tcPr>
          <w:p w14:paraId="76490838"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6ACD474C" w14:textId="77777777" w:rsidR="00376FD1" w:rsidRDefault="00376FD1" w:rsidP="00AA5BA4">
            <w:pPr>
              <w:spacing w:before="60" w:after="60"/>
              <w:jc w:val="both"/>
              <w:rPr>
                <w:rFonts w:ascii="Arial" w:hAnsi="Arial" w:cs="Arial"/>
                <w:szCs w:val="22"/>
              </w:rPr>
            </w:pPr>
          </w:p>
        </w:tc>
      </w:tr>
      <w:tr w:rsidR="00376FD1" w14:paraId="642AB140" w14:textId="77777777" w:rsidTr="00AA5BA4">
        <w:tc>
          <w:tcPr>
            <w:tcW w:w="2946" w:type="dxa"/>
            <w:tcBorders>
              <w:top w:val="single" w:sz="4" w:space="0" w:color="FFFFFF"/>
              <w:bottom w:val="single" w:sz="4" w:space="0" w:color="FFFFFF"/>
            </w:tcBorders>
          </w:tcPr>
          <w:p w14:paraId="73BEEE64" w14:textId="77777777" w:rsidR="00376FD1" w:rsidRPr="00552F5C" w:rsidRDefault="00376FD1" w:rsidP="00AA5BA4">
            <w:pPr>
              <w:jc w:val="both"/>
              <w:rPr>
                <w:rFonts w:ascii="Arial" w:hAnsi="Arial" w:cs="Arial"/>
                <w:b/>
                <w:bCs/>
                <w:i/>
                <w:iCs/>
                <w:szCs w:val="18"/>
              </w:rPr>
            </w:pPr>
            <w:r w:rsidRPr="00552F5C">
              <w:rPr>
                <w:rFonts w:ascii="Arial" w:hAnsi="Arial" w:cs="Arial"/>
                <w:i/>
                <w:iCs/>
                <w:szCs w:val="18"/>
              </w:rPr>
              <w:t xml:space="preserve">A variety of apartment types </w:t>
            </w:r>
            <w:proofErr w:type="gramStart"/>
            <w:r w:rsidRPr="00552F5C">
              <w:rPr>
                <w:rFonts w:ascii="Arial" w:hAnsi="Arial" w:cs="Arial"/>
                <w:i/>
                <w:iCs/>
                <w:szCs w:val="18"/>
              </w:rPr>
              <w:t>is provided</w:t>
            </w:r>
            <w:proofErr w:type="gramEnd"/>
          </w:p>
        </w:tc>
        <w:tc>
          <w:tcPr>
            <w:tcW w:w="4091" w:type="dxa"/>
            <w:tcBorders>
              <w:top w:val="single" w:sz="4" w:space="0" w:color="FFFFFF"/>
              <w:bottom w:val="single" w:sz="4" w:space="0" w:color="FFFFFF"/>
            </w:tcBorders>
          </w:tcPr>
          <w:p w14:paraId="7ECC75E6" w14:textId="77777777" w:rsidR="00376FD1" w:rsidRDefault="00376FD1" w:rsidP="00AA5BA4">
            <w:pPr>
              <w:jc w:val="both"/>
              <w:rPr>
                <w:rFonts w:ascii="Arial" w:hAnsi="Arial" w:cs="Arial"/>
                <w:szCs w:val="18"/>
              </w:rPr>
            </w:pPr>
            <w:r>
              <w:rPr>
                <w:rFonts w:ascii="Arial" w:hAnsi="Arial" w:cs="Arial"/>
                <w:szCs w:val="18"/>
              </w:rPr>
              <w:t xml:space="preserve">A mix of one, two and three bedrooms </w:t>
            </w:r>
            <w:proofErr w:type="gramStart"/>
            <w:r>
              <w:rPr>
                <w:rFonts w:ascii="Arial" w:hAnsi="Arial" w:cs="Arial"/>
                <w:szCs w:val="18"/>
              </w:rPr>
              <w:t>are proposed</w:t>
            </w:r>
            <w:proofErr w:type="gramEnd"/>
            <w:r>
              <w:rPr>
                <w:rFonts w:ascii="Arial" w:hAnsi="Arial" w:cs="Arial"/>
                <w:szCs w:val="18"/>
              </w:rPr>
              <w:t xml:space="preserve">. </w:t>
            </w:r>
          </w:p>
          <w:p w14:paraId="04D3F743"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52C17ECF" w14:textId="6792EC9D" w:rsidR="00376FD1" w:rsidRPr="00991CA9" w:rsidRDefault="00991CA9" w:rsidP="00991CA9">
            <w:pPr>
              <w:jc w:val="center"/>
              <w:rPr>
                <w:rFonts w:ascii="Arial" w:hAnsi="Arial" w:cs="Arial"/>
              </w:rPr>
            </w:pPr>
            <w:r w:rsidRPr="00991CA9">
              <w:rPr>
                <w:rFonts w:ascii="Arial" w:hAnsi="Arial" w:cs="Arial"/>
              </w:rPr>
              <w:t>Yes</w:t>
            </w:r>
          </w:p>
        </w:tc>
      </w:tr>
      <w:tr w:rsidR="00376FD1" w14:paraId="39F2C804" w14:textId="77777777" w:rsidTr="00AA5BA4">
        <w:tc>
          <w:tcPr>
            <w:tcW w:w="2946" w:type="dxa"/>
            <w:tcBorders>
              <w:top w:val="single" w:sz="4" w:space="0" w:color="FFFFFF"/>
              <w:bottom w:val="single" w:sz="4" w:space="0" w:color="FFFFFF"/>
            </w:tcBorders>
          </w:tcPr>
          <w:p w14:paraId="54DECD39" w14:textId="77777777" w:rsidR="00376FD1" w:rsidRPr="00552F5C" w:rsidRDefault="00376FD1" w:rsidP="00AA5BA4">
            <w:pPr>
              <w:jc w:val="both"/>
              <w:rPr>
                <w:rFonts w:ascii="Arial" w:hAnsi="Arial" w:cs="Arial"/>
                <w:i/>
                <w:iCs/>
                <w:szCs w:val="18"/>
              </w:rPr>
            </w:pPr>
            <w:r w:rsidRPr="00552F5C">
              <w:rPr>
                <w:rFonts w:ascii="Arial" w:hAnsi="Arial" w:cs="Arial"/>
                <w:i/>
                <w:iCs/>
                <w:szCs w:val="18"/>
              </w:rPr>
              <w:t xml:space="preserve">The apartment mix is appropriate. </w:t>
            </w:r>
          </w:p>
        </w:tc>
        <w:tc>
          <w:tcPr>
            <w:tcW w:w="4091" w:type="dxa"/>
            <w:tcBorders>
              <w:top w:val="single" w:sz="4" w:space="0" w:color="FFFFFF"/>
              <w:bottom w:val="single" w:sz="4" w:space="0" w:color="FFFFFF"/>
            </w:tcBorders>
          </w:tcPr>
          <w:p w14:paraId="0273EFE8" w14:textId="091A9E8A" w:rsidR="00376FD1" w:rsidRDefault="00376FD1" w:rsidP="00AA5BA4">
            <w:pPr>
              <w:jc w:val="both"/>
              <w:rPr>
                <w:rFonts w:ascii="Arial" w:hAnsi="Arial" w:cs="Arial"/>
                <w:szCs w:val="18"/>
              </w:rPr>
            </w:pPr>
            <w:r>
              <w:rPr>
                <w:rFonts w:ascii="Arial" w:hAnsi="Arial" w:cs="Arial"/>
                <w:szCs w:val="18"/>
              </w:rPr>
              <w:t xml:space="preserve">The apartment mix </w:t>
            </w:r>
            <w:proofErr w:type="gramStart"/>
            <w:r>
              <w:rPr>
                <w:rFonts w:ascii="Arial" w:hAnsi="Arial" w:cs="Arial"/>
                <w:szCs w:val="18"/>
              </w:rPr>
              <w:t>is considered to be</w:t>
            </w:r>
            <w:proofErr w:type="gramEnd"/>
            <w:r>
              <w:rPr>
                <w:rFonts w:ascii="Arial" w:hAnsi="Arial" w:cs="Arial"/>
                <w:szCs w:val="18"/>
              </w:rPr>
              <w:t xml:space="preserve"> appropriate, given the current </w:t>
            </w:r>
            <w:r w:rsidR="00B02EE9">
              <w:rPr>
                <w:rFonts w:ascii="Arial" w:hAnsi="Arial" w:cs="Arial"/>
                <w:szCs w:val="18"/>
              </w:rPr>
              <w:t xml:space="preserve">housing </w:t>
            </w:r>
            <w:r>
              <w:rPr>
                <w:rFonts w:ascii="Arial" w:hAnsi="Arial" w:cs="Arial"/>
                <w:szCs w:val="18"/>
              </w:rPr>
              <w:t>demand</w:t>
            </w:r>
            <w:r w:rsidR="00B02EE9">
              <w:rPr>
                <w:rFonts w:ascii="Arial" w:hAnsi="Arial" w:cs="Arial"/>
                <w:szCs w:val="18"/>
              </w:rPr>
              <w:t>s</w:t>
            </w:r>
            <w:r>
              <w:rPr>
                <w:rFonts w:ascii="Arial" w:hAnsi="Arial" w:cs="Arial"/>
                <w:szCs w:val="18"/>
              </w:rPr>
              <w:t xml:space="preserve">. </w:t>
            </w:r>
          </w:p>
          <w:p w14:paraId="34C755D9" w14:textId="77777777" w:rsidR="00376FD1" w:rsidRDefault="00376FD1" w:rsidP="00AA5BA4">
            <w:pPr>
              <w:jc w:val="both"/>
              <w:rPr>
                <w:rFonts w:ascii="Arial" w:hAnsi="Arial" w:cs="Arial"/>
                <w:szCs w:val="18"/>
              </w:rPr>
            </w:pPr>
          </w:p>
        </w:tc>
        <w:tc>
          <w:tcPr>
            <w:tcW w:w="1463" w:type="dxa"/>
            <w:tcBorders>
              <w:top w:val="single" w:sz="4" w:space="0" w:color="FFFFFF"/>
              <w:bottom w:val="single" w:sz="4" w:space="0" w:color="FFFFFF"/>
            </w:tcBorders>
          </w:tcPr>
          <w:p w14:paraId="5E353302" w14:textId="0A8C42DE" w:rsidR="00376FD1" w:rsidRPr="00991CA9" w:rsidRDefault="00991CA9" w:rsidP="00991CA9">
            <w:pPr>
              <w:jc w:val="center"/>
              <w:rPr>
                <w:rFonts w:ascii="Arial" w:hAnsi="Arial" w:cs="Arial"/>
              </w:rPr>
            </w:pPr>
            <w:r w:rsidRPr="00991CA9">
              <w:rPr>
                <w:rFonts w:ascii="Arial" w:hAnsi="Arial" w:cs="Arial"/>
              </w:rPr>
              <w:t>Yes</w:t>
            </w:r>
          </w:p>
        </w:tc>
      </w:tr>
      <w:tr w:rsidR="00376FD1" w14:paraId="590D6237" w14:textId="77777777" w:rsidTr="00AA5BA4">
        <w:tc>
          <w:tcPr>
            <w:tcW w:w="2946" w:type="dxa"/>
            <w:tcBorders>
              <w:top w:val="single" w:sz="4" w:space="0" w:color="FFFFFF"/>
              <w:bottom w:val="single" w:sz="4" w:space="0" w:color="FFFFFF"/>
            </w:tcBorders>
          </w:tcPr>
          <w:p w14:paraId="31F017B2" w14:textId="77777777" w:rsidR="00376FD1" w:rsidRDefault="00376FD1" w:rsidP="00AA5BA4">
            <w:pPr>
              <w:jc w:val="both"/>
              <w:rPr>
                <w:rFonts w:ascii="Arial" w:hAnsi="Arial" w:cs="Arial"/>
                <w:i/>
                <w:iCs/>
                <w:szCs w:val="18"/>
              </w:rPr>
            </w:pPr>
            <w:r w:rsidRPr="00552F5C">
              <w:rPr>
                <w:rFonts w:ascii="Arial" w:hAnsi="Arial" w:cs="Arial"/>
                <w:i/>
                <w:iCs/>
                <w:szCs w:val="18"/>
              </w:rPr>
              <w:t xml:space="preserve">Flexible apartment configurations </w:t>
            </w:r>
            <w:proofErr w:type="gramStart"/>
            <w:r w:rsidRPr="00552F5C">
              <w:rPr>
                <w:rFonts w:ascii="Arial" w:hAnsi="Arial" w:cs="Arial"/>
                <w:i/>
                <w:iCs/>
                <w:szCs w:val="18"/>
              </w:rPr>
              <w:t>are provided</w:t>
            </w:r>
            <w:proofErr w:type="gramEnd"/>
            <w:r w:rsidRPr="00552F5C">
              <w:rPr>
                <w:rFonts w:ascii="Arial" w:hAnsi="Arial" w:cs="Arial"/>
                <w:i/>
                <w:iCs/>
                <w:szCs w:val="18"/>
              </w:rPr>
              <w:t xml:space="preserve"> to support diverse household types and stages of life including single person households, families, multi-generational families and group households. </w:t>
            </w:r>
          </w:p>
          <w:p w14:paraId="62C9E420" w14:textId="77777777" w:rsidR="00376FD1" w:rsidRPr="00552F5C" w:rsidRDefault="00376FD1" w:rsidP="00AA5BA4">
            <w:pPr>
              <w:jc w:val="both"/>
              <w:rPr>
                <w:rFonts w:ascii="Arial" w:hAnsi="Arial" w:cs="Arial"/>
                <w:i/>
                <w:iCs/>
                <w:szCs w:val="18"/>
              </w:rPr>
            </w:pPr>
          </w:p>
        </w:tc>
        <w:tc>
          <w:tcPr>
            <w:tcW w:w="4091" w:type="dxa"/>
            <w:tcBorders>
              <w:top w:val="single" w:sz="4" w:space="0" w:color="FFFFFF"/>
              <w:bottom w:val="single" w:sz="4" w:space="0" w:color="FFFFFF"/>
            </w:tcBorders>
          </w:tcPr>
          <w:p w14:paraId="76417F01" w14:textId="77777777" w:rsidR="00376FD1" w:rsidRDefault="00376FD1" w:rsidP="00AA5BA4">
            <w:pPr>
              <w:jc w:val="both"/>
              <w:rPr>
                <w:rFonts w:ascii="Arial" w:hAnsi="Arial" w:cs="Arial"/>
                <w:szCs w:val="18"/>
              </w:rPr>
            </w:pPr>
            <w:r>
              <w:rPr>
                <w:rFonts w:ascii="Arial" w:hAnsi="Arial" w:cs="Arial"/>
                <w:szCs w:val="18"/>
              </w:rPr>
              <w:t xml:space="preserve">As noted above, open space living </w:t>
            </w:r>
            <w:proofErr w:type="gramStart"/>
            <w:r>
              <w:rPr>
                <w:rFonts w:ascii="Arial" w:hAnsi="Arial" w:cs="Arial"/>
                <w:szCs w:val="18"/>
              </w:rPr>
              <w:t>is proposed</w:t>
            </w:r>
            <w:proofErr w:type="gramEnd"/>
            <w:r>
              <w:rPr>
                <w:rFonts w:ascii="Arial" w:hAnsi="Arial" w:cs="Arial"/>
                <w:szCs w:val="18"/>
              </w:rPr>
              <w:t xml:space="preserve"> to allow for a flexible layout and therefore accommodate a range of configurations that will support most family types. </w:t>
            </w:r>
          </w:p>
        </w:tc>
        <w:tc>
          <w:tcPr>
            <w:tcW w:w="1463" w:type="dxa"/>
            <w:tcBorders>
              <w:top w:val="single" w:sz="4" w:space="0" w:color="FFFFFF"/>
              <w:bottom w:val="single" w:sz="4" w:space="0" w:color="FFFFFF"/>
            </w:tcBorders>
          </w:tcPr>
          <w:p w14:paraId="49B25255" w14:textId="41EDED7B" w:rsidR="00376FD1" w:rsidRPr="00991CA9" w:rsidRDefault="00991CA9" w:rsidP="00991CA9">
            <w:pPr>
              <w:jc w:val="center"/>
              <w:rPr>
                <w:rFonts w:ascii="Arial" w:hAnsi="Arial" w:cs="Arial"/>
              </w:rPr>
            </w:pPr>
            <w:r w:rsidRPr="00991CA9">
              <w:rPr>
                <w:rFonts w:ascii="Arial" w:hAnsi="Arial" w:cs="Arial"/>
              </w:rPr>
              <w:t>Yes</w:t>
            </w:r>
          </w:p>
        </w:tc>
      </w:tr>
      <w:tr w:rsidR="00991CA9" w14:paraId="1FF90C5B" w14:textId="77777777" w:rsidTr="00AA5BA4">
        <w:tc>
          <w:tcPr>
            <w:tcW w:w="2946" w:type="dxa"/>
            <w:tcBorders>
              <w:top w:val="single" w:sz="4" w:space="0" w:color="FFFFFF"/>
              <w:bottom w:val="single" w:sz="4" w:space="0" w:color="FFFFFF"/>
            </w:tcBorders>
          </w:tcPr>
          <w:p w14:paraId="717DC1ED" w14:textId="77777777" w:rsidR="00991CA9" w:rsidRPr="00552F5C" w:rsidRDefault="00991CA9" w:rsidP="00991CA9">
            <w:pPr>
              <w:jc w:val="both"/>
              <w:rPr>
                <w:rFonts w:ascii="Arial" w:hAnsi="Arial" w:cs="Arial"/>
                <w:b/>
                <w:bCs/>
                <w:szCs w:val="18"/>
              </w:rPr>
            </w:pPr>
            <w:r w:rsidRPr="00552F5C">
              <w:rPr>
                <w:rFonts w:ascii="Arial" w:hAnsi="Arial" w:cs="Arial"/>
                <w:b/>
                <w:bCs/>
                <w:szCs w:val="18"/>
              </w:rPr>
              <w:t>Objective 4K-2</w:t>
            </w:r>
          </w:p>
          <w:p w14:paraId="00859B29" w14:textId="77777777" w:rsidR="00991CA9" w:rsidRPr="00552F5C" w:rsidRDefault="00991CA9" w:rsidP="00991CA9">
            <w:pPr>
              <w:jc w:val="both"/>
              <w:rPr>
                <w:rFonts w:ascii="Arial" w:hAnsi="Arial" w:cs="Arial"/>
                <w:i/>
                <w:iCs/>
                <w:szCs w:val="18"/>
              </w:rPr>
            </w:pPr>
            <w:r w:rsidRPr="00552F5C">
              <w:rPr>
                <w:rFonts w:ascii="Arial" w:hAnsi="Arial" w:cs="Arial"/>
                <w:i/>
                <w:iCs/>
                <w:szCs w:val="18"/>
              </w:rPr>
              <w:t>Different apartment types are located to achieve successful facade composition and to optimise solar access (see figure 4K.3).</w:t>
            </w:r>
          </w:p>
          <w:p w14:paraId="209E2354" w14:textId="77777777" w:rsidR="00991CA9" w:rsidRPr="00552F5C"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6DBE002A" w14:textId="77777777" w:rsidR="00991CA9" w:rsidRDefault="00991CA9" w:rsidP="00991CA9">
            <w:pPr>
              <w:jc w:val="both"/>
              <w:rPr>
                <w:rFonts w:ascii="Arial" w:hAnsi="Arial" w:cs="Arial"/>
                <w:szCs w:val="18"/>
              </w:rPr>
            </w:pPr>
            <w:r>
              <w:rPr>
                <w:rFonts w:ascii="Arial" w:hAnsi="Arial" w:cs="Arial"/>
                <w:szCs w:val="18"/>
              </w:rPr>
              <w:br/>
              <w:t xml:space="preserve">All levels across all four buildings contain a mix of one, two and three bedrooms of different shapes and configurations. The layout of the development will therefore achieve a successful façade composition whilst also maximising solar amenity. </w:t>
            </w:r>
          </w:p>
          <w:p w14:paraId="2D194EDF" w14:textId="77777777" w:rsidR="00991CA9" w:rsidRDefault="00991CA9" w:rsidP="00991CA9">
            <w:pPr>
              <w:jc w:val="both"/>
              <w:rPr>
                <w:rFonts w:ascii="Arial" w:hAnsi="Arial" w:cs="Arial"/>
                <w:szCs w:val="18"/>
              </w:rPr>
            </w:pPr>
          </w:p>
        </w:tc>
        <w:tc>
          <w:tcPr>
            <w:tcW w:w="1463" w:type="dxa"/>
            <w:tcBorders>
              <w:top w:val="single" w:sz="4" w:space="0" w:color="FFFFFF"/>
              <w:bottom w:val="single" w:sz="4" w:space="0" w:color="FFFFFF"/>
            </w:tcBorders>
          </w:tcPr>
          <w:p w14:paraId="02A4B8AB" w14:textId="77777777" w:rsidR="00991CA9" w:rsidRDefault="00991CA9" w:rsidP="00991CA9">
            <w:pPr>
              <w:jc w:val="center"/>
              <w:rPr>
                <w:rFonts w:ascii="Arial" w:hAnsi="Arial" w:cs="Arial"/>
              </w:rPr>
            </w:pPr>
          </w:p>
          <w:p w14:paraId="3EF389C4" w14:textId="180493BF" w:rsidR="00991CA9" w:rsidRPr="00991CA9" w:rsidRDefault="00991CA9" w:rsidP="00991CA9">
            <w:pPr>
              <w:jc w:val="center"/>
              <w:rPr>
                <w:rFonts w:ascii="Arial" w:hAnsi="Arial" w:cs="Arial"/>
                <w:szCs w:val="22"/>
              </w:rPr>
            </w:pPr>
            <w:r w:rsidRPr="00991CA9">
              <w:rPr>
                <w:rFonts w:ascii="Arial" w:hAnsi="Arial" w:cs="Arial"/>
              </w:rPr>
              <w:t>Yes</w:t>
            </w:r>
          </w:p>
        </w:tc>
      </w:tr>
      <w:tr w:rsidR="00991CA9" w14:paraId="4C352451" w14:textId="77777777" w:rsidTr="00AA5BA4">
        <w:tc>
          <w:tcPr>
            <w:tcW w:w="2946" w:type="dxa"/>
            <w:tcBorders>
              <w:top w:val="single" w:sz="4" w:space="0" w:color="FFFFFF"/>
              <w:bottom w:val="single" w:sz="4" w:space="0" w:color="FFFFFF"/>
            </w:tcBorders>
          </w:tcPr>
          <w:p w14:paraId="305BC4F8" w14:textId="77777777" w:rsidR="00991CA9" w:rsidRDefault="00991CA9" w:rsidP="00991CA9">
            <w:pPr>
              <w:jc w:val="both"/>
              <w:rPr>
                <w:rFonts w:ascii="Arial" w:hAnsi="Arial" w:cs="Arial"/>
                <w:i/>
                <w:iCs/>
                <w:szCs w:val="18"/>
              </w:rPr>
            </w:pPr>
            <w:r w:rsidRPr="00552F5C">
              <w:rPr>
                <w:rFonts w:ascii="Arial" w:hAnsi="Arial" w:cs="Arial"/>
                <w:i/>
                <w:iCs/>
                <w:szCs w:val="18"/>
              </w:rPr>
              <w:t>Larger apartment types are located on the ground or roof level where there is potential for more open space and on corners where more building frontage is available.</w:t>
            </w:r>
          </w:p>
          <w:p w14:paraId="4BA023A0" w14:textId="77777777" w:rsidR="00991CA9" w:rsidRPr="00552F5C"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5983A08B" w14:textId="16959B72" w:rsidR="00991CA9" w:rsidRDefault="00991CA9" w:rsidP="00991CA9">
            <w:pPr>
              <w:jc w:val="both"/>
              <w:rPr>
                <w:rFonts w:ascii="Arial" w:hAnsi="Arial" w:cs="Arial"/>
                <w:szCs w:val="18"/>
              </w:rPr>
            </w:pPr>
            <w:r>
              <w:rPr>
                <w:rFonts w:ascii="Arial" w:hAnsi="Arial" w:cs="Arial"/>
                <w:szCs w:val="18"/>
              </w:rPr>
              <w:t xml:space="preserve">Larger courtyards and terraces are </w:t>
            </w:r>
            <w:proofErr w:type="gramStart"/>
            <w:r w:rsidR="00F258FD">
              <w:rPr>
                <w:rFonts w:ascii="Arial" w:hAnsi="Arial" w:cs="Arial"/>
                <w:szCs w:val="18"/>
              </w:rPr>
              <w:t xml:space="preserve">generally </w:t>
            </w:r>
            <w:r>
              <w:rPr>
                <w:rFonts w:ascii="Arial" w:hAnsi="Arial" w:cs="Arial"/>
                <w:szCs w:val="18"/>
              </w:rPr>
              <w:t>proposed</w:t>
            </w:r>
            <w:proofErr w:type="gramEnd"/>
            <w:r>
              <w:rPr>
                <w:rFonts w:ascii="Arial" w:hAnsi="Arial" w:cs="Arial"/>
                <w:szCs w:val="18"/>
              </w:rPr>
              <w:t xml:space="preserve"> on the ground floor to achieve a higher level of open space. </w:t>
            </w:r>
          </w:p>
        </w:tc>
        <w:tc>
          <w:tcPr>
            <w:tcW w:w="1463" w:type="dxa"/>
            <w:tcBorders>
              <w:top w:val="single" w:sz="4" w:space="0" w:color="FFFFFF"/>
              <w:bottom w:val="single" w:sz="4" w:space="0" w:color="FFFFFF"/>
            </w:tcBorders>
          </w:tcPr>
          <w:p w14:paraId="08761B06" w14:textId="77777777" w:rsidR="00991CA9" w:rsidRDefault="00991CA9" w:rsidP="00991CA9">
            <w:pPr>
              <w:jc w:val="center"/>
              <w:rPr>
                <w:rFonts w:ascii="Arial" w:hAnsi="Arial" w:cs="Arial"/>
              </w:rPr>
            </w:pPr>
            <w:r w:rsidRPr="00991CA9">
              <w:rPr>
                <w:rFonts w:ascii="Arial" w:hAnsi="Arial" w:cs="Arial"/>
              </w:rPr>
              <w:t>Yes</w:t>
            </w:r>
          </w:p>
          <w:p w14:paraId="6D549F46" w14:textId="77777777" w:rsidR="00F258FD" w:rsidRDefault="00F258FD" w:rsidP="00991CA9">
            <w:pPr>
              <w:jc w:val="center"/>
              <w:rPr>
                <w:rFonts w:ascii="Arial" w:hAnsi="Arial" w:cs="Arial"/>
              </w:rPr>
            </w:pPr>
          </w:p>
          <w:p w14:paraId="5D9A006E" w14:textId="77777777" w:rsidR="00F258FD" w:rsidRDefault="00F258FD" w:rsidP="00991CA9">
            <w:pPr>
              <w:jc w:val="center"/>
              <w:rPr>
                <w:rFonts w:ascii="Arial" w:hAnsi="Arial" w:cs="Arial"/>
              </w:rPr>
            </w:pPr>
          </w:p>
          <w:p w14:paraId="00D3FA35" w14:textId="77777777" w:rsidR="00F258FD" w:rsidRDefault="00F258FD" w:rsidP="00991CA9">
            <w:pPr>
              <w:jc w:val="center"/>
              <w:rPr>
                <w:rFonts w:ascii="Arial" w:hAnsi="Arial" w:cs="Arial"/>
              </w:rPr>
            </w:pPr>
          </w:p>
          <w:p w14:paraId="2D88FB0A" w14:textId="77777777" w:rsidR="00F258FD" w:rsidRDefault="00F258FD" w:rsidP="00991CA9">
            <w:pPr>
              <w:jc w:val="center"/>
              <w:rPr>
                <w:rFonts w:ascii="Arial" w:hAnsi="Arial" w:cs="Arial"/>
              </w:rPr>
            </w:pPr>
          </w:p>
          <w:p w14:paraId="363F48F3" w14:textId="77777777" w:rsidR="00F258FD" w:rsidRDefault="00F258FD" w:rsidP="00991CA9">
            <w:pPr>
              <w:jc w:val="center"/>
              <w:rPr>
                <w:rFonts w:ascii="Arial" w:hAnsi="Arial" w:cs="Arial"/>
              </w:rPr>
            </w:pPr>
          </w:p>
          <w:p w14:paraId="29B2D228" w14:textId="0D4A42A1" w:rsidR="00F258FD" w:rsidRPr="00991CA9" w:rsidRDefault="00F258FD" w:rsidP="00F258FD">
            <w:pPr>
              <w:rPr>
                <w:rFonts w:ascii="Arial" w:hAnsi="Arial" w:cs="Arial"/>
                <w:szCs w:val="22"/>
              </w:rPr>
            </w:pPr>
          </w:p>
        </w:tc>
      </w:tr>
      <w:tr w:rsidR="00991CA9" w14:paraId="74454A16" w14:textId="77777777" w:rsidTr="00AA5BA4">
        <w:tc>
          <w:tcPr>
            <w:tcW w:w="2946" w:type="dxa"/>
            <w:tcBorders>
              <w:top w:val="single" w:sz="4" w:space="0" w:color="FFFFFF"/>
              <w:bottom w:val="single" w:sz="4" w:space="0" w:color="FFFFFF"/>
            </w:tcBorders>
          </w:tcPr>
          <w:p w14:paraId="2DBF24D3" w14:textId="77777777" w:rsidR="00991CA9" w:rsidRDefault="00991CA9" w:rsidP="00991CA9">
            <w:pPr>
              <w:jc w:val="both"/>
              <w:rPr>
                <w:rFonts w:ascii="Arial" w:hAnsi="Arial" w:cs="Arial"/>
                <w:b/>
                <w:bCs/>
                <w:i/>
                <w:iCs/>
                <w:szCs w:val="18"/>
              </w:rPr>
            </w:pPr>
            <w:r w:rsidRPr="00F258FD">
              <w:rPr>
                <w:rFonts w:ascii="Arial" w:hAnsi="Arial" w:cs="Arial"/>
                <w:b/>
                <w:bCs/>
                <w:i/>
                <w:iCs/>
                <w:szCs w:val="18"/>
              </w:rPr>
              <w:t xml:space="preserve">4L Ground Floor Apartments </w:t>
            </w:r>
          </w:p>
          <w:p w14:paraId="33D2EBCC" w14:textId="0F9D731A" w:rsidR="00F258FD" w:rsidRPr="00F258FD" w:rsidRDefault="00F258FD" w:rsidP="00991CA9">
            <w:pPr>
              <w:jc w:val="both"/>
              <w:rPr>
                <w:rFonts w:ascii="Arial" w:hAnsi="Arial" w:cs="Arial"/>
                <w:b/>
                <w:bCs/>
                <w:i/>
                <w:iCs/>
                <w:szCs w:val="18"/>
              </w:rPr>
            </w:pPr>
            <w:r>
              <w:rPr>
                <w:rFonts w:ascii="Arial" w:hAnsi="Arial" w:cs="Arial"/>
                <w:b/>
                <w:bCs/>
                <w:i/>
                <w:iCs/>
                <w:szCs w:val="18"/>
              </w:rPr>
              <w:t>Objective 4L-1</w:t>
            </w:r>
          </w:p>
          <w:p w14:paraId="18F46DA0" w14:textId="77777777" w:rsidR="00991CA9" w:rsidRPr="00551FDD" w:rsidRDefault="00991CA9" w:rsidP="00991CA9">
            <w:pPr>
              <w:jc w:val="both"/>
              <w:rPr>
                <w:rFonts w:ascii="Arial" w:hAnsi="Arial" w:cs="Arial"/>
                <w:i/>
                <w:iCs/>
                <w:szCs w:val="18"/>
              </w:rPr>
            </w:pPr>
            <w:r w:rsidRPr="00551FDD">
              <w:rPr>
                <w:rFonts w:ascii="Arial" w:hAnsi="Arial" w:cs="Arial"/>
                <w:i/>
                <w:iCs/>
                <w:szCs w:val="18"/>
              </w:rPr>
              <w:t xml:space="preserve">Direct street access should </w:t>
            </w:r>
            <w:proofErr w:type="gramStart"/>
            <w:r w:rsidRPr="00551FDD">
              <w:rPr>
                <w:rFonts w:ascii="Arial" w:hAnsi="Arial" w:cs="Arial"/>
                <w:i/>
                <w:iCs/>
                <w:szCs w:val="18"/>
              </w:rPr>
              <w:t>be provided</w:t>
            </w:r>
            <w:proofErr w:type="gramEnd"/>
            <w:r w:rsidRPr="00551FDD">
              <w:rPr>
                <w:rFonts w:ascii="Arial" w:hAnsi="Arial" w:cs="Arial"/>
                <w:i/>
                <w:iCs/>
                <w:szCs w:val="18"/>
              </w:rPr>
              <w:t xml:space="preserve"> to ground floor apartments.</w:t>
            </w:r>
          </w:p>
          <w:p w14:paraId="741E44BA" w14:textId="77777777" w:rsidR="00991CA9" w:rsidRPr="00551FDD" w:rsidRDefault="00991CA9" w:rsidP="00991CA9">
            <w:pPr>
              <w:jc w:val="both"/>
              <w:rPr>
                <w:rFonts w:ascii="Arial" w:hAnsi="Arial" w:cs="Arial"/>
                <w:i/>
                <w:iCs/>
                <w:szCs w:val="18"/>
              </w:rPr>
            </w:pPr>
            <w:r w:rsidRPr="00551FDD">
              <w:rPr>
                <w:rFonts w:ascii="Arial" w:hAnsi="Arial" w:cs="Arial"/>
                <w:i/>
                <w:iCs/>
                <w:szCs w:val="18"/>
              </w:rPr>
              <w:t xml:space="preserve"> </w:t>
            </w:r>
          </w:p>
        </w:tc>
        <w:tc>
          <w:tcPr>
            <w:tcW w:w="4091" w:type="dxa"/>
            <w:tcBorders>
              <w:top w:val="single" w:sz="4" w:space="0" w:color="FFFFFF"/>
              <w:bottom w:val="single" w:sz="4" w:space="0" w:color="FFFFFF"/>
            </w:tcBorders>
          </w:tcPr>
          <w:p w14:paraId="340015E6" w14:textId="77777777" w:rsidR="00F258FD" w:rsidRDefault="00F258FD" w:rsidP="00991CA9">
            <w:pPr>
              <w:jc w:val="both"/>
              <w:rPr>
                <w:rFonts w:ascii="Arial" w:hAnsi="Arial" w:cs="Arial"/>
                <w:szCs w:val="18"/>
              </w:rPr>
            </w:pPr>
          </w:p>
          <w:p w14:paraId="0F4005BD" w14:textId="77777777" w:rsidR="00F258FD" w:rsidRDefault="00F258FD" w:rsidP="00991CA9">
            <w:pPr>
              <w:jc w:val="both"/>
              <w:rPr>
                <w:rFonts w:ascii="Arial" w:hAnsi="Arial" w:cs="Arial"/>
                <w:szCs w:val="18"/>
              </w:rPr>
            </w:pPr>
          </w:p>
          <w:p w14:paraId="45BF5699" w14:textId="0254EE20" w:rsidR="00991CA9" w:rsidRDefault="00991CA9" w:rsidP="00991CA9">
            <w:pPr>
              <w:jc w:val="both"/>
              <w:rPr>
                <w:rFonts w:ascii="Arial" w:hAnsi="Arial" w:cs="Arial"/>
                <w:szCs w:val="18"/>
              </w:rPr>
            </w:pPr>
            <w:r>
              <w:rPr>
                <w:rFonts w:ascii="Arial" w:hAnsi="Arial" w:cs="Arial"/>
                <w:szCs w:val="18"/>
              </w:rPr>
              <w:t xml:space="preserve">Where courtyards are located on the proposed ground level, direct access to communal open space areas </w:t>
            </w:r>
            <w:proofErr w:type="gramStart"/>
            <w:r>
              <w:rPr>
                <w:rFonts w:ascii="Arial" w:hAnsi="Arial" w:cs="Arial"/>
                <w:szCs w:val="18"/>
              </w:rPr>
              <w:t>is provided</w:t>
            </w:r>
            <w:proofErr w:type="gramEnd"/>
            <w:r>
              <w:rPr>
                <w:rFonts w:ascii="Arial" w:hAnsi="Arial" w:cs="Arial"/>
                <w:szCs w:val="18"/>
              </w:rPr>
              <w:t xml:space="preserve">. </w:t>
            </w:r>
          </w:p>
        </w:tc>
        <w:tc>
          <w:tcPr>
            <w:tcW w:w="1463" w:type="dxa"/>
            <w:tcBorders>
              <w:top w:val="single" w:sz="4" w:space="0" w:color="FFFFFF"/>
              <w:bottom w:val="single" w:sz="4" w:space="0" w:color="FFFFFF"/>
            </w:tcBorders>
          </w:tcPr>
          <w:p w14:paraId="5869F769" w14:textId="664337B6" w:rsidR="00991CA9" w:rsidRPr="00991CA9" w:rsidRDefault="00F258FD" w:rsidP="00991CA9">
            <w:pPr>
              <w:jc w:val="center"/>
              <w:rPr>
                <w:rFonts w:ascii="Arial" w:hAnsi="Arial" w:cs="Arial"/>
                <w:szCs w:val="22"/>
              </w:rPr>
            </w:pPr>
            <w:r>
              <w:rPr>
                <w:rFonts w:ascii="Arial" w:hAnsi="Arial" w:cs="Arial"/>
                <w:szCs w:val="22"/>
              </w:rPr>
              <w:t>Yes</w:t>
            </w:r>
          </w:p>
        </w:tc>
      </w:tr>
      <w:tr w:rsidR="00991CA9" w14:paraId="72219350" w14:textId="77777777" w:rsidTr="00AA5BA4">
        <w:tc>
          <w:tcPr>
            <w:tcW w:w="2946" w:type="dxa"/>
            <w:tcBorders>
              <w:top w:val="single" w:sz="4" w:space="0" w:color="FFFFFF"/>
              <w:bottom w:val="single" w:sz="4" w:space="0" w:color="FFFFFF"/>
            </w:tcBorders>
          </w:tcPr>
          <w:p w14:paraId="2138311E" w14:textId="77777777" w:rsidR="00991CA9" w:rsidRDefault="00991CA9" w:rsidP="00991CA9">
            <w:pPr>
              <w:jc w:val="both"/>
              <w:rPr>
                <w:rFonts w:ascii="Arial" w:hAnsi="Arial" w:cs="Arial"/>
                <w:i/>
                <w:iCs/>
                <w:szCs w:val="18"/>
              </w:rPr>
            </w:pPr>
            <w:r w:rsidRPr="00551FDD">
              <w:rPr>
                <w:rFonts w:ascii="Arial" w:hAnsi="Arial" w:cs="Arial"/>
                <w:i/>
                <w:iCs/>
                <w:szCs w:val="18"/>
              </w:rPr>
              <w:t>Retail or home office spaces should be located along street frontages.</w:t>
            </w:r>
          </w:p>
          <w:p w14:paraId="03C120F2" w14:textId="77777777" w:rsidR="00991CA9" w:rsidRPr="00551FDD"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23199D9C" w14:textId="07DD3A11" w:rsidR="00991CA9" w:rsidRDefault="00991CA9" w:rsidP="00991CA9">
            <w:pPr>
              <w:jc w:val="both"/>
              <w:rPr>
                <w:rFonts w:ascii="Arial" w:hAnsi="Arial" w:cs="Arial"/>
                <w:szCs w:val="18"/>
              </w:rPr>
            </w:pPr>
            <w:r>
              <w:rPr>
                <w:rFonts w:ascii="Arial" w:hAnsi="Arial" w:cs="Arial"/>
                <w:szCs w:val="18"/>
              </w:rPr>
              <w:t xml:space="preserve">Not proposed. </w:t>
            </w:r>
          </w:p>
        </w:tc>
        <w:tc>
          <w:tcPr>
            <w:tcW w:w="1463" w:type="dxa"/>
            <w:tcBorders>
              <w:top w:val="single" w:sz="4" w:space="0" w:color="FFFFFF"/>
              <w:bottom w:val="single" w:sz="4" w:space="0" w:color="FFFFFF"/>
            </w:tcBorders>
          </w:tcPr>
          <w:p w14:paraId="28C03E45" w14:textId="2D92F654" w:rsidR="00991CA9" w:rsidRPr="00991CA9" w:rsidRDefault="00991CA9" w:rsidP="00991CA9">
            <w:pPr>
              <w:jc w:val="center"/>
              <w:rPr>
                <w:rFonts w:ascii="Arial" w:hAnsi="Arial" w:cs="Arial"/>
              </w:rPr>
            </w:pPr>
            <w:r w:rsidRPr="00991CA9">
              <w:rPr>
                <w:rFonts w:ascii="Arial" w:hAnsi="Arial" w:cs="Arial"/>
              </w:rPr>
              <w:t>Yes</w:t>
            </w:r>
          </w:p>
        </w:tc>
      </w:tr>
      <w:tr w:rsidR="00991CA9" w14:paraId="3C762EDF" w14:textId="77777777" w:rsidTr="00AA5BA4">
        <w:tc>
          <w:tcPr>
            <w:tcW w:w="2946" w:type="dxa"/>
            <w:tcBorders>
              <w:top w:val="single" w:sz="4" w:space="0" w:color="FFFFFF"/>
              <w:bottom w:val="single" w:sz="4" w:space="0" w:color="FFFFFF"/>
            </w:tcBorders>
          </w:tcPr>
          <w:p w14:paraId="113524FD" w14:textId="77777777" w:rsidR="00991CA9" w:rsidRDefault="00991CA9" w:rsidP="00991CA9">
            <w:pPr>
              <w:jc w:val="both"/>
              <w:rPr>
                <w:rFonts w:ascii="Arial" w:hAnsi="Arial" w:cs="Arial"/>
                <w:b/>
                <w:bCs/>
                <w:szCs w:val="18"/>
              </w:rPr>
            </w:pPr>
            <w:r w:rsidRPr="00551FDD">
              <w:rPr>
                <w:rFonts w:ascii="Arial" w:hAnsi="Arial" w:cs="Arial"/>
                <w:b/>
                <w:bCs/>
                <w:szCs w:val="18"/>
              </w:rPr>
              <w:t xml:space="preserve">Objective 4L-2 </w:t>
            </w:r>
          </w:p>
          <w:p w14:paraId="38C7F70A" w14:textId="71597D9F" w:rsidR="00991CA9" w:rsidRPr="00991CA9" w:rsidRDefault="00991CA9" w:rsidP="00991CA9">
            <w:pPr>
              <w:jc w:val="both"/>
              <w:rPr>
                <w:rFonts w:ascii="Arial" w:hAnsi="Arial" w:cs="Arial"/>
                <w:b/>
                <w:bCs/>
                <w:szCs w:val="18"/>
              </w:rPr>
            </w:pPr>
            <w:r w:rsidRPr="00551FDD">
              <w:rPr>
                <w:rFonts w:ascii="Arial" w:hAnsi="Arial" w:cs="Arial"/>
                <w:i/>
                <w:iCs/>
                <w:szCs w:val="18"/>
              </w:rPr>
              <w:t xml:space="preserve">Privacy and safety should </w:t>
            </w:r>
            <w:proofErr w:type="gramStart"/>
            <w:r w:rsidRPr="00551FDD">
              <w:rPr>
                <w:rFonts w:ascii="Arial" w:hAnsi="Arial" w:cs="Arial"/>
                <w:i/>
                <w:iCs/>
                <w:szCs w:val="18"/>
              </w:rPr>
              <w:t>be provided</w:t>
            </w:r>
            <w:proofErr w:type="gramEnd"/>
            <w:r w:rsidRPr="00551FDD">
              <w:rPr>
                <w:rFonts w:ascii="Arial" w:hAnsi="Arial" w:cs="Arial"/>
                <w:i/>
                <w:iCs/>
                <w:szCs w:val="18"/>
              </w:rPr>
              <w:t xml:space="preserve"> without obstructing casual surveillance.</w:t>
            </w:r>
          </w:p>
        </w:tc>
        <w:tc>
          <w:tcPr>
            <w:tcW w:w="4091" w:type="dxa"/>
            <w:tcBorders>
              <w:top w:val="single" w:sz="4" w:space="0" w:color="FFFFFF"/>
              <w:bottom w:val="single" w:sz="4" w:space="0" w:color="FFFFFF"/>
            </w:tcBorders>
          </w:tcPr>
          <w:p w14:paraId="6A5D1DB0" w14:textId="77777777" w:rsidR="00991CA9" w:rsidRDefault="00991CA9" w:rsidP="00991CA9">
            <w:pPr>
              <w:jc w:val="both"/>
              <w:rPr>
                <w:rFonts w:ascii="Arial" w:hAnsi="Arial" w:cs="Arial"/>
                <w:szCs w:val="18"/>
              </w:rPr>
            </w:pPr>
          </w:p>
          <w:p w14:paraId="1DEB48AB" w14:textId="77777777" w:rsidR="00991CA9" w:rsidRDefault="00991CA9" w:rsidP="00991CA9">
            <w:pPr>
              <w:jc w:val="both"/>
              <w:rPr>
                <w:rFonts w:ascii="Arial" w:hAnsi="Arial" w:cs="Arial"/>
                <w:szCs w:val="18"/>
              </w:rPr>
            </w:pPr>
          </w:p>
          <w:p w14:paraId="1148C7BA" w14:textId="599E6C86" w:rsidR="00991CA9" w:rsidRDefault="00991CA9" w:rsidP="00991CA9">
            <w:pPr>
              <w:jc w:val="both"/>
              <w:rPr>
                <w:rFonts w:ascii="Arial" w:hAnsi="Arial" w:cs="Arial"/>
                <w:szCs w:val="18"/>
              </w:rPr>
            </w:pPr>
            <w:r>
              <w:rPr>
                <w:rFonts w:ascii="Arial" w:hAnsi="Arial" w:cs="Arial"/>
                <w:szCs w:val="18"/>
              </w:rPr>
              <w:t xml:space="preserve">All front gardens / terraces / courtyards </w:t>
            </w:r>
            <w:proofErr w:type="gramStart"/>
            <w:r>
              <w:rPr>
                <w:rFonts w:ascii="Arial" w:hAnsi="Arial" w:cs="Arial"/>
                <w:szCs w:val="18"/>
              </w:rPr>
              <w:t>are elevated</w:t>
            </w:r>
            <w:proofErr w:type="gramEnd"/>
            <w:r>
              <w:rPr>
                <w:rFonts w:ascii="Arial" w:hAnsi="Arial" w:cs="Arial"/>
                <w:szCs w:val="18"/>
              </w:rPr>
              <w:t xml:space="preserve"> to create distinct separat</w:t>
            </w:r>
            <w:r w:rsidR="00F258FD">
              <w:rPr>
                <w:rFonts w:ascii="Arial" w:hAnsi="Arial" w:cs="Arial"/>
                <w:szCs w:val="18"/>
              </w:rPr>
              <w:t>ion</w:t>
            </w:r>
            <w:r>
              <w:rPr>
                <w:rFonts w:ascii="Arial" w:hAnsi="Arial" w:cs="Arial"/>
                <w:szCs w:val="18"/>
              </w:rPr>
              <w:t xml:space="preserve"> </w:t>
            </w:r>
            <w:r>
              <w:rPr>
                <w:rFonts w:ascii="Arial" w:hAnsi="Arial" w:cs="Arial"/>
                <w:szCs w:val="18"/>
              </w:rPr>
              <w:lastRenderedPageBreak/>
              <w:t xml:space="preserve">between private and public areas. In addition, taller landscaping species </w:t>
            </w:r>
            <w:proofErr w:type="gramStart"/>
            <w:r w:rsidR="00F258FD">
              <w:rPr>
                <w:rFonts w:ascii="Arial" w:hAnsi="Arial" w:cs="Arial"/>
                <w:szCs w:val="18"/>
              </w:rPr>
              <w:t>are</w:t>
            </w:r>
            <w:r>
              <w:rPr>
                <w:rFonts w:ascii="Arial" w:hAnsi="Arial" w:cs="Arial"/>
                <w:szCs w:val="18"/>
              </w:rPr>
              <w:t xml:space="preserve"> proposed</w:t>
            </w:r>
            <w:proofErr w:type="gramEnd"/>
            <w:r>
              <w:rPr>
                <w:rFonts w:ascii="Arial" w:hAnsi="Arial" w:cs="Arial"/>
                <w:szCs w:val="18"/>
              </w:rPr>
              <w:t xml:space="preserve"> within the front setback to minimise direct sightlines to living and dining rooms and therefore maximise privacy. </w:t>
            </w:r>
          </w:p>
          <w:p w14:paraId="3022D56E" w14:textId="77777777" w:rsidR="00991CA9" w:rsidRDefault="00991CA9" w:rsidP="00991CA9">
            <w:pPr>
              <w:jc w:val="both"/>
              <w:rPr>
                <w:rFonts w:ascii="Arial" w:hAnsi="Arial" w:cs="Arial"/>
                <w:szCs w:val="18"/>
              </w:rPr>
            </w:pPr>
          </w:p>
        </w:tc>
        <w:tc>
          <w:tcPr>
            <w:tcW w:w="1463" w:type="dxa"/>
            <w:tcBorders>
              <w:top w:val="single" w:sz="4" w:space="0" w:color="FFFFFF"/>
              <w:bottom w:val="single" w:sz="4" w:space="0" w:color="FFFFFF"/>
            </w:tcBorders>
          </w:tcPr>
          <w:p w14:paraId="47C819ED" w14:textId="77777777" w:rsidR="00991CA9" w:rsidRDefault="00991CA9" w:rsidP="00991CA9">
            <w:pPr>
              <w:spacing w:before="60" w:after="60"/>
              <w:jc w:val="both"/>
              <w:rPr>
                <w:rFonts w:ascii="Arial" w:hAnsi="Arial" w:cs="Arial"/>
                <w:szCs w:val="22"/>
              </w:rPr>
            </w:pPr>
          </w:p>
          <w:p w14:paraId="69269B94" w14:textId="77777777" w:rsidR="004B7F2F" w:rsidRDefault="004B7F2F" w:rsidP="00991CA9">
            <w:pPr>
              <w:spacing w:before="60" w:after="60"/>
              <w:jc w:val="both"/>
              <w:rPr>
                <w:rFonts w:ascii="Arial" w:hAnsi="Arial" w:cs="Arial"/>
                <w:szCs w:val="22"/>
              </w:rPr>
            </w:pPr>
          </w:p>
          <w:p w14:paraId="4362B2E7" w14:textId="5B475D7C" w:rsidR="004B7F2F" w:rsidRDefault="004B7F2F" w:rsidP="004B7F2F">
            <w:pPr>
              <w:spacing w:before="60" w:after="60"/>
              <w:jc w:val="center"/>
              <w:rPr>
                <w:rFonts w:ascii="Arial" w:hAnsi="Arial" w:cs="Arial"/>
                <w:szCs w:val="22"/>
              </w:rPr>
            </w:pPr>
            <w:r>
              <w:rPr>
                <w:rFonts w:ascii="Arial" w:hAnsi="Arial" w:cs="Arial"/>
                <w:szCs w:val="22"/>
              </w:rPr>
              <w:t>Yes</w:t>
            </w:r>
          </w:p>
        </w:tc>
      </w:tr>
      <w:tr w:rsidR="00991CA9" w14:paraId="53C90EF6" w14:textId="77777777" w:rsidTr="00AA5BA4">
        <w:tc>
          <w:tcPr>
            <w:tcW w:w="2946" w:type="dxa"/>
            <w:tcBorders>
              <w:top w:val="single" w:sz="4" w:space="0" w:color="FFFFFF"/>
              <w:bottom w:val="single" w:sz="4" w:space="0" w:color="FFFFFF"/>
            </w:tcBorders>
          </w:tcPr>
          <w:p w14:paraId="7CC9FDD4" w14:textId="77777777" w:rsidR="00991CA9" w:rsidRDefault="00991CA9" w:rsidP="004B7F2F">
            <w:pPr>
              <w:jc w:val="both"/>
              <w:rPr>
                <w:rFonts w:ascii="Arial" w:hAnsi="Arial" w:cs="Arial"/>
                <w:i/>
                <w:iCs/>
              </w:rPr>
            </w:pPr>
            <w:r w:rsidRPr="004B7F2F">
              <w:rPr>
                <w:rFonts w:ascii="Arial" w:hAnsi="Arial" w:cs="Arial"/>
                <w:i/>
                <w:iCs/>
              </w:rPr>
              <w:t>Solar access should be maximised.</w:t>
            </w:r>
          </w:p>
          <w:p w14:paraId="1CF0EA85" w14:textId="77777777" w:rsidR="004B7F2F" w:rsidRPr="004B7F2F" w:rsidRDefault="004B7F2F" w:rsidP="004B7F2F">
            <w:pPr>
              <w:jc w:val="both"/>
              <w:rPr>
                <w:rFonts w:ascii="Arial" w:hAnsi="Arial" w:cs="Arial"/>
                <w:i/>
                <w:iCs/>
              </w:rPr>
            </w:pPr>
          </w:p>
        </w:tc>
        <w:tc>
          <w:tcPr>
            <w:tcW w:w="4091" w:type="dxa"/>
            <w:tcBorders>
              <w:top w:val="single" w:sz="4" w:space="0" w:color="FFFFFF"/>
              <w:bottom w:val="single" w:sz="4" w:space="0" w:color="FFFFFF"/>
            </w:tcBorders>
          </w:tcPr>
          <w:p w14:paraId="7B0A68CC" w14:textId="6111C63E" w:rsidR="004B7F2F" w:rsidRDefault="004B7F2F" w:rsidP="004B7F2F">
            <w:pPr>
              <w:jc w:val="both"/>
              <w:rPr>
                <w:rFonts w:ascii="Arial" w:hAnsi="Arial" w:cs="Arial"/>
                <w:szCs w:val="18"/>
              </w:rPr>
            </w:pPr>
            <w:r>
              <w:rPr>
                <w:rFonts w:ascii="Arial" w:hAnsi="Arial" w:cs="Arial"/>
                <w:szCs w:val="18"/>
              </w:rPr>
              <w:t xml:space="preserve">The buildings </w:t>
            </w:r>
            <w:proofErr w:type="gramStart"/>
            <w:r>
              <w:rPr>
                <w:rFonts w:ascii="Arial" w:hAnsi="Arial" w:cs="Arial"/>
                <w:szCs w:val="18"/>
              </w:rPr>
              <w:t>are orientated</w:t>
            </w:r>
            <w:proofErr w:type="gramEnd"/>
            <w:r>
              <w:rPr>
                <w:rFonts w:ascii="Arial" w:hAnsi="Arial" w:cs="Arial"/>
                <w:szCs w:val="18"/>
              </w:rPr>
              <w:t xml:space="preserve"> in a way to maximise solar amenity within each individual apartment. Further, </w:t>
            </w:r>
            <w:proofErr w:type="gramStart"/>
            <w:r>
              <w:rPr>
                <w:rFonts w:ascii="Arial" w:hAnsi="Arial" w:cs="Arial"/>
                <w:szCs w:val="18"/>
              </w:rPr>
              <w:t>a number of</w:t>
            </w:r>
            <w:proofErr w:type="gramEnd"/>
            <w:r>
              <w:rPr>
                <w:rFonts w:ascii="Arial" w:hAnsi="Arial" w:cs="Arial"/>
                <w:szCs w:val="18"/>
              </w:rPr>
              <w:t xml:space="preserve"> design features, such as sky lights and large windows are proposed to maximise the extent of solar amenity within habitable spaces and communal areas. </w:t>
            </w:r>
          </w:p>
          <w:p w14:paraId="558E25A7" w14:textId="4D359939" w:rsidR="00991CA9" w:rsidRPr="004B7F2F" w:rsidRDefault="00991CA9" w:rsidP="004B7F2F">
            <w:pPr>
              <w:jc w:val="both"/>
              <w:rPr>
                <w:rFonts w:ascii="Arial" w:hAnsi="Arial" w:cs="Arial"/>
                <w:szCs w:val="18"/>
              </w:rPr>
            </w:pPr>
          </w:p>
        </w:tc>
        <w:tc>
          <w:tcPr>
            <w:tcW w:w="1463" w:type="dxa"/>
            <w:tcBorders>
              <w:top w:val="single" w:sz="4" w:space="0" w:color="FFFFFF"/>
              <w:bottom w:val="single" w:sz="4" w:space="0" w:color="FFFFFF"/>
            </w:tcBorders>
          </w:tcPr>
          <w:p w14:paraId="6D6BA31F" w14:textId="77777777" w:rsidR="00991CA9" w:rsidRDefault="004B7F2F" w:rsidP="004B7F2F">
            <w:pPr>
              <w:spacing w:before="60" w:after="60"/>
              <w:jc w:val="center"/>
              <w:rPr>
                <w:rFonts w:ascii="Arial" w:hAnsi="Arial" w:cs="Arial"/>
                <w:szCs w:val="22"/>
              </w:rPr>
            </w:pPr>
            <w:r>
              <w:rPr>
                <w:rFonts w:ascii="Arial" w:hAnsi="Arial" w:cs="Arial"/>
                <w:szCs w:val="22"/>
              </w:rPr>
              <w:t>Yes</w:t>
            </w:r>
          </w:p>
          <w:p w14:paraId="0D1BF031" w14:textId="77777777" w:rsidR="00AA35DD" w:rsidRDefault="00AA35DD" w:rsidP="004B7F2F">
            <w:pPr>
              <w:spacing w:before="60" w:after="60"/>
              <w:jc w:val="center"/>
              <w:rPr>
                <w:rFonts w:ascii="Arial" w:hAnsi="Arial" w:cs="Arial"/>
                <w:szCs w:val="22"/>
              </w:rPr>
            </w:pPr>
          </w:p>
          <w:p w14:paraId="6497162E" w14:textId="77777777" w:rsidR="00AA35DD" w:rsidRDefault="00AA35DD" w:rsidP="004B7F2F">
            <w:pPr>
              <w:spacing w:before="60" w:after="60"/>
              <w:jc w:val="center"/>
              <w:rPr>
                <w:rFonts w:ascii="Arial" w:hAnsi="Arial" w:cs="Arial"/>
                <w:szCs w:val="22"/>
              </w:rPr>
            </w:pPr>
          </w:p>
          <w:p w14:paraId="536DF035" w14:textId="77777777" w:rsidR="00AA35DD" w:rsidRDefault="00AA35DD" w:rsidP="004B7F2F">
            <w:pPr>
              <w:spacing w:before="60" w:after="60"/>
              <w:jc w:val="center"/>
              <w:rPr>
                <w:rFonts w:ascii="Arial" w:hAnsi="Arial" w:cs="Arial"/>
                <w:szCs w:val="22"/>
              </w:rPr>
            </w:pPr>
          </w:p>
          <w:p w14:paraId="44752B8E" w14:textId="77777777" w:rsidR="00AA35DD" w:rsidRDefault="00AA35DD" w:rsidP="004B7F2F">
            <w:pPr>
              <w:spacing w:before="60" w:after="60"/>
              <w:jc w:val="center"/>
              <w:rPr>
                <w:rFonts w:ascii="Arial" w:hAnsi="Arial" w:cs="Arial"/>
                <w:szCs w:val="22"/>
              </w:rPr>
            </w:pPr>
          </w:p>
          <w:p w14:paraId="49476A62" w14:textId="424AA29A" w:rsidR="00AA35DD" w:rsidRDefault="00AA35DD" w:rsidP="00AA35DD">
            <w:pPr>
              <w:spacing w:before="60" w:after="60"/>
              <w:rPr>
                <w:rFonts w:ascii="Arial" w:hAnsi="Arial" w:cs="Arial"/>
                <w:szCs w:val="22"/>
              </w:rPr>
            </w:pPr>
          </w:p>
        </w:tc>
      </w:tr>
      <w:tr w:rsidR="00991CA9" w14:paraId="053F4132" w14:textId="77777777" w:rsidTr="00AA5BA4">
        <w:tc>
          <w:tcPr>
            <w:tcW w:w="2946" w:type="dxa"/>
            <w:tcBorders>
              <w:top w:val="single" w:sz="4" w:space="0" w:color="FFFFFF"/>
              <w:bottom w:val="single" w:sz="4" w:space="0" w:color="FFFFFF"/>
            </w:tcBorders>
          </w:tcPr>
          <w:p w14:paraId="634FD9A4" w14:textId="77777777" w:rsidR="00991CA9" w:rsidRPr="00F95EB3" w:rsidRDefault="00991CA9" w:rsidP="00991CA9">
            <w:pPr>
              <w:jc w:val="both"/>
              <w:rPr>
                <w:rFonts w:ascii="Arial" w:hAnsi="Arial" w:cs="Arial"/>
                <w:b/>
                <w:bCs/>
                <w:i/>
                <w:iCs/>
                <w:szCs w:val="18"/>
              </w:rPr>
            </w:pPr>
            <w:r w:rsidRPr="00F95EB3">
              <w:rPr>
                <w:rFonts w:ascii="Arial" w:hAnsi="Arial" w:cs="Arial"/>
                <w:b/>
                <w:bCs/>
                <w:i/>
                <w:iCs/>
                <w:szCs w:val="18"/>
              </w:rPr>
              <w:t xml:space="preserve">4M Facades </w:t>
            </w:r>
          </w:p>
          <w:p w14:paraId="095D6676" w14:textId="77777777" w:rsidR="00991CA9" w:rsidRPr="00FD1B61" w:rsidRDefault="00991CA9" w:rsidP="00991CA9">
            <w:pPr>
              <w:jc w:val="both"/>
              <w:rPr>
                <w:rFonts w:ascii="Arial" w:hAnsi="Arial" w:cs="Arial"/>
                <w:i/>
                <w:iCs/>
                <w:color w:val="000000" w:themeColor="text1"/>
                <w:szCs w:val="18"/>
              </w:rPr>
            </w:pPr>
            <w:r w:rsidRPr="00FD1B61">
              <w:rPr>
                <w:rFonts w:ascii="Arial" w:hAnsi="Arial" w:cs="Arial"/>
                <w:i/>
                <w:iCs/>
                <w:color w:val="000000" w:themeColor="text1"/>
                <w:szCs w:val="18"/>
              </w:rPr>
              <w:t xml:space="preserve">Design solutions for front building facades may include: </w:t>
            </w:r>
          </w:p>
          <w:p w14:paraId="5F307656" w14:textId="77777777" w:rsidR="00991CA9" w:rsidRPr="00FD1B61" w:rsidRDefault="00991CA9" w:rsidP="00F258FD">
            <w:pPr>
              <w:pStyle w:val="ListParagraph"/>
              <w:numPr>
                <w:ilvl w:val="0"/>
                <w:numId w:val="21"/>
              </w:numPr>
              <w:ind w:left="310" w:hanging="310"/>
              <w:jc w:val="both"/>
              <w:rPr>
                <w:rFonts w:ascii="Arial" w:hAnsi="Arial" w:cs="Arial"/>
                <w:i/>
                <w:iCs/>
                <w:color w:val="000000" w:themeColor="text1"/>
                <w:szCs w:val="18"/>
              </w:rPr>
            </w:pPr>
            <w:r w:rsidRPr="00FD1B61">
              <w:rPr>
                <w:rFonts w:ascii="Arial" w:hAnsi="Arial" w:cs="Arial"/>
                <w:i/>
                <w:iCs/>
                <w:color w:val="000000" w:themeColor="text1"/>
                <w:szCs w:val="18"/>
              </w:rPr>
              <w:t xml:space="preserve">a composition of varied building elements. </w:t>
            </w:r>
          </w:p>
          <w:p w14:paraId="6138A74B" w14:textId="77777777" w:rsidR="00991CA9" w:rsidRPr="00FD1B61" w:rsidRDefault="00991CA9" w:rsidP="00F258FD">
            <w:pPr>
              <w:pStyle w:val="ListParagraph"/>
              <w:numPr>
                <w:ilvl w:val="0"/>
                <w:numId w:val="21"/>
              </w:numPr>
              <w:ind w:left="310" w:hanging="288"/>
              <w:jc w:val="both"/>
              <w:rPr>
                <w:rFonts w:ascii="Arial" w:hAnsi="Arial" w:cs="Arial"/>
                <w:i/>
                <w:iCs/>
                <w:color w:val="000000" w:themeColor="text1"/>
                <w:szCs w:val="18"/>
              </w:rPr>
            </w:pPr>
            <w:r w:rsidRPr="00FD1B61">
              <w:rPr>
                <w:rFonts w:ascii="Arial" w:hAnsi="Arial" w:cs="Arial"/>
                <w:i/>
                <w:iCs/>
                <w:color w:val="000000" w:themeColor="text1"/>
                <w:szCs w:val="18"/>
              </w:rPr>
              <w:t xml:space="preserve">a defined base, middle and top of buildings. </w:t>
            </w:r>
          </w:p>
          <w:p w14:paraId="5576D138" w14:textId="77777777" w:rsidR="00991CA9" w:rsidRPr="00FD1B61" w:rsidRDefault="00991CA9" w:rsidP="00F258FD">
            <w:pPr>
              <w:pStyle w:val="ListParagraph"/>
              <w:numPr>
                <w:ilvl w:val="0"/>
                <w:numId w:val="21"/>
              </w:numPr>
              <w:ind w:left="310" w:hanging="288"/>
              <w:jc w:val="both"/>
              <w:rPr>
                <w:rFonts w:ascii="Arial" w:hAnsi="Arial" w:cs="Arial"/>
                <w:i/>
                <w:iCs/>
                <w:color w:val="000000" w:themeColor="text1"/>
                <w:szCs w:val="18"/>
              </w:rPr>
            </w:pPr>
            <w:r w:rsidRPr="00FD1B61">
              <w:rPr>
                <w:rFonts w:ascii="Arial" w:hAnsi="Arial" w:cs="Arial"/>
                <w:i/>
                <w:iCs/>
                <w:color w:val="000000" w:themeColor="text1"/>
                <w:szCs w:val="18"/>
              </w:rPr>
              <w:t xml:space="preserve">revealing and concealing certain elements. </w:t>
            </w:r>
          </w:p>
          <w:p w14:paraId="4A453D8A" w14:textId="77777777" w:rsidR="00991CA9" w:rsidRPr="004B7F2F" w:rsidRDefault="00991CA9" w:rsidP="00F258FD">
            <w:pPr>
              <w:pStyle w:val="ListParagraph"/>
              <w:numPr>
                <w:ilvl w:val="0"/>
                <w:numId w:val="21"/>
              </w:numPr>
              <w:ind w:left="310" w:hanging="310"/>
              <w:jc w:val="both"/>
              <w:rPr>
                <w:rFonts w:ascii="Arial" w:hAnsi="Arial" w:cs="Arial"/>
                <w:i/>
                <w:iCs/>
                <w:color w:val="E97132" w:themeColor="accent2"/>
                <w:szCs w:val="18"/>
              </w:rPr>
            </w:pPr>
            <w:r w:rsidRPr="00FD1B61">
              <w:rPr>
                <w:rFonts w:ascii="Arial" w:hAnsi="Arial" w:cs="Arial"/>
                <w:i/>
                <w:iCs/>
                <w:color w:val="000000" w:themeColor="text1"/>
                <w:szCs w:val="18"/>
              </w:rPr>
              <w:t>changes in texture, material, detail and colour to modify the prominence of elements</w:t>
            </w:r>
            <w:r w:rsidRPr="004B7F2F">
              <w:rPr>
                <w:rFonts w:ascii="Arial" w:hAnsi="Arial" w:cs="Arial"/>
                <w:i/>
                <w:iCs/>
                <w:color w:val="E97132" w:themeColor="accent2"/>
                <w:szCs w:val="18"/>
              </w:rPr>
              <w:t>.</w:t>
            </w:r>
          </w:p>
          <w:p w14:paraId="5D56BC0F" w14:textId="77777777" w:rsidR="00991CA9" w:rsidRPr="00F95EB3" w:rsidRDefault="00991CA9" w:rsidP="00991CA9">
            <w:pPr>
              <w:pStyle w:val="ListParagraph"/>
              <w:ind w:left="447"/>
              <w:jc w:val="both"/>
              <w:rPr>
                <w:rFonts w:ascii="Arial" w:hAnsi="Arial" w:cs="Arial"/>
                <w:i/>
                <w:iCs/>
                <w:szCs w:val="18"/>
              </w:rPr>
            </w:pPr>
          </w:p>
        </w:tc>
        <w:tc>
          <w:tcPr>
            <w:tcW w:w="4091" w:type="dxa"/>
            <w:tcBorders>
              <w:top w:val="single" w:sz="4" w:space="0" w:color="FFFFFF"/>
              <w:bottom w:val="single" w:sz="4" w:space="0" w:color="FFFFFF"/>
            </w:tcBorders>
          </w:tcPr>
          <w:p w14:paraId="410ECEF3" w14:textId="77777777" w:rsidR="004B7F2F" w:rsidRPr="004B7F2F" w:rsidRDefault="004B7F2F" w:rsidP="004B7F2F">
            <w:pPr>
              <w:jc w:val="both"/>
              <w:rPr>
                <w:rFonts w:ascii="Arial" w:hAnsi="Arial" w:cs="Arial"/>
                <w:szCs w:val="18"/>
              </w:rPr>
            </w:pPr>
          </w:p>
          <w:p w14:paraId="136C0255" w14:textId="77777777" w:rsidR="0012495A" w:rsidRDefault="00F56450" w:rsidP="00991CA9">
            <w:pPr>
              <w:jc w:val="both"/>
              <w:rPr>
                <w:rFonts w:ascii="Arial" w:hAnsi="Arial" w:cs="Arial"/>
                <w:szCs w:val="18"/>
              </w:rPr>
            </w:pPr>
            <w:r>
              <w:rPr>
                <w:rFonts w:ascii="Arial" w:hAnsi="Arial" w:cs="Arial"/>
                <w:szCs w:val="18"/>
              </w:rPr>
              <w:t>Proposed building facades have incorporated the following design features:</w:t>
            </w:r>
          </w:p>
          <w:p w14:paraId="7DEB7B97" w14:textId="6C083F29" w:rsidR="00991CA9" w:rsidRDefault="00F56450" w:rsidP="00991CA9">
            <w:pPr>
              <w:jc w:val="both"/>
              <w:rPr>
                <w:rFonts w:ascii="Arial" w:hAnsi="Arial" w:cs="Arial"/>
                <w:szCs w:val="18"/>
              </w:rPr>
            </w:pPr>
            <w:r>
              <w:rPr>
                <w:rFonts w:ascii="Arial" w:hAnsi="Arial" w:cs="Arial"/>
                <w:szCs w:val="18"/>
              </w:rPr>
              <w:t xml:space="preserve"> </w:t>
            </w:r>
          </w:p>
          <w:p w14:paraId="3D645CB2" w14:textId="25008E76" w:rsidR="00F56450" w:rsidRDefault="00F56450" w:rsidP="00F258FD">
            <w:pPr>
              <w:pStyle w:val="ListParagraph"/>
              <w:numPr>
                <w:ilvl w:val="0"/>
                <w:numId w:val="21"/>
              </w:numPr>
              <w:ind w:left="340" w:hanging="283"/>
              <w:jc w:val="both"/>
              <w:rPr>
                <w:rFonts w:ascii="Arial" w:hAnsi="Arial" w:cs="Arial"/>
                <w:szCs w:val="18"/>
              </w:rPr>
            </w:pPr>
            <w:r>
              <w:rPr>
                <w:rFonts w:ascii="Arial" w:hAnsi="Arial" w:cs="Arial"/>
                <w:szCs w:val="18"/>
              </w:rPr>
              <w:t xml:space="preserve">Articulation </w:t>
            </w:r>
            <w:r w:rsidR="00014A68">
              <w:rPr>
                <w:rFonts w:ascii="Arial" w:hAnsi="Arial" w:cs="Arial"/>
                <w:szCs w:val="18"/>
              </w:rPr>
              <w:t xml:space="preserve">and landscaping </w:t>
            </w:r>
            <w:r>
              <w:rPr>
                <w:rFonts w:ascii="Arial" w:hAnsi="Arial" w:cs="Arial"/>
                <w:szCs w:val="18"/>
              </w:rPr>
              <w:t>around the building entrance</w:t>
            </w:r>
            <w:r w:rsidR="00014A68">
              <w:rPr>
                <w:rFonts w:ascii="Arial" w:hAnsi="Arial" w:cs="Arial"/>
                <w:szCs w:val="18"/>
              </w:rPr>
              <w:t xml:space="preserve">. </w:t>
            </w:r>
          </w:p>
          <w:p w14:paraId="607F136E" w14:textId="5ABB902D" w:rsidR="00014A68" w:rsidRPr="00F56450" w:rsidRDefault="00014A68" w:rsidP="00F258FD">
            <w:pPr>
              <w:pStyle w:val="ListParagraph"/>
              <w:numPr>
                <w:ilvl w:val="0"/>
                <w:numId w:val="21"/>
              </w:numPr>
              <w:ind w:left="340" w:hanging="340"/>
              <w:jc w:val="both"/>
              <w:rPr>
                <w:rFonts w:ascii="Arial" w:hAnsi="Arial" w:cs="Arial"/>
                <w:szCs w:val="18"/>
              </w:rPr>
            </w:pPr>
            <w:r>
              <w:rPr>
                <w:rFonts w:ascii="Arial" w:hAnsi="Arial" w:cs="Arial"/>
                <w:szCs w:val="18"/>
              </w:rPr>
              <w:t xml:space="preserve">Changes in textures and materials including metal louvers, </w:t>
            </w:r>
            <w:r w:rsidR="00595CEE">
              <w:rPr>
                <w:rFonts w:ascii="Arial" w:hAnsi="Arial" w:cs="Arial"/>
                <w:szCs w:val="18"/>
              </w:rPr>
              <w:t xml:space="preserve">white concrete, slatted cladding and metal balustrades. </w:t>
            </w:r>
          </w:p>
          <w:p w14:paraId="790E31D8" w14:textId="77777777" w:rsidR="00F56450" w:rsidRDefault="00F56450" w:rsidP="00991CA9">
            <w:pPr>
              <w:jc w:val="both"/>
              <w:rPr>
                <w:rFonts w:ascii="Arial" w:hAnsi="Arial" w:cs="Arial"/>
                <w:szCs w:val="18"/>
              </w:rPr>
            </w:pPr>
          </w:p>
          <w:p w14:paraId="4DF155AD" w14:textId="1C43F37B" w:rsidR="00991CA9" w:rsidRPr="00F95EB3" w:rsidRDefault="00991CA9" w:rsidP="00991CA9">
            <w:pPr>
              <w:jc w:val="both"/>
              <w:rPr>
                <w:rFonts w:ascii="Arial" w:hAnsi="Arial" w:cs="Arial"/>
                <w:b/>
                <w:bCs/>
                <w:szCs w:val="18"/>
                <w:u w:val="single"/>
              </w:rPr>
            </w:pPr>
          </w:p>
        </w:tc>
        <w:tc>
          <w:tcPr>
            <w:tcW w:w="1463" w:type="dxa"/>
            <w:tcBorders>
              <w:top w:val="single" w:sz="4" w:space="0" w:color="FFFFFF"/>
              <w:bottom w:val="single" w:sz="4" w:space="0" w:color="FFFFFF"/>
            </w:tcBorders>
          </w:tcPr>
          <w:p w14:paraId="3E70B792" w14:textId="611CF68C" w:rsidR="00991CA9" w:rsidRDefault="00AA35DD" w:rsidP="00AA35DD">
            <w:pPr>
              <w:spacing w:before="60" w:after="60"/>
              <w:jc w:val="center"/>
              <w:rPr>
                <w:rFonts w:ascii="Arial" w:hAnsi="Arial" w:cs="Arial"/>
                <w:szCs w:val="22"/>
              </w:rPr>
            </w:pPr>
            <w:r>
              <w:rPr>
                <w:rFonts w:ascii="Arial" w:hAnsi="Arial" w:cs="Arial"/>
                <w:szCs w:val="22"/>
              </w:rPr>
              <w:t>Yes</w:t>
            </w:r>
          </w:p>
        </w:tc>
      </w:tr>
      <w:tr w:rsidR="00991CA9" w14:paraId="18B1892E" w14:textId="77777777" w:rsidTr="00AA5BA4">
        <w:tc>
          <w:tcPr>
            <w:tcW w:w="2946" w:type="dxa"/>
            <w:tcBorders>
              <w:top w:val="single" w:sz="4" w:space="0" w:color="FFFFFF"/>
              <w:bottom w:val="single" w:sz="4" w:space="0" w:color="FFFFFF"/>
            </w:tcBorders>
          </w:tcPr>
          <w:p w14:paraId="66B4D6E1" w14:textId="77777777" w:rsidR="00991CA9" w:rsidRDefault="00991CA9" w:rsidP="00991CA9">
            <w:pPr>
              <w:jc w:val="both"/>
              <w:rPr>
                <w:rFonts w:ascii="Arial" w:hAnsi="Arial" w:cs="Arial"/>
                <w:i/>
                <w:iCs/>
                <w:szCs w:val="18"/>
              </w:rPr>
            </w:pPr>
            <w:r w:rsidRPr="00F95EB3">
              <w:rPr>
                <w:rFonts w:ascii="Arial" w:hAnsi="Arial" w:cs="Arial"/>
                <w:i/>
                <w:iCs/>
                <w:szCs w:val="18"/>
              </w:rPr>
              <w:t xml:space="preserve">Building services should </w:t>
            </w:r>
            <w:proofErr w:type="gramStart"/>
            <w:r w:rsidRPr="00F95EB3">
              <w:rPr>
                <w:rFonts w:ascii="Arial" w:hAnsi="Arial" w:cs="Arial"/>
                <w:i/>
                <w:iCs/>
                <w:szCs w:val="18"/>
              </w:rPr>
              <w:t>be integrated</w:t>
            </w:r>
            <w:proofErr w:type="gramEnd"/>
            <w:r w:rsidRPr="00F95EB3">
              <w:rPr>
                <w:rFonts w:ascii="Arial" w:hAnsi="Arial" w:cs="Arial"/>
                <w:i/>
                <w:iCs/>
                <w:szCs w:val="18"/>
              </w:rPr>
              <w:t xml:space="preserve"> within the overall façade.</w:t>
            </w:r>
          </w:p>
          <w:p w14:paraId="42A46D06" w14:textId="77777777" w:rsidR="00991CA9" w:rsidRPr="00F95EB3"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38F75F9D" w14:textId="77777777" w:rsidR="00991CA9" w:rsidRDefault="00991CA9" w:rsidP="00991CA9">
            <w:pPr>
              <w:jc w:val="both"/>
              <w:rPr>
                <w:rFonts w:ascii="Arial" w:hAnsi="Arial" w:cs="Arial"/>
                <w:szCs w:val="18"/>
              </w:rPr>
            </w:pPr>
            <w:r>
              <w:rPr>
                <w:rFonts w:ascii="Arial" w:hAnsi="Arial" w:cs="Arial"/>
                <w:szCs w:val="18"/>
              </w:rPr>
              <w:t xml:space="preserve">All services </w:t>
            </w:r>
            <w:proofErr w:type="gramStart"/>
            <w:r>
              <w:rPr>
                <w:rFonts w:ascii="Arial" w:hAnsi="Arial" w:cs="Arial"/>
                <w:szCs w:val="18"/>
              </w:rPr>
              <w:t>are integrated</w:t>
            </w:r>
            <w:proofErr w:type="gramEnd"/>
            <w:r>
              <w:rPr>
                <w:rFonts w:ascii="Arial" w:hAnsi="Arial" w:cs="Arial"/>
                <w:szCs w:val="18"/>
              </w:rPr>
              <w:t xml:space="preserve"> into the building design. </w:t>
            </w:r>
          </w:p>
        </w:tc>
        <w:tc>
          <w:tcPr>
            <w:tcW w:w="1463" w:type="dxa"/>
            <w:tcBorders>
              <w:top w:val="single" w:sz="4" w:space="0" w:color="FFFFFF"/>
              <w:bottom w:val="single" w:sz="4" w:space="0" w:color="FFFFFF"/>
            </w:tcBorders>
          </w:tcPr>
          <w:p w14:paraId="572C4C02" w14:textId="77777777" w:rsidR="00991CA9" w:rsidRDefault="00AA35DD" w:rsidP="00AA35DD">
            <w:pPr>
              <w:spacing w:before="60" w:after="60"/>
              <w:jc w:val="center"/>
              <w:rPr>
                <w:rFonts w:ascii="Arial" w:hAnsi="Arial" w:cs="Arial"/>
                <w:szCs w:val="22"/>
              </w:rPr>
            </w:pPr>
            <w:r>
              <w:rPr>
                <w:rFonts w:ascii="Arial" w:hAnsi="Arial" w:cs="Arial"/>
                <w:szCs w:val="22"/>
              </w:rPr>
              <w:t>Yes</w:t>
            </w:r>
          </w:p>
          <w:p w14:paraId="3C0F4ABF" w14:textId="77777777" w:rsidR="0076652D" w:rsidRDefault="0076652D" w:rsidP="00AA35DD">
            <w:pPr>
              <w:spacing w:before="60" w:after="60"/>
              <w:jc w:val="center"/>
              <w:rPr>
                <w:rFonts w:ascii="Arial" w:hAnsi="Arial" w:cs="Arial"/>
                <w:szCs w:val="22"/>
              </w:rPr>
            </w:pPr>
          </w:p>
          <w:p w14:paraId="051BDB1D" w14:textId="06D4FAE4" w:rsidR="0076652D" w:rsidRDefault="0076652D" w:rsidP="0076652D">
            <w:pPr>
              <w:spacing w:before="60" w:after="60"/>
              <w:rPr>
                <w:rFonts w:ascii="Arial" w:hAnsi="Arial" w:cs="Arial"/>
                <w:szCs w:val="22"/>
              </w:rPr>
            </w:pPr>
          </w:p>
        </w:tc>
      </w:tr>
      <w:tr w:rsidR="00991CA9" w14:paraId="65DCE0F0" w14:textId="77777777" w:rsidTr="00AA5BA4">
        <w:tc>
          <w:tcPr>
            <w:tcW w:w="2946" w:type="dxa"/>
            <w:tcBorders>
              <w:top w:val="single" w:sz="4" w:space="0" w:color="FFFFFF"/>
              <w:bottom w:val="single" w:sz="4" w:space="0" w:color="FFFFFF"/>
            </w:tcBorders>
          </w:tcPr>
          <w:p w14:paraId="6DE8728A" w14:textId="77777777" w:rsidR="00991CA9" w:rsidRDefault="00991CA9" w:rsidP="00991CA9">
            <w:pPr>
              <w:jc w:val="both"/>
              <w:rPr>
                <w:rFonts w:ascii="Arial" w:hAnsi="Arial" w:cs="Arial"/>
                <w:i/>
                <w:iCs/>
                <w:szCs w:val="18"/>
              </w:rPr>
            </w:pPr>
            <w:r w:rsidRPr="00F95EB3">
              <w:rPr>
                <w:rFonts w:ascii="Arial" w:hAnsi="Arial" w:cs="Arial"/>
                <w:i/>
                <w:iCs/>
                <w:szCs w:val="18"/>
              </w:rPr>
              <w:t xml:space="preserve">Building facades should </w:t>
            </w:r>
            <w:proofErr w:type="gramStart"/>
            <w:r w:rsidRPr="00F95EB3">
              <w:rPr>
                <w:rFonts w:ascii="Arial" w:hAnsi="Arial" w:cs="Arial"/>
                <w:i/>
                <w:iCs/>
                <w:szCs w:val="18"/>
              </w:rPr>
              <w:t>be well resolved</w:t>
            </w:r>
            <w:proofErr w:type="gramEnd"/>
            <w:r w:rsidRPr="00F95EB3">
              <w:rPr>
                <w:rFonts w:ascii="Arial" w:hAnsi="Arial" w:cs="Arial"/>
                <w:i/>
                <w:iCs/>
                <w:szCs w:val="18"/>
              </w:rPr>
              <w:t xml:space="preserve"> with an appropriate scale and proportion to the streetscape and human scale.</w:t>
            </w:r>
          </w:p>
          <w:p w14:paraId="097F0741" w14:textId="77777777" w:rsidR="00991CA9" w:rsidRPr="00F95EB3"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2BD3C0F9" w14:textId="1186CA08" w:rsidR="00655D35" w:rsidRPr="00655D35" w:rsidRDefault="00595CEE" w:rsidP="00991CA9">
            <w:pPr>
              <w:jc w:val="both"/>
              <w:rPr>
                <w:rFonts w:ascii="Arial" w:hAnsi="Arial" w:cs="Arial"/>
                <w:szCs w:val="18"/>
              </w:rPr>
            </w:pPr>
            <w:r w:rsidRPr="00655D35">
              <w:rPr>
                <w:rFonts w:ascii="Arial" w:hAnsi="Arial" w:cs="Arial"/>
                <w:szCs w:val="18"/>
              </w:rPr>
              <w:t xml:space="preserve">The buildings do not have a direct frontage to the public street. </w:t>
            </w:r>
            <w:r w:rsidR="00655D35">
              <w:rPr>
                <w:rFonts w:ascii="Arial" w:hAnsi="Arial" w:cs="Arial"/>
                <w:szCs w:val="18"/>
              </w:rPr>
              <w:t xml:space="preserve">Whilst developments in the immediate vicinity of the site </w:t>
            </w:r>
            <w:proofErr w:type="gramStart"/>
            <w:r w:rsidR="00655D35">
              <w:rPr>
                <w:rFonts w:ascii="Arial" w:hAnsi="Arial" w:cs="Arial"/>
                <w:szCs w:val="18"/>
              </w:rPr>
              <w:t>generally consistent</w:t>
            </w:r>
            <w:proofErr w:type="gramEnd"/>
            <w:r w:rsidR="00655D35">
              <w:rPr>
                <w:rFonts w:ascii="Arial" w:hAnsi="Arial" w:cs="Arial"/>
                <w:szCs w:val="18"/>
              </w:rPr>
              <w:t xml:space="preserve"> (currently) of </w:t>
            </w:r>
            <w:r w:rsidR="001414B0">
              <w:rPr>
                <w:rFonts w:ascii="Arial" w:hAnsi="Arial" w:cs="Arial"/>
                <w:szCs w:val="18"/>
              </w:rPr>
              <w:t>low-density</w:t>
            </w:r>
            <w:r w:rsidR="00655D35">
              <w:rPr>
                <w:rFonts w:ascii="Arial" w:hAnsi="Arial" w:cs="Arial"/>
                <w:szCs w:val="18"/>
              </w:rPr>
              <w:t xml:space="preserve"> housing)</w:t>
            </w:r>
            <w:r w:rsidRPr="00655D35">
              <w:rPr>
                <w:rFonts w:ascii="Arial" w:hAnsi="Arial" w:cs="Arial"/>
                <w:szCs w:val="18"/>
              </w:rPr>
              <w:t xml:space="preserve">, </w:t>
            </w:r>
            <w:r w:rsidR="00655D35" w:rsidRPr="00655D35">
              <w:rPr>
                <w:rFonts w:ascii="Arial" w:hAnsi="Arial" w:cs="Arial"/>
                <w:szCs w:val="18"/>
              </w:rPr>
              <w:t>proposed buildings are appropriately sited and screen</w:t>
            </w:r>
            <w:r w:rsidR="00F258FD">
              <w:rPr>
                <w:rFonts w:ascii="Arial" w:hAnsi="Arial" w:cs="Arial"/>
                <w:szCs w:val="18"/>
              </w:rPr>
              <w:t>ed</w:t>
            </w:r>
            <w:r w:rsidR="00655D35" w:rsidRPr="00655D35">
              <w:rPr>
                <w:rFonts w:ascii="Arial" w:hAnsi="Arial" w:cs="Arial"/>
                <w:szCs w:val="18"/>
              </w:rPr>
              <w:t xml:space="preserve"> with (existing and proposed) landscaping to ensure the buildings are proportion</w:t>
            </w:r>
            <w:r w:rsidR="00F258FD">
              <w:rPr>
                <w:rFonts w:ascii="Arial" w:hAnsi="Arial" w:cs="Arial"/>
                <w:szCs w:val="18"/>
              </w:rPr>
              <w:t>ate</w:t>
            </w:r>
            <w:r w:rsidR="00655D35" w:rsidRPr="00655D35">
              <w:rPr>
                <w:rFonts w:ascii="Arial" w:hAnsi="Arial" w:cs="Arial"/>
                <w:szCs w:val="18"/>
              </w:rPr>
              <w:t xml:space="preserve"> at a human scale</w:t>
            </w:r>
            <w:r w:rsidR="00F258FD">
              <w:rPr>
                <w:rFonts w:ascii="Arial" w:hAnsi="Arial" w:cs="Arial"/>
                <w:szCs w:val="18"/>
              </w:rPr>
              <w:t xml:space="preserve">. </w:t>
            </w:r>
            <w:r w:rsidR="00655D35">
              <w:rPr>
                <w:rFonts w:ascii="Arial" w:hAnsi="Arial" w:cs="Arial"/>
                <w:szCs w:val="18"/>
              </w:rPr>
              <w:t xml:space="preserve">This </w:t>
            </w:r>
            <w:proofErr w:type="gramStart"/>
            <w:r w:rsidR="00655D35">
              <w:rPr>
                <w:rFonts w:ascii="Arial" w:hAnsi="Arial" w:cs="Arial"/>
                <w:szCs w:val="18"/>
              </w:rPr>
              <w:t>is made</w:t>
            </w:r>
            <w:proofErr w:type="gramEnd"/>
            <w:r w:rsidR="00655D35">
              <w:rPr>
                <w:rFonts w:ascii="Arial" w:hAnsi="Arial" w:cs="Arial"/>
                <w:szCs w:val="18"/>
              </w:rPr>
              <w:t xml:space="preserve"> evident in the photomontages submitted with the DA. </w:t>
            </w:r>
          </w:p>
          <w:p w14:paraId="69460A79" w14:textId="5449BC90" w:rsidR="00991CA9" w:rsidRPr="00F95EB3" w:rsidRDefault="00655D35" w:rsidP="00991CA9">
            <w:pPr>
              <w:jc w:val="both"/>
              <w:rPr>
                <w:rFonts w:ascii="Arial" w:hAnsi="Arial" w:cs="Arial"/>
                <w:b/>
                <w:bCs/>
                <w:szCs w:val="18"/>
                <w:highlight w:val="yellow"/>
                <w:u w:val="single"/>
              </w:rPr>
            </w:pPr>
            <w:r>
              <w:rPr>
                <w:rFonts w:ascii="Arial" w:hAnsi="Arial" w:cs="Arial"/>
                <w:b/>
                <w:bCs/>
                <w:szCs w:val="18"/>
                <w:highlight w:val="yellow"/>
                <w:u w:val="single"/>
              </w:rPr>
              <w:t xml:space="preserve"> </w:t>
            </w:r>
            <w:r w:rsidR="00991CA9" w:rsidRPr="00F95EB3">
              <w:rPr>
                <w:rFonts w:ascii="Arial" w:hAnsi="Arial" w:cs="Arial"/>
                <w:b/>
                <w:bCs/>
                <w:szCs w:val="18"/>
                <w:highlight w:val="yellow"/>
                <w:u w:val="single"/>
              </w:rPr>
              <w:t xml:space="preserve"> </w:t>
            </w:r>
          </w:p>
        </w:tc>
        <w:tc>
          <w:tcPr>
            <w:tcW w:w="1463" w:type="dxa"/>
            <w:tcBorders>
              <w:top w:val="single" w:sz="4" w:space="0" w:color="FFFFFF"/>
              <w:bottom w:val="single" w:sz="4" w:space="0" w:color="FFFFFF"/>
            </w:tcBorders>
          </w:tcPr>
          <w:p w14:paraId="3F0CB732" w14:textId="4281394E" w:rsidR="00991CA9" w:rsidRDefault="0076652D" w:rsidP="0076652D">
            <w:pPr>
              <w:spacing w:before="60" w:after="60"/>
              <w:jc w:val="center"/>
              <w:rPr>
                <w:rFonts w:ascii="Arial" w:hAnsi="Arial" w:cs="Arial"/>
                <w:szCs w:val="22"/>
              </w:rPr>
            </w:pPr>
            <w:r>
              <w:rPr>
                <w:rFonts w:ascii="Arial" w:hAnsi="Arial" w:cs="Arial"/>
                <w:szCs w:val="22"/>
              </w:rPr>
              <w:t>Yes</w:t>
            </w:r>
          </w:p>
        </w:tc>
      </w:tr>
      <w:tr w:rsidR="00991CA9" w14:paraId="7927862A" w14:textId="77777777" w:rsidTr="00AA5BA4">
        <w:tc>
          <w:tcPr>
            <w:tcW w:w="2946" w:type="dxa"/>
            <w:tcBorders>
              <w:top w:val="single" w:sz="4" w:space="0" w:color="FFFFFF"/>
              <w:bottom w:val="single" w:sz="4" w:space="0" w:color="FFFFFF"/>
            </w:tcBorders>
          </w:tcPr>
          <w:p w14:paraId="648BEA81" w14:textId="77777777" w:rsidR="00991CA9" w:rsidRPr="00107F63" w:rsidRDefault="00991CA9" w:rsidP="00991CA9">
            <w:pPr>
              <w:jc w:val="both"/>
              <w:rPr>
                <w:rFonts w:ascii="Arial" w:hAnsi="Arial" w:cs="Arial"/>
                <w:b/>
                <w:bCs/>
                <w:szCs w:val="18"/>
              </w:rPr>
            </w:pPr>
            <w:r w:rsidRPr="00107F63">
              <w:rPr>
                <w:rFonts w:ascii="Arial" w:hAnsi="Arial" w:cs="Arial"/>
                <w:b/>
                <w:bCs/>
                <w:szCs w:val="18"/>
              </w:rPr>
              <w:t>Objective 4M-2</w:t>
            </w:r>
          </w:p>
          <w:p w14:paraId="66B05052" w14:textId="77777777" w:rsidR="00991CA9" w:rsidRDefault="00991CA9" w:rsidP="00991CA9">
            <w:pPr>
              <w:jc w:val="both"/>
              <w:rPr>
                <w:rFonts w:ascii="Arial" w:hAnsi="Arial" w:cs="Arial"/>
                <w:i/>
                <w:iCs/>
                <w:szCs w:val="18"/>
              </w:rPr>
            </w:pPr>
            <w:r w:rsidRPr="00107F63">
              <w:rPr>
                <w:rFonts w:ascii="Arial" w:hAnsi="Arial" w:cs="Arial"/>
                <w:i/>
                <w:iCs/>
                <w:szCs w:val="18"/>
              </w:rPr>
              <w:t xml:space="preserve">Building entries should </w:t>
            </w:r>
            <w:proofErr w:type="gramStart"/>
            <w:r w:rsidRPr="00107F63">
              <w:rPr>
                <w:rFonts w:ascii="Arial" w:hAnsi="Arial" w:cs="Arial"/>
                <w:i/>
                <w:iCs/>
                <w:szCs w:val="18"/>
              </w:rPr>
              <w:t>be clearly defined</w:t>
            </w:r>
            <w:proofErr w:type="gramEnd"/>
            <w:r w:rsidRPr="00107F63">
              <w:rPr>
                <w:rFonts w:ascii="Arial" w:hAnsi="Arial" w:cs="Arial"/>
                <w:i/>
                <w:iCs/>
                <w:szCs w:val="18"/>
              </w:rPr>
              <w:t>.</w:t>
            </w:r>
          </w:p>
          <w:p w14:paraId="1506447D" w14:textId="77777777" w:rsidR="00991CA9" w:rsidRPr="00107F63"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2C7E3C10" w14:textId="77777777" w:rsidR="00991CA9" w:rsidRDefault="00991CA9" w:rsidP="00991CA9">
            <w:pPr>
              <w:jc w:val="both"/>
              <w:rPr>
                <w:rFonts w:ascii="Arial" w:hAnsi="Arial" w:cs="Arial"/>
                <w:b/>
                <w:bCs/>
                <w:szCs w:val="18"/>
                <w:highlight w:val="yellow"/>
                <w:u w:val="single"/>
              </w:rPr>
            </w:pPr>
          </w:p>
          <w:p w14:paraId="01D304B0" w14:textId="3AFDAF9B" w:rsidR="00991CA9" w:rsidRPr="0012495A" w:rsidRDefault="0012495A" w:rsidP="00991CA9">
            <w:pPr>
              <w:jc w:val="both"/>
              <w:rPr>
                <w:rFonts w:ascii="Arial" w:hAnsi="Arial" w:cs="Arial"/>
                <w:szCs w:val="18"/>
                <w:highlight w:val="yellow"/>
              </w:rPr>
            </w:pPr>
            <w:r w:rsidRPr="0012495A">
              <w:rPr>
                <w:rFonts w:ascii="Arial" w:hAnsi="Arial" w:cs="Arial"/>
                <w:szCs w:val="18"/>
              </w:rPr>
              <w:t xml:space="preserve">All entries </w:t>
            </w:r>
            <w:proofErr w:type="gramStart"/>
            <w:r w:rsidRPr="0012495A">
              <w:rPr>
                <w:rFonts w:ascii="Arial" w:hAnsi="Arial" w:cs="Arial"/>
                <w:szCs w:val="18"/>
              </w:rPr>
              <w:t>are clearly defined</w:t>
            </w:r>
            <w:proofErr w:type="gramEnd"/>
            <w:r w:rsidRPr="0012495A">
              <w:rPr>
                <w:rFonts w:ascii="Arial" w:hAnsi="Arial" w:cs="Arial"/>
                <w:szCs w:val="18"/>
              </w:rPr>
              <w:t>.</w:t>
            </w:r>
          </w:p>
        </w:tc>
        <w:tc>
          <w:tcPr>
            <w:tcW w:w="1463" w:type="dxa"/>
            <w:tcBorders>
              <w:top w:val="single" w:sz="4" w:space="0" w:color="FFFFFF"/>
              <w:bottom w:val="single" w:sz="4" w:space="0" w:color="FFFFFF"/>
            </w:tcBorders>
          </w:tcPr>
          <w:p w14:paraId="1767835F" w14:textId="679A60A7" w:rsidR="0012495A" w:rsidRDefault="0012495A" w:rsidP="0012495A">
            <w:pPr>
              <w:spacing w:before="60" w:after="60"/>
              <w:jc w:val="center"/>
              <w:rPr>
                <w:rFonts w:ascii="Arial" w:hAnsi="Arial" w:cs="Arial"/>
                <w:szCs w:val="22"/>
              </w:rPr>
            </w:pPr>
            <w:r>
              <w:rPr>
                <w:rFonts w:ascii="Arial" w:hAnsi="Arial" w:cs="Arial"/>
                <w:szCs w:val="22"/>
              </w:rPr>
              <w:t>Yes</w:t>
            </w:r>
          </w:p>
        </w:tc>
      </w:tr>
      <w:tr w:rsidR="00991CA9" w14:paraId="3BE42DD4" w14:textId="77777777" w:rsidTr="00AA5BA4">
        <w:tc>
          <w:tcPr>
            <w:tcW w:w="2946" w:type="dxa"/>
            <w:tcBorders>
              <w:top w:val="single" w:sz="4" w:space="0" w:color="FFFFFF"/>
              <w:bottom w:val="single" w:sz="4" w:space="0" w:color="FFFFFF"/>
            </w:tcBorders>
          </w:tcPr>
          <w:p w14:paraId="7966044D" w14:textId="77777777" w:rsidR="00991CA9" w:rsidRPr="00107F63" w:rsidRDefault="00991CA9" w:rsidP="00991CA9">
            <w:pPr>
              <w:jc w:val="both"/>
              <w:rPr>
                <w:rFonts w:ascii="Arial" w:hAnsi="Arial" w:cs="Arial"/>
                <w:b/>
                <w:bCs/>
                <w:szCs w:val="18"/>
              </w:rPr>
            </w:pPr>
            <w:r w:rsidRPr="00107F63">
              <w:rPr>
                <w:rFonts w:ascii="Arial" w:hAnsi="Arial" w:cs="Arial"/>
                <w:b/>
                <w:bCs/>
                <w:szCs w:val="18"/>
              </w:rPr>
              <w:t xml:space="preserve">4N Roof Design </w:t>
            </w:r>
          </w:p>
          <w:p w14:paraId="59BFFCE6" w14:textId="77777777" w:rsidR="00991CA9" w:rsidRDefault="00991CA9" w:rsidP="00991CA9">
            <w:pPr>
              <w:jc w:val="both"/>
              <w:rPr>
                <w:rFonts w:ascii="Arial" w:hAnsi="Arial" w:cs="Arial"/>
                <w:i/>
                <w:iCs/>
                <w:szCs w:val="18"/>
              </w:rPr>
            </w:pPr>
            <w:r w:rsidRPr="00107F63">
              <w:rPr>
                <w:rFonts w:ascii="Arial" w:hAnsi="Arial" w:cs="Arial"/>
                <w:i/>
                <w:iCs/>
                <w:szCs w:val="18"/>
              </w:rPr>
              <w:t xml:space="preserve">Roof design relates to the street. </w:t>
            </w:r>
          </w:p>
          <w:p w14:paraId="3555F85E" w14:textId="77777777" w:rsidR="00991CA9" w:rsidRPr="00107F63"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3E260ECE" w14:textId="77777777" w:rsidR="00991CA9" w:rsidRDefault="00991CA9" w:rsidP="00991CA9">
            <w:pPr>
              <w:rPr>
                <w:rFonts w:ascii="Arial" w:hAnsi="Arial" w:cs="Arial"/>
                <w:b/>
                <w:bCs/>
                <w:szCs w:val="18"/>
                <w:highlight w:val="yellow"/>
                <w:u w:val="single"/>
              </w:rPr>
            </w:pPr>
          </w:p>
          <w:p w14:paraId="73700634" w14:textId="77777777" w:rsidR="00991CA9" w:rsidRDefault="00991CA9" w:rsidP="00655D35">
            <w:pPr>
              <w:jc w:val="both"/>
              <w:rPr>
                <w:rFonts w:ascii="Arial" w:hAnsi="Arial" w:cs="Arial"/>
                <w:szCs w:val="18"/>
              </w:rPr>
            </w:pPr>
            <w:r w:rsidRPr="00107F63">
              <w:rPr>
                <w:rFonts w:ascii="Arial" w:hAnsi="Arial" w:cs="Arial"/>
                <w:szCs w:val="18"/>
              </w:rPr>
              <w:t xml:space="preserve">There are no residential allotments in the immediate vicinity of the subject site. </w:t>
            </w:r>
            <w:r w:rsidR="00655D35">
              <w:rPr>
                <w:rFonts w:ascii="Arial" w:hAnsi="Arial" w:cs="Arial"/>
                <w:szCs w:val="18"/>
              </w:rPr>
              <w:t xml:space="preserve">Proposed roof form is appropriate to ensure the overall visual impacts to Studley Park House and surrounding land uses </w:t>
            </w:r>
            <w:proofErr w:type="gramStart"/>
            <w:r w:rsidR="00655D35">
              <w:rPr>
                <w:rFonts w:ascii="Arial" w:hAnsi="Arial" w:cs="Arial"/>
                <w:szCs w:val="18"/>
              </w:rPr>
              <w:t>are kept</w:t>
            </w:r>
            <w:proofErr w:type="gramEnd"/>
            <w:r w:rsidR="00655D35">
              <w:rPr>
                <w:rFonts w:ascii="Arial" w:hAnsi="Arial" w:cs="Arial"/>
                <w:szCs w:val="18"/>
              </w:rPr>
              <w:t xml:space="preserve"> to a minimum. </w:t>
            </w:r>
          </w:p>
          <w:p w14:paraId="4F613F91" w14:textId="2F0DF4D7" w:rsidR="00655D35" w:rsidRPr="00655D35" w:rsidRDefault="00655D35" w:rsidP="00655D35">
            <w:pPr>
              <w:jc w:val="both"/>
              <w:rPr>
                <w:rFonts w:ascii="Arial" w:hAnsi="Arial" w:cs="Arial"/>
                <w:szCs w:val="18"/>
              </w:rPr>
            </w:pPr>
          </w:p>
        </w:tc>
        <w:tc>
          <w:tcPr>
            <w:tcW w:w="1463" w:type="dxa"/>
            <w:tcBorders>
              <w:top w:val="single" w:sz="4" w:space="0" w:color="FFFFFF"/>
              <w:bottom w:val="single" w:sz="4" w:space="0" w:color="FFFFFF"/>
            </w:tcBorders>
          </w:tcPr>
          <w:p w14:paraId="57B5CFD0" w14:textId="77777777" w:rsidR="00991CA9" w:rsidRPr="00655D35" w:rsidRDefault="00991CA9" w:rsidP="00655D35">
            <w:pPr>
              <w:jc w:val="center"/>
              <w:rPr>
                <w:rFonts w:ascii="Arial" w:hAnsi="Arial" w:cs="Arial"/>
              </w:rPr>
            </w:pPr>
          </w:p>
          <w:p w14:paraId="60D08DFE" w14:textId="56D91AF1" w:rsidR="00655D35" w:rsidRDefault="00655D35" w:rsidP="00655D35">
            <w:pPr>
              <w:jc w:val="center"/>
            </w:pPr>
            <w:r w:rsidRPr="00655D35">
              <w:rPr>
                <w:rFonts w:ascii="Arial" w:hAnsi="Arial" w:cs="Arial"/>
              </w:rPr>
              <w:t>Yes</w:t>
            </w:r>
          </w:p>
        </w:tc>
      </w:tr>
      <w:tr w:rsidR="00991CA9" w14:paraId="052F227A" w14:textId="77777777" w:rsidTr="00AA5BA4">
        <w:tc>
          <w:tcPr>
            <w:tcW w:w="2946" w:type="dxa"/>
            <w:tcBorders>
              <w:top w:val="single" w:sz="4" w:space="0" w:color="FFFFFF"/>
              <w:bottom w:val="single" w:sz="4" w:space="0" w:color="FFFFFF"/>
            </w:tcBorders>
          </w:tcPr>
          <w:p w14:paraId="3BBEEEB7" w14:textId="77777777" w:rsidR="00991CA9" w:rsidRDefault="00991CA9" w:rsidP="00991CA9">
            <w:pPr>
              <w:jc w:val="both"/>
              <w:rPr>
                <w:rFonts w:ascii="Arial" w:hAnsi="Arial" w:cs="Arial"/>
                <w:i/>
                <w:iCs/>
                <w:szCs w:val="18"/>
              </w:rPr>
            </w:pPr>
            <w:r w:rsidRPr="00107F63">
              <w:rPr>
                <w:rFonts w:ascii="Arial" w:hAnsi="Arial" w:cs="Arial"/>
                <w:i/>
                <w:iCs/>
                <w:szCs w:val="18"/>
              </w:rPr>
              <w:t xml:space="preserve">Roof treatments should </w:t>
            </w:r>
            <w:proofErr w:type="gramStart"/>
            <w:r w:rsidRPr="00107F63">
              <w:rPr>
                <w:rFonts w:ascii="Arial" w:hAnsi="Arial" w:cs="Arial"/>
                <w:i/>
                <w:iCs/>
                <w:szCs w:val="18"/>
              </w:rPr>
              <w:t>be integrated</w:t>
            </w:r>
            <w:proofErr w:type="gramEnd"/>
            <w:r w:rsidRPr="00107F63">
              <w:rPr>
                <w:rFonts w:ascii="Arial" w:hAnsi="Arial" w:cs="Arial"/>
                <w:i/>
                <w:iCs/>
                <w:szCs w:val="18"/>
              </w:rPr>
              <w:t xml:space="preserve"> with the building design. </w:t>
            </w:r>
          </w:p>
          <w:p w14:paraId="569C04D1" w14:textId="77777777" w:rsidR="00991CA9" w:rsidRDefault="00991CA9" w:rsidP="00991CA9">
            <w:pPr>
              <w:jc w:val="both"/>
              <w:rPr>
                <w:rFonts w:ascii="Arial" w:hAnsi="Arial" w:cs="Arial"/>
                <w:i/>
                <w:iCs/>
                <w:szCs w:val="18"/>
              </w:rPr>
            </w:pPr>
          </w:p>
          <w:p w14:paraId="26D8AE03" w14:textId="77777777" w:rsidR="00F258FD" w:rsidRPr="00107F63" w:rsidRDefault="00F258FD" w:rsidP="00991CA9">
            <w:pPr>
              <w:jc w:val="both"/>
              <w:rPr>
                <w:rFonts w:ascii="Arial" w:hAnsi="Arial" w:cs="Arial"/>
                <w:i/>
                <w:iCs/>
                <w:szCs w:val="18"/>
              </w:rPr>
            </w:pPr>
          </w:p>
        </w:tc>
        <w:tc>
          <w:tcPr>
            <w:tcW w:w="4091" w:type="dxa"/>
            <w:tcBorders>
              <w:top w:val="single" w:sz="4" w:space="0" w:color="FFFFFF"/>
              <w:bottom w:val="single" w:sz="4" w:space="0" w:color="FFFFFF"/>
            </w:tcBorders>
          </w:tcPr>
          <w:p w14:paraId="61986029" w14:textId="77777777" w:rsidR="00991CA9" w:rsidRPr="00107F63" w:rsidRDefault="00991CA9" w:rsidP="00655D35">
            <w:pPr>
              <w:jc w:val="both"/>
              <w:rPr>
                <w:rFonts w:ascii="Arial" w:hAnsi="Arial" w:cs="Arial"/>
                <w:szCs w:val="18"/>
              </w:rPr>
            </w:pPr>
            <w:r w:rsidRPr="00107F63">
              <w:rPr>
                <w:rFonts w:ascii="Arial" w:hAnsi="Arial" w:cs="Arial"/>
                <w:szCs w:val="18"/>
              </w:rPr>
              <w:t xml:space="preserve">All roof treatments </w:t>
            </w:r>
            <w:proofErr w:type="gramStart"/>
            <w:r w:rsidRPr="00107F63">
              <w:rPr>
                <w:rFonts w:ascii="Arial" w:hAnsi="Arial" w:cs="Arial"/>
                <w:szCs w:val="18"/>
              </w:rPr>
              <w:t>are integrated</w:t>
            </w:r>
            <w:proofErr w:type="gramEnd"/>
            <w:r w:rsidRPr="00107F63">
              <w:rPr>
                <w:rFonts w:ascii="Arial" w:hAnsi="Arial" w:cs="Arial"/>
                <w:szCs w:val="18"/>
              </w:rPr>
              <w:t xml:space="preserve"> into the building design. </w:t>
            </w:r>
          </w:p>
        </w:tc>
        <w:tc>
          <w:tcPr>
            <w:tcW w:w="1463" w:type="dxa"/>
            <w:tcBorders>
              <w:top w:val="single" w:sz="4" w:space="0" w:color="FFFFFF"/>
              <w:bottom w:val="single" w:sz="4" w:space="0" w:color="FFFFFF"/>
            </w:tcBorders>
          </w:tcPr>
          <w:p w14:paraId="7452542D" w14:textId="77777777" w:rsidR="00991CA9" w:rsidRDefault="00655D35" w:rsidP="00655D35">
            <w:pPr>
              <w:jc w:val="center"/>
              <w:rPr>
                <w:rFonts w:ascii="Arial" w:hAnsi="Arial" w:cs="Arial"/>
              </w:rPr>
            </w:pPr>
            <w:r w:rsidRPr="00655D35">
              <w:rPr>
                <w:rFonts w:ascii="Arial" w:hAnsi="Arial" w:cs="Arial"/>
              </w:rPr>
              <w:t>Yes</w:t>
            </w:r>
          </w:p>
          <w:p w14:paraId="23D45EE4" w14:textId="77777777" w:rsidR="00FD1B61" w:rsidRDefault="00FD1B61" w:rsidP="00655D35">
            <w:pPr>
              <w:jc w:val="center"/>
              <w:rPr>
                <w:rFonts w:ascii="Arial" w:hAnsi="Arial" w:cs="Arial"/>
              </w:rPr>
            </w:pPr>
          </w:p>
          <w:p w14:paraId="00DD2BFB" w14:textId="77777777" w:rsidR="00FD1B61" w:rsidRDefault="00FD1B61" w:rsidP="00655D35">
            <w:pPr>
              <w:jc w:val="center"/>
              <w:rPr>
                <w:rFonts w:ascii="Arial" w:hAnsi="Arial" w:cs="Arial"/>
              </w:rPr>
            </w:pPr>
          </w:p>
          <w:p w14:paraId="2DADF224" w14:textId="0AB58E07" w:rsidR="00FD1B61" w:rsidRPr="00655D35" w:rsidRDefault="00FD1B61" w:rsidP="00FD1B61">
            <w:pPr>
              <w:rPr>
                <w:rFonts w:ascii="Arial" w:hAnsi="Arial" w:cs="Arial"/>
              </w:rPr>
            </w:pPr>
          </w:p>
        </w:tc>
      </w:tr>
      <w:tr w:rsidR="00991CA9" w14:paraId="3C4BCDAA" w14:textId="77777777" w:rsidTr="00AA5BA4">
        <w:tc>
          <w:tcPr>
            <w:tcW w:w="2946" w:type="dxa"/>
            <w:tcBorders>
              <w:top w:val="single" w:sz="4" w:space="0" w:color="FFFFFF"/>
              <w:bottom w:val="single" w:sz="4" w:space="0" w:color="FFFFFF"/>
            </w:tcBorders>
          </w:tcPr>
          <w:p w14:paraId="7C4A5C29" w14:textId="77777777" w:rsidR="00991CA9" w:rsidRPr="00107F63" w:rsidRDefault="00991CA9" w:rsidP="00991CA9">
            <w:pPr>
              <w:jc w:val="both"/>
              <w:rPr>
                <w:rFonts w:ascii="Arial" w:hAnsi="Arial" w:cs="Arial"/>
                <w:b/>
                <w:bCs/>
                <w:szCs w:val="18"/>
              </w:rPr>
            </w:pPr>
            <w:r w:rsidRPr="00107F63">
              <w:rPr>
                <w:rFonts w:ascii="Arial" w:hAnsi="Arial" w:cs="Arial"/>
                <w:b/>
                <w:bCs/>
                <w:szCs w:val="18"/>
              </w:rPr>
              <w:lastRenderedPageBreak/>
              <w:t>Objective 4N-2</w:t>
            </w:r>
          </w:p>
          <w:p w14:paraId="4BBE99CA" w14:textId="77777777" w:rsidR="00991CA9" w:rsidRPr="00107F63" w:rsidRDefault="00991CA9" w:rsidP="00991CA9">
            <w:pPr>
              <w:jc w:val="both"/>
              <w:rPr>
                <w:rFonts w:ascii="Arial" w:hAnsi="Arial" w:cs="Arial"/>
                <w:i/>
                <w:iCs/>
                <w:szCs w:val="18"/>
              </w:rPr>
            </w:pPr>
            <w:r w:rsidRPr="00107F63">
              <w:rPr>
                <w:rFonts w:ascii="Arial" w:hAnsi="Arial" w:cs="Arial"/>
                <w:i/>
                <w:iCs/>
                <w:szCs w:val="18"/>
              </w:rPr>
              <w:t xml:space="preserve">Habitable roof space should </w:t>
            </w:r>
            <w:proofErr w:type="gramStart"/>
            <w:r w:rsidRPr="00107F63">
              <w:rPr>
                <w:rFonts w:ascii="Arial" w:hAnsi="Arial" w:cs="Arial"/>
                <w:i/>
                <w:iCs/>
                <w:szCs w:val="18"/>
              </w:rPr>
              <w:t>be provided</w:t>
            </w:r>
            <w:proofErr w:type="gramEnd"/>
            <w:r w:rsidRPr="00107F63">
              <w:rPr>
                <w:rFonts w:ascii="Arial" w:hAnsi="Arial" w:cs="Arial"/>
                <w:i/>
                <w:iCs/>
                <w:szCs w:val="18"/>
              </w:rPr>
              <w:t xml:space="preserve"> with good levels of amenity.</w:t>
            </w:r>
          </w:p>
          <w:p w14:paraId="6A1EAED3" w14:textId="77777777" w:rsidR="00991CA9" w:rsidRPr="00107F63"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3625C9B1" w14:textId="77777777" w:rsidR="00991CA9" w:rsidRPr="00107F63" w:rsidRDefault="00991CA9" w:rsidP="00991CA9">
            <w:pPr>
              <w:rPr>
                <w:rFonts w:ascii="Arial" w:hAnsi="Arial" w:cs="Arial"/>
                <w:b/>
                <w:bCs/>
                <w:szCs w:val="18"/>
                <w:u w:val="single"/>
              </w:rPr>
            </w:pPr>
          </w:p>
          <w:p w14:paraId="62B75A80" w14:textId="77777777" w:rsidR="00991CA9" w:rsidRPr="00107F63" w:rsidRDefault="00991CA9" w:rsidP="00991CA9">
            <w:pPr>
              <w:rPr>
                <w:rFonts w:ascii="Arial" w:hAnsi="Arial" w:cs="Arial"/>
                <w:szCs w:val="18"/>
              </w:rPr>
            </w:pPr>
            <w:r>
              <w:rPr>
                <w:rFonts w:ascii="Arial" w:hAnsi="Arial" w:cs="Arial"/>
                <w:szCs w:val="18"/>
              </w:rPr>
              <w:t xml:space="preserve">Not proposed. </w:t>
            </w:r>
          </w:p>
        </w:tc>
        <w:tc>
          <w:tcPr>
            <w:tcW w:w="1463" w:type="dxa"/>
            <w:tcBorders>
              <w:top w:val="single" w:sz="4" w:space="0" w:color="FFFFFF"/>
              <w:bottom w:val="single" w:sz="4" w:space="0" w:color="FFFFFF"/>
            </w:tcBorders>
          </w:tcPr>
          <w:p w14:paraId="2F17BA1E" w14:textId="4401EFF4" w:rsidR="00991CA9" w:rsidRPr="00655D35" w:rsidRDefault="00F258FD" w:rsidP="00655D35">
            <w:pPr>
              <w:jc w:val="center"/>
              <w:rPr>
                <w:rFonts w:ascii="Arial" w:hAnsi="Arial" w:cs="Arial"/>
              </w:rPr>
            </w:pPr>
            <w:r>
              <w:rPr>
                <w:rFonts w:ascii="Arial" w:hAnsi="Arial" w:cs="Arial"/>
              </w:rPr>
              <w:t>NA</w:t>
            </w:r>
          </w:p>
        </w:tc>
      </w:tr>
      <w:tr w:rsidR="00991CA9" w14:paraId="3E7FAA47" w14:textId="77777777" w:rsidTr="00AA5BA4">
        <w:tc>
          <w:tcPr>
            <w:tcW w:w="2946" w:type="dxa"/>
            <w:tcBorders>
              <w:top w:val="single" w:sz="4" w:space="0" w:color="FFFFFF"/>
              <w:bottom w:val="single" w:sz="4" w:space="0" w:color="FFFFFF"/>
            </w:tcBorders>
          </w:tcPr>
          <w:p w14:paraId="431DD883" w14:textId="77777777" w:rsidR="00991CA9" w:rsidRDefault="00991CA9" w:rsidP="00991CA9">
            <w:pPr>
              <w:jc w:val="both"/>
              <w:rPr>
                <w:rFonts w:ascii="Arial" w:hAnsi="Arial" w:cs="Arial"/>
                <w:i/>
                <w:iCs/>
                <w:szCs w:val="18"/>
              </w:rPr>
            </w:pPr>
            <w:r w:rsidRPr="00107F63">
              <w:rPr>
                <w:rFonts w:ascii="Arial" w:hAnsi="Arial" w:cs="Arial"/>
                <w:i/>
                <w:iCs/>
                <w:szCs w:val="18"/>
              </w:rPr>
              <w:t xml:space="preserve">Open space </w:t>
            </w:r>
            <w:proofErr w:type="gramStart"/>
            <w:r w:rsidRPr="00107F63">
              <w:rPr>
                <w:rFonts w:ascii="Arial" w:hAnsi="Arial" w:cs="Arial"/>
                <w:i/>
                <w:iCs/>
                <w:szCs w:val="18"/>
              </w:rPr>
              <w:t>is provided</w:t>
            </w:r>
            <w:proofErr w:type="gramEnd"/>
            <w:r w:rsidRPr="00107F63">
              <w:rPr>
                <w:rFonts w:ascii="Arial" w:hAnsi="Arial" w:cs="Arial"/>
                <w:i/>
                <w:iCs/>
                <w:szCs w:val="18"/>
              </w:rPr>
              <w:t xml:space="preserve"> on roof tops subject to acceptable visual and acoustic privacy, comfort levels, safety and security considerations.</w:t>
            </w:r>
          </w:p>
          <w:p w14:paraId="6B07E6B0" w14:textId="77777777" w:rsidR="00991CA9" w:rsidRPr="00107F63"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2929EA9F" w14:textId="77777777" w:rsidR="00991CA9" w:rsidRPr="00107F63" w:rsidRDefault="00991CA9" w:rsidP="00991CA9">
            <w:pPr>
              <w:rPr>
                <w:rFonts w:ascii="Arial" w:hAnsi="Arial" w:cs="Arial"/>
                <w:b/>
                <w:bCs/>
                <w:szCs w:val="18"/>
                <w:u w:val="single"/>
              </w:rPr>
            </w:pPr>
            <w:r>
              <w:rPr>
                <w:rFonts w:ascii="Arial" w:hAnsi="Arial" w:cs="Arial"/>
                <w:szCs w:val="18"/>
              </w:rPr>
              <w:t xml:space="preserve">Not proposed. </w:t>
            </w:r>
          </w:p>
        </w:tc>
        <w:tc>
          <w:tcPr>
            <w:tcW w:w="1463" w:type="dxa"/>
            <w:tcBorders>
              <w:top w:val="single" w:sz="4" w:space="0" w:color="FFFFFF"/>
              <w:bottom w:val="single" w:sz="4" w:space="0" w:color="FFFFFF"/>
            </w:tcBorders>
          </w:tcPr>
          <w:p w14:paraId="481A92D4" w14:textId="4448A72C" w:rsidR="00991CA9" w:rsidRPr="00655D35" w:rsidRDefault="00F258FD" w:rsidP="00655D35">
            <w:pPr>
              <w:jc w:val="center"/>
              <w:rPr>
                <w:rFonts w:ascii="Arial" w:hAnsi="Arial" w:cs="Arial"/>
              </w:rPr>
            </w:pPr>
            <w:r>
              <w:rPr>
                <w:rFonts w:ascii="Arial" w:hAnsi="Arial" w:cs="Arial"/>
              </w:rPr>
              <w:t>NA</w:t>
            </w:r>
          </w:p>
        </w:tc>
      </w:tr>
      <w:tr w:rsidR="00991CA9" w14:paraId="4EBB45B1" w14:textId="77777777" w:rsidTr="00AA5BA4">
        <w:tc>
          <w:tcPr>
            <w:tcW w:w="2946" w:type="dxa"/>
            <w:tcBorders>
              <w:top w:val="single" w:sz="4" w:space="0" w:color="FFFFFF"/>
              <w:bottom w:val="single" w:sz="4" w:space="0" w:color="FFFFFF"/>
            </w:tcBorders>
          </w:tcPr>
          <w:p w14:paraId="42B448C6" w14:textId="77777777" w:rsidR="00991CA9" w:rsidRPr="00107F63" w:rsidRDefault="00991CA9" w:rsidP="00991CA9">
            <w:pPr>
              <w:jc w:val="both"/>
              <w:rPr>
                <w:rFonts w:ascii="Arial" w:hAnsi="Arial" w:cs="Arial"/>
                <w:b/>
                <w:bCs/>
                <w:szCs w:val="18"/>
              </w:rPr>
            </w:pPr>
            <w:r w:rsidRPr="00107F63">
              <w:rPr>
                <w:rFonts w:ascii="Arial" w:hAnsi="Arial" w:cs="Arial"/>
                <w:b/>
                <w:bCs/>
                <w:szCs w:val="18"/>
              </w:rPr>
              <w:t xml:space="preserve">Objective 4N-3 </w:t>
            </w:r>
          </w:p>
          <w:p w14:paraId="1958ABC0" w14:textId="77777777" w:rsidR="00991CA9" w:rsidRPr="00107F63" w:rsidRDefault="00991CA9" w:rsidP="00991CA9">
            <w:pPr>
              <w:jc w:val="both"/>
              <w:rPr>
                <w:rFonts w:ascii="Arial" w:hAnsi="Arial" w:cs="Arial"/>
                <w:i/>
                <w:iCs/>
                <w:szCs w:val="18"/>
              </w:rPr>
            </w:pPr>
            <w:r w:rsidRPr="00107F63">
              <w:rPr>
                <w:rFonts w:ascii="Arial" w:hAnsi="Arial" w:cs="Arial"/>
                <w:i/>
                <w:iCs/>
                <w:szCs w:val="18"/>
              </w:rPr>
              <w:t xml:space="preserve">Roof design maximises solar access to apartments during winter and provides shade during summer. </w:t>
            </w:r>
          </w:p>
          <w:p w14:paraId="79C193BA" w14:textId="77777777" w:rsidR="00991CA9" w:rsidRPr="00107F63"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124D4281" w14:textId="77777777" w:rsidR="00991CA9" w:rsidRDefault="00991CA9" w:rsidP="00991CA9">
            <w:pPr>
              <w:rPr>
                <w:rFonts w:ascii="Arial" w:hAnsi="Arial" w:cs="Arial"/>
                <w:szCs w:val="18"/>
              </w:rPr>
            </w:pPr>
          </w:p>
          <w:p w14:paraId="38FD1320" w14:textId="7223B081" w:rsidR="00991CA9" w:rsidRDefault="00991CA9" w:rsidP="00991CA9">
            <w:pPr>
              <w:jc w:val="both"/>
              <w:rPr>
                <w:rFonts w:ascii="Arial" w:hAnsi="Arial" w:cs="Arial"/>
                <w:szCs w:val="18"/>
              </w:rPr>
            </w:pPr>
            <w:r>
              <w:rPr>
                <w:rFonts w:ascii="Arial" w:hAnsi="Arial" w:cs="Arial"/>
                <w:szCs w:val="18"/>
              </w:rPr>
              <w:t xml:space="preserve">The development has </w:t>
            </w:r>
            <w:proofErr w:type="gramStart"/>
            <w:r>
              <w:rPr>
                <w:rFonts w:ascii="Arial" w:hAnsi="Arial" w:cs="Arial"/>
                <w:szCs w:val="18"/>
              </w:rPr>
              <w:t>been designed</w:t>
            </w:r>
            <w:proofErr w:type="gramEnd"/>
            <w:r>
              <w:rPr>
                <w:rFonts w:ascii="Arial" w:hAnsi="Arial" w:cs="Arial"/>
                <w:szCs w:val="18"/>
              </w:rPr>
              <w:t xml:space="preserve"> in a way where all habitable rooms and PPOS areas will achieve maximum solar amenity</w:t>
            </w:r>
            <w:r w:rsidR="00655D35">
              <w:rPr>
                <w:rFonts w:ascii="Arial" w:hAnsi="Arial" w:cs="Arial"/>
                <w:szCs w:val="18"/>
              </w:rPr>
              <w:t xml:space="preserve"> at the winter solstice</w:t>
            </w:r>
            <w:r>
              <w:rPr>
                <w:rFonts w:ascii="Arial" w:hAnsi="Arial" w:cs="Arial"/>
                <w:szCs w:val="18"/>
              </w:rPr>
              <w:t xml:space="preserve">. </w:t>
            </w:r>
          </w:p>
        </w:tc>
        <w:tc>
          <w:tcPr>
            <w:tcW w:w="1463" w:type="dxa"/>
            <w:tcBorders>
              <w:top w:val="single" w:sz="4" w:space="0" w:color="FFFFFF"/>
              <w:bottom w:val="single" w:sz="4" w:space="0" w:color="FFFFFF"/>
            </w:tcBorders>
          </w:tcPr>
          <w:p w14:paraId="0506211B" w14:textId="77777777" w:rsidR="00991CA9" w:rsidRPr="00655D35" w:rsidRDefault="00991CA9" w:rsidP="00655D35">
            <w:pPr>
              <w:jc w:val="center"/>
              <w:rPr>
                <w:rFonts w:ascii="Ar." w:hAnsi="Ar."/>
              </w:rPr>
            </w:pPr>
          </w:p>
          <w:p w14:paraId="5FD3784F" w14:textId="10BDB2C5" w:rsidR="00655D35" w:rsidRPr="00655D35" w:rsidRDefault="00655D35" w:rsidP="00655D35">
            <w:pPr>
              <w:jc w:val="center"/>
              <w:rPr>
                <w:rFonts w:ascii="Arial" w:hAnsi="Arial" w:cs="Arial"/>
              </w:rPr>
            </w:pPr>
            <w:r w:rsidRPr="00655D35">
              <w:rPr>
                <w:rFonts w:ascii="Arial" w:hAnsi="Arial" w:cs="Arial"/>
              </w:rPr>
              <w:t>Yes</w:t>
            </w:r>
          </w:p>
        </w:tc>
      </w:tr>
      <w:tr w:rsidR="00991CA9" w14:paraId="172D9146" w14:textId="77777777" w:rsidTr="00AA5BA4">
        <w:tc>
          <w:tcPr>
            <w:tcW w:w="2946" w:type="dxa"/>
            <w:tcBorders>
              <w:top w:val="single" w:sz="4" w:space="0" w:color="FFFFFF"/>
              <w:bottom w:val="single" w:sz="4" w:space="0" w:color="FFFFFF"/>
            </w:tcBorders>
          </w:tcPr>
          <w:p w14:paraId="016D6CB9" w14:textId="77777777" w:rsidR="00991CA9" w:rsidRPr="00424519" w:rsidRDefault="00991CA9" w:rsidP="00991CA9">
            <w:pPr>
              <w:jc w:val="both"/>
              <w:rPr>
                <w:rFonts w:ascii="Arial" w:hAnsi="Arial" w:cs="Arial"/>
                <w:b/>
                <w:bCs/>
                <w:szCs w:val="18"/>
              </w:rPr>
            </w:pPr>
            <w:r w:rsidRPr="00424519">
              <w:rPr>
                <w:rFonts w:ascii="Arial" w:hAnsi="Arial" w:cs="Arial"/>
                <w:b/>
                <w:bCs/>
                <w:szCs w:val="18"/>
              </w:rPr>
              <w:t xml:space="preserve">4O Landscape Design </w:t>
            </w:r>
          </w:p>
          <w:p w14:paraId="5DF0AB61" w14:textId="77777777" w:rsidR="00991CA9" w:rsidRPr="00424519" w:rsidRDefault="00991CA9" w:rsidP="00991CA9">
            <w:pPr>
              <w:jc w:val="both"/>
              <w:rPr>
                <w:rFonts w:ascii="Arial" w:hAnsi="Arial" w:cs="Arial"/>
                <w:i/>
                <w:iCs/>
                <w:szCs w:val="18"/>
              </w:rPr>
            </w:pPr>
            <w:r w:rsidRPr="00424519">
              <w:rPr>
                <w:rFonts w:ascii="Arial" w:hAnsi="Arial" w:cs="Arial"/>
                <w:i/>
                <w:iCs/>
                <w:szCs w:val="18"/>
              </w:rPr>
              <w:t xml:space="preserve">Landscape design should be environmentally sustainable and can enhance environmental performance by incorporating: </w:t>
            </w:r>
          </w:p>
          <w:p w14:paraId="74EB8E97" w14:textId="77777777" w:rsidR="00991CA9" w:rsidRPr="00424519" w:rsidRDefault="00991CA9" w:rsidP="00557CF3">
            <w:pPr>
              <w:pStyle w:val="ListParagraph"/>
              <w:numPr>
                <w:ilvl w:val="0"/>
                <w:numId w:val="22"/>
              </w:numPr>
              <w:ind w:left="310" w:hanging="310"/>
              <w:jc w:val="both"/>
              <w:rPr>
                <w:rFonts w:ascii="Arial" w:hAnsi="Arial" w:cs="Arial"/>
                <w:i/>
                <w:iCs/>
                <w:szCs w:val="18"/>
              </w:rPr>
            </w:pPr>
            <w:r w:rsidRPr="00424519">
              <w:rPr>
                <w:rFonts w:ascii="Arial" w:hAnsi="Arial" w:cs="Arial"/>
                <w:i/>
                <w:iCs/>
                <w:szCs w:val="18"/>
              </w:rPr>
              <w:t xml:space="preserve">diverse and appropriate planting </w:t>
            </w:r>
          </w:p>
          <w:p w14:paraId="0BCA20CF" w14:textId="77777777" w:rsidR="00991CA9" w:rsidRPr="00424519" w:rsidRDefault="00991CA9" w:rsidP="00557CF3">
            <w:pPr>
              <w:pStyle w:val="ListParagraph"/>
              <w:numPr>
                <w:ilvl w:val="0"/>
                <w:numId w:val="22"/>
              </w:numPr>
              <w:ind w:left="310" w:hanging="284"/>
              <w:jc w:val="both"/>
              <w:rPr>
                <w:rFonts w:ascii="Arial" w:hAnsi="Arial" w:cs="Arial"/>
                <w:i/>
                <w:iCs/>
                <w:szCs w:val="18"/>
              </w:rPr>
            </w:pPr>
            <w:r w:rsidRPr="00424519">
              <w:rPr>
                <w:rFonts w:ascii="Arial" w:hAnsi="Arial" w:cs="Arial"/>
                <w:i/>
                <w:iCs/>
                <w:szCs w:val="18"/>
              </w:rPr>
              <w:t xml:space="preserve">bio-filtration gardens </w:t>
            </w:r>
          </w:p>
          <w:p w14:paraId="645952AE" w14:textId="77777777" w:rsidR="00991CA9" w:rsidRPr="00424519" w:rsidRDefault="00991CA9" w:rsidP="00557CF3">
            <w:pPr>
              <w:pStyle w:val="ListParagraph"/>
              <w:numPr>
                <w:ilvl w:val="0"/>
                <w:numId w:val="22"/>
              </w:numPr>
              <w:ind w:left="310" w:hanging="284"/>
              <w:jc w:val="both"/>
              <w:rPr>
                <w:rFonts w:ascii="Arial" w:hAnsi="Arial" w:cs="Arial"/>
                <w:i/>
                <w:iCs/>
                <w:szCs w:val="18"/>
              </w:rPr>
            </w:pPr>
            <w:r w:rsidRPr="00424519">
              <w:rPr>
                <w:rFonts w:ascii="Arial" w:hAnsi="Arial" w:cs="Arial"/>
                <w:i/>
                <w:iCs/>
                <w:szCs w:val="18"/>
              </w:rPr>
              <w:t xml:space="preserve">appropriately planted shading trees </w:t>
            </w:r>
          </w:p>
          <w:p w14:paraId="51C5C0DD" w14:textId="77777777" w:rsidR="00991CA9" w:rsidRPr="00424519" w:rsidRDefault="00991CA9" w:rsidP="00557CF3">
            <w:pPr>
              <w:pStyle w:val="ListParagraph"/>
              <w:numPr>
                <w:ilvl w:val="0"/>
                <w:numId w:val="22"/>
              </w:numPr>
              <w:ind w:left="310" w:hanging="310"/>
              <w:jc w:val="both"/>
              <w:rPr>
                <w:rFonts w:ascii="Arial" w:hAnsi="Arial" w:cs="Arial"/>
                <w:i/>
                <w:iCs/>
                <w:szCs w:val="18"/>
              </w:rPr>
            </w:pPr>
            <w:r w:rsidRPr="00424519">
              <w:rPr>
                <w:rFonts w:ascii="Arial" w:hAnsi="Arial" w:cs="Arial"/>
                <w:i/>
                <w:iCs/>
                <w:szCs w:val="18"/>
              </w:rPr>
              <w:t xml:space="preserve">areas for residents to plant vegetables and herbs </w:t>
            </w:r>
          </w:p>
          <w:p w14:paraId="2A84CE74" w14:textId="77777777" w:rsidR="00991CA9" w:rsidRPr="00424519" w:rsidRDefault="00991CA9" w:rsidP="00557CF3">
            <w:pPr>
              <w:pStyle w:val="ListParagraph"/>
              <w:numPr>
                <w:ilvl w:val="0"/>
                <w:numId w:val="22"/>
              </w:numPr>
              <w:ind w:left="310" w:hanging="284"/>
              <w:jc w:val="both"/>
              <w:rPr>
                <w:rFonts w:ascii="Arial" w:hAnsi="Arial" w:cs="Arial"/>
                <w:i/>
                <w:iCs/>
                <w:szCs w:val="18"/>
              </w:rPr>
            </w:pPr>
            <w:r w:rsidRPr="00424519">
              <w:rPr>
                <w:rFonts w:ascii="Arial" w:hAnsi="Arial" w:cs="Arial"/>
                <w:i/>
                <w:iCs/>
                <w:szCs w:val="18"/>
              </w:rPr>
              <w:t xml:space="preserve">composting </w:t>
            </w:r>
          </w:p>
          <w:p w14:paraId="43F10EC2" w14:textId="77777777" w:rsidR="00991CA9" w:rsidRDefault="00991CA9" w:rsidP="00557CF3">
            <w:pPr>
              <w:pStyle w:val="ListParagraph"/>
              <w:numPr>
                <w:ilvl w:val="0"/>
                <w:numId w:val="22"/>
              </w:numPr>
              <w:ind w:left="310" w:hanging="284"/>
              <w:jc w:val="both"/>
              <w:rPr>
                <w:rFonts w:ascii="Arial" w:hAnsi="Arial" w:cs="Arial"/>
                <w:i/>
                <w:iCs/>
                <w:szCs w:val="18"/>
              </w:rPr>
            </w:pPr>
            <w:r w:rsidRPr="00424519">
              <w:rPr>
                <w:rFonts w:ascii="Arial" w:hAnsi="Arial" w:cs="Arial"/>
                <w:i/>
                <w:iCs/>
                <w:szCs w:val="18"/>
              </w:rPr>
              <w:t>green roofs or walls</w:t>
            </w:r>
            <w:r>
              <w:rPr>
                <w:rFonts w:ascii="Arial" w:hAnsi="Arial" w:cs="Arial"/>
                <w:i/>
                <w:iCs/>
                <w:szCs w:val="18"/>
              </w:rPr>
              <w:t xml:space="preserve">. </w:t>
            </w:r>
          </w:p>
          <w:p w14:paraId="11D0016B" w14:textId="77777777" w:rsidR="00991CA9" w:rsidRPr="00424519" w:rsidRDefault="00991CA9" w:rsidP="00991CA9">
            <w:pPr>
              <w:pStyle w:val="ListParagraph"/>
              <w:ind w:left="455"/>
              <w:jc w:val="both"/>
              <w:rPr>
                <w:rFonts w:ascii="Arial" w:hAnsi="Arial" w:cs="Arial"/>
                <w:i/>
                <w:iCs/>
                <w:szCs w:val="18"/>
              </w:rPr>
            </w:pPr>
          </w:p>
        </w:tc>
        <w:tc>
          <w:tcPr>
            <w:tcW w:w="4091" w:type="dxa"/>
            <w:tcBorders>
              <w:top w:val="single" w:sz="4" w:space="0" w:color="FFFFFF"/>
              <w:bottom w:val="single" w:sz="4" w:space="0" w:color="FFFFFF"/>
            </w:tcBorders>
          </w:tcPr>
          <w:p w14:paraId="73D330A6" w14:textId="77777777" w:rsidR="00991CA9" w:rsidRDefault="00991CA9" w:rsidP="00991CA9">
            <w:pPr>
              <w:rPr>
                <w:rFonts w:ascii="Arial" w:hAnsi="Arial" w:cs="Arial"/>
                <w:szCs w:val="18"/>
              </w:rPr>
            </w:pPr>
          </w:p>
          <w:p w14:paraId="07FE34CA" w14:textId="718E8E4B" w:rsidR="00991CA9" w:rsidRDefault="00991CA9" w:rsidP="00991CA9">
            <w:pPr>
              <w:jc w:val="both"/>
              <w:rPr>
                <w:rFonts w:ascii="Arial" w:hAnsi="Arial" w:cs="Arial"/>
                <w:szCs w:val="18"/>
              </w:rPr>
            </w:pPr>
            <w:r>
              <w:rPr>
                <w:rFonts w:ascii="Arial" w:hAnsi="Arial" w:cs="Arial"/>
                <w:szCs w:val="18"/>
              </w:rPr>
              <w:t xml:space="preserve">The DA </w:t>
            </w:r>
            <w:proofErr w:type="gramStart"/>
            <w:r>
              <w:rPr>
                <w:rFonts w:ascii="Arial" w:hAnsi="Arial" w:cs="Arial"/>
                <w:szCs w:val="18"/>
              </w:rPr>
              <w:t>was accompanied</w:t>
            </w:r>
            <w:proofErr w:type="gramEnd"/>
            <w:r>
              <w:rPr>
                <w:rFonts w:ascii="Arial" w:hAnsi="Arial" w:cs="Arial"/>
                <w:szCs w:val="18"/>
              </w:rPr>
              <w:t xml:space="preserve"> by a detailed Landscape Plan which denotes areas of permeable and impermeable surfaces. This extends beyond the minimum requirements specified in the ADG. In addition, the DA </w:t>
            </w:r>
            <w:proofErr w:type="gramStart"/>
            <w:r>
              <w:rPr>
                <w:rFonts w:ascii="Arial" w:hAnsi="Arial" w:cs="Arial"/>
                <w:szCs w:val="18"/>
              </w:rPr>
              <w:t>was</w:t>
            </w:r>
            <w:r w:rsidR="00EB593F">
              <w:rPr>
                <w:rFonts w:ascii="Arial" w:hAnsi="Arial" w:cs="Arial"/>
                <w:szCs w:val="18"/>
              </w:rPr>
              <w:t xml:space="preserve"> </w:t>
            </w:r>
            <w:r>
              <w:rPr>
                <w:rFonts w:ascii="Arial" w:hAnsi="Arial" w:cs="Arial"/>
                <w:szCs w:val="18"/>
              </w:rPr>
              <w:t>accompanied</w:t>
            </w:r>
            <w:proofErr w:type="gramEnd"/>
            <w:r>
              <w:rPr>
                <w:rFonts w:ascii="Arial" w:hAnsi="Arial" w:cs="Arial"/>
                <w:szCs w:val="18"/>
              </w:rPr>
              <w:t xml:space="preserve"> by a Vegetation Management Plan noting the required restoration of significant vegetation and revegetation and enrichment planting zones. The application </w:t>
            </w:r>
            <w:proofErr w:type="gramStart"/>
            <w:r>
              <w:rPr>
                <w:rFonts w:ascii="Arial" w:hAnsi="Arial" w:cs="Arial"/>
                <w:szCs w:val="18"/>
              </w:rPr>
              <w:t>was reviewed</w:t>
            </w:r>
            <w:proofErr w:type="gramEnd"/>
            <w:r>
              <w:rPr>
                <w:rFonts w:ascii="Arial" w:hAnsi="Arial" w:cs="Arial"/>
                <w:szCs w:val="18"/>
              </w:rPr>
              <w:t xml:space="preserve"> by Councils Natural Resource Officer, </w:t>
            </w:r>
            <w:r w:rsidR="0012495A">
              <w:rPr>
                <w:rFonts w:ascii="Arial" w:hAnsi="Arial" w:cs="Arial"/>
                <w:szCs w:val="18"/>
              </w:rPr>
              <w:t>who raised no objection to the proposed development subject to the imposition of recommended conditions.</w:t>
            </w:r>
            <w:r>
              <w:rPr>
                <w:rFonts w:ascii="Arial" w:hAnsi="Arial" w:cs="Arial"/>
                <w:szCs w:val="18"/>
              </w:rPr>
              <w:t xml:space="preserve"> </w:t>
            </w:r>
          </w:p>
        </w:tc>
        <w:tc>
          <w:tcPr>
            <w:tcW w:w="1463" w:type="dxa"/>
            <w:tcBorders>
              <w:top w:val="single" w:sz="4" w:space="0" w:color="FFFFFF"/>
              <w:bottom w:val="single" w:sz="4" w:space="0" w:color="FFFFFF"/>
            </w:tcBorders>
          </w:tcPr>
          <w:p w14:paraId="1DD329AC" w14:textId="77777777" w:rsidR="00991CA9" w:rsidRPr="00655D35" w:rsidRDefault="00991CA9" w:rsidP="00655D35">
            <w:pPr>
              <w:jc w:val="center"/>
              <w:rPr>
                <w:rFonts w:ascii="Arial" w:hAnsi="Arial" w:cs="Arial"/>
              </w:rPr>
            </w:pPr>
          </w:p>
          <w:p w14:paraId="3E3BCCD3" w14:textId="1FE6D05B" w:rsidR="00655D35" w:rsidRDefault="00655D35" w:rsidP="00655D35">
            <w:pPr>
              <w:jc w:val="center"/>
            </w:pPr>
            <w:r w:rsidRPr="00655D35">
              <w:rPr>
                <w:rFonts w:ascii="Arial" w:hAnsi="Arial" w:cs="Arial"/>
              </w:rPr>
              <w:t>Yes</w:t>
            </w:r>
          </w:p>
        </w:tc>
      </w:tr>
      <w:tr w:rsidR="00991CA9" w14:paraId="0E11B8AE" w14:textId="77777777" w:rsidTr="00AA5BA4">
        <w:tc>
          <w:tcPr>
            <w:tcW w:w="2946" w:type="dxa"/>
            <w:tcBorders>
              <w:top w:val="single" w:sz="4" w:space="0" w:color="FFFFFF"/>
              <w:bottom w:val="single" w:sz="4" w:space="0" w:color="FFFFFF"/>
            </w:tcBorders>
          </w:tcPr>
          <w:p w14:paraId="4A2ADD02" w14:textId="77777777" w:rsidR="00991CA9" w:rsidRDefault="00991CA9" w:rsidP="00991CA9">
            <w:pPr>
              <w:jc w:val="both"/>
              <w:rPr>
                <w:rFonts w:ascii="Arial" w:hAnsi="Arial" w:cs="Arial"/>
                <w:i/>
                <w:iCs/>
                <w:szCs w:val="18"/>
              </w:rPr>
            </w:pPr>
            <w:r w:rsidRPr="00424519">
              <w:rPr>
                <w:rFonts w:ascii="Arial" w:hAnsi="Arial" w:cs="Arial"/>
                <w:i/>
                <w:iCs/>
                <w:szCs w:val="18"/>
              </w:rPr>
              <w:t>Tree and shrub selection considers size at maturity and the potential for roots to compete (see Table 4).</w:t>
            </w:r>
          </w:p>
          <w:p w14:paraId="696D6081" w14:textId="77777777" w:rsidR="00991CA9" w:rsidRPr="00424519"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241C1958" w14:textId="59874E87" w:rsidR="00991CA9" w:rsidRDefault="00EB593F" w:rsidP="00991CA9">
            <w:pPr>
              <w:jc w:val="both"/>
              <w:rPr>
                <w:rFonts w:ascii="Arial" w:hAnsi="Arial" w:cs="Arial"/>
                <w:szCs w:val="18"/>
              </w:rPr>
            </w:pPr>
            <w:r>
              <w:rPr>
                <w:rFonts w:ascii="Arial" w:hAnsi="Arial" w:cs="Arial"/>
                <w:szCs w:val="18"/>
              </w:rPr>
              <w:t xml:space="preserve">Appropriate shrubs and trees have </w:t>
            </w:r>
            <w:proofErr w:type="gramStart"/>
            <w:r>
              <w:rPr>
                <w:rFonts w:ascii="Arial" w:hAnsi="Arial" w:cs="Arial"/>
                <w:szCs w:val="18"/>
              </w:rPr>
              <w:t>been selected</w:t>
            </w:r>
            <w:proofErr w:type="gramEnd"/>
            <w:r>
              <w:rPr>
                <w:rFonts w:ascii="Arial" w:hAnsi="Arial" w:cs="Arial"/>
                <w:szCs w:val="18"/>
              </w:rPr>
              <w:t xml:space="preserve"> within the landscape design, subject to conditions of consent. </w:t>
            </w:r>
            <w:r w:rsidR="00991CA9" w:rsidRPr="00655D35">
              <w:rPr>
                <w:rFonts w:ascii="Arial" w:hAnsi="Arial" w:cs="Arial"/>
                <w:szCs w:val="18"/>
              </w:rPr>
              <w:t xml:space="preserve">Trees and landscaping within the development site reflect the character of the area. </w:t>
            </w:r>
          </w:p>
        </w:tc>
        <w:tc>
          <w:tcPr>
            <w:tcW w:w="1463" w:type="dxa"/>
            <w:tcBorders>
              <w:top w:val="single" w:sz="4" w:space="0" w:color="FFFFFF"/>
              <w:bottom w:val="single" w:sz="4" w:space="0" w:color="FFFFFF"/>
            </w:tcBorders>
          </w:tcPr>
          <w:p w14:paraId="65050EB2" w14:textId="5702A625" w:rsidR="00991CA9" w:rsidRPr="00655D35" w:rsidRDefault="00655D35" w:rsidP="00655D35">
            <w:pPr>
              <w:jc w:val="center"/>
              <w:rPr>
                <w:rFonts w:ascii="Arial" w:hAnsi="Arial" w:cs="Arial"/>
              </w:rPr>
            </w:pPr>
            <w:r w:rsidRPr="00655D35">
              <w:rPr>
                <w:rFonts w:ascii="Arial" w:hAnsi="Arial" w:cs="Arial"/>
              </w:rPr>
              <w:t>Yes</w:t>
            </w:r>
          </w:p>
        </w:tc>
      </w:tr>
      <w:tr w:rsidR="00991CA9" w14:paraId="106DA936" w14:textId="77777777" w:rsidTr="00AA5BA4">
        <w:tc>
          <w:tcPr>
            <w:tcW w:w="2946" w:type="dxa"/>
            <w:tcBorders>
              <w:top w:val="single" w:sz="4" w:space="0" w:color="FFFFFF"/>
              <w:bottom w:val="single" w:sz="4" w:space="0" w:color="FFFFFF"/>
            </w:tcBorders>
          </w:tcPr>
          <w:p w14:paraId="58E6A1E8" w14:textId="77777777" w:rsidR="00991CA9" w:rsidRPr="00BC210E" w:rsidRDefault="00991CA9" w:rsidP="00991CA9">
            <w:pPr>
              <w:jc w:val="both"/>
              <w:rPr>
                <w:rFonts w:ascii="Arial" w:hAnsi="Arial" w:cs="Arial"/>
                <w:b/>
                <w:bCs/>
                <w:szCs w:val="18"/>
              </w:rPr>
            </w:pPr>
            <w:r w:rsidRPr="00BC210E">
              <w:rPr>
                <w:rFonts w:ascii="Arial" w:hAnsi="Arial" w:cs="Arial"/>
                <w:b/>
                <w:bCs/>
                <w:szCs w:val="18"/>
              </w:rPr>
              <w:t xml:space="preserve">Objective 4O-2 </w:t>
            </w:r>
          </w:p>
          <w:p w14:paraId="22DE320D" w14:textId="77777777" w:rsidR="00991CA9" w:rsidRPr="00BC210E" w:rsidRDefault="00991CA9" w:rsidP="00991CA9">
            <w:pPr>
              <w:jc w:val="both"/>
              <w:rPr>
                <w:rFonts w:ascii="Arial" w:hAnsi="Arial" w:cs="Arial"/>
                <w:szCs w:val="18"/>
              </w:rPr>
            </w:pPr>
            <w:r w:rsidRPr="00BC210E">
              <w:rPr>
                <w:rFonts w:ascii="Arial" w:hAnsi="Arial" w:cs="Arial"/>
                <w:szCs w:val="18"/>
              </w:rPr>
              <w:t xml:space="preserve">Landscape design responds to the existing site conditions including: </w:t>
            </w:r>
          </w:p>
          <w:p w14:paraId="4132DE5C" w14:textId="77777777" w:rsidR="00991CA9" w:rsidRDefault="00991CA9" w:rsidP="00557CF3">
            <w:pPr>
              <w:pStyle w:val="ListParagraph"/>
              <w:numPr>
                <w:ilvl w:val="1"/>
                <w:numId w:val="23"/>
              </w:numPr>
              <w:ind w:left="310" w:hanging="284"/>
              <w:jc w:val="both"/>
              <w:rPr>
                <w:rFonts w:ascii="Arial" w:hAnsi="Arial" w:cs="Arial"/>
                <w:i/>
                <w:iCs/>
                <w:szCs w:val="18"/>
              </w:rPr>
            </w:pPr>
            <w:r>
              <w:rPr>
                <w:rFonts w:ascii="Arial" w:hAnsi="Arial" w:cs="Arial"/>
                <w:i/>
                <w:iCs/>
                <w:szCs w:val="18"/>
              </w:rPr>
              <w:t xml:space="preserve">Change of levels. </w:t>
            </w:r>
          </w:p>
          <w:p w14:paraId="57894DC1" w14:textId="77777777" w:rsidR="00991CA9" w:rsidRDefault="00991CA9" w:rsidP="00557CF3">
            <w:pPr>
              <w:pStyle w:val="ListParagraph"/>
              <w:numPr>
                <w:ilvl w:val="1"/>
                <w:numId w:val="23"/>
              </w:numPr>
              <w:ind w:left="310" w:hanging="284"/>
              <w:jc w:val="both"/>
              <w:rPr>
                <w:rFonts w:ascii="Arial" w:hAnsi="Arial" w:cs="Arial"/>
                <w:i/>
                <w:iCs/>
                <w:szCs w:val="18"/>
              </w:rPr>
            </w:pPr>
            <w:r>
              <w:rPr>
                <w:rFonts w:ascii="Arial" w:hAnsi="Arial" w:cs="Arial"/>
                <w:i/>
                <w:iCs/>
                <w:szCs w:val="18"/>
              </w:rPr>
              <w:t xml:space="preserve">Views. </w:t>
            </w:r>
          </w:p>
          <w:p w14:paraId="4978D940" w14:textId="77777777" w:rsidR="00991CA9" w:rsidRDefault="00991CA9" w:rsidP="00557CF3">
            <w:pPr>
              <w:pStyle w:val="ListParagraph"/>
              <w:numPr>
                <w:ilvl w:val="1"/>
                <w:numId w:val="23"/>
              </w:numPr>
              <w:ind w:left="310" w:hanging="284"/>
              <w:jc w:val="both"/>
              <w:rPr>
                <w:rFonts w:ascii="Arial" w:hAnsi="Arial" w:cs="Arial"/>
                <w:i/>
                <w:iCs/>
                <w:szCs w:val="18"/>
              </w:rPr>
            </w:pPr>
            <w:r>
              <w:rPr>
                <w:rFonts w:ascii="Arial" w:hAnsi="Arial" w:cs="Arial"/>
                <w:i/>
                <w:iCs/>
                <w:szCs w:val="18"/>
              </w:rPr>
              <w:t xml:space="preserve">Significant landscape features including trees and rock outcrops. </w:t>
            </w:r>
          </w:p>
          <w:p w14:paraId="3C335AEB" w14:textId="77777777" w:rsidR="00991CA9" w:rsidRPr="00424519" w:rsidRDefault="00991CA9" w:rsidP="00991CA9">
            <w:pPr>
              <w:pStyle w:val="ListParagraph"/>
              <w:ind w:left="455"/>
              <w:jc w:val="both"/>
              <w:rPr>
                <w:rFonts w:ascii="Arial" w:hAnsi="Arial" w:cs="Arial"/>
                <w:i/>
                <w:iCs/>
                <w:szCs w:val="18"/>
              </w:rPr>
            </w:pPr>
          </w:p>
        </w:tc>
        <w:tc>
          <w:tcPr>
            <w:tcW w:w="4091" w:type="dxa"/>
            <w:tcBorders>
              <w:top w:val="single" w:sz="4" w:space="0" w:color="FFFFFF"/>
              <w:bottom w:val="single" w:sz="4" w:space="0" w:color="FFFFFF"/>
            </w:tcBorders>
          </w:tcPr>
          <w:p w14:paraId="1933CE14" w14:textId="77777777" w:rsidR="00991CA9" w:rsidRDefault="00991CA9" w:rsidP="00991CA9">
            <w:pPr>
              <w:rPr>
                <w:rFonts w:ascii="Arial" w:hAnsi="Arial" w:cs="Arial"/>
                <w:szCs w:val="18"/>
              </w:rPr>
            </w:pPr>
          </w:p>
          <w:p w14:paraId="5FD9C97E" w14:textId="4974272D" w:rsidR="007A21CC" w:rsidRPr="007A21CC" w:rsidRDefault="007A21CC" w:rsidP="00991CA9">
            <w:pPr>
              <w:jc w:val="both"/>
              <w:rPr>
                <w:rFonts w:ascii="Arial" w:hAnsi="Arial" w:cs="Arial"/>
                <w:szCs w:val="18"/>
              </w:rPr>
            </w:pPr>
            <w:proofErr w:type="gramStart"/>
            <w:r>
              <w:rPr>
                <w:rFonts w:ascii="Arial" w:hAnsi="Arial" w:cs="Arial"/>
                <w:szCs w:val="18"/>
              </w:rPr>
              <w:t>The development was reviewed by Council</w:t>
            </w:r>
            <w:r w:rsidR="0012495A">
              <w:rPr>
                <w:rFonts w:ascii="Arial" w:hAnsi="Arial" w:cs="Arial"/>
                <w:szCs w:val="18"/>
              </w:rPr>
              <w:t>’</w:t>
            </w:r>
            <w:r>
              <w:rPr>
                <w:rFonts w:ascii="Arial" w:hAnsi="Arial" w:cs="Arial"/>
                <w:szCs w:val="18"/>
              </w:rPr>
              <w:t>s Tree and Landscaping Officer</w:t>
            </w:r>
            <w:proofErr w:type="gramEnd"/>
            <w:r>
              <w:rPr>
                <w:rFonts w:ascii="Arial" w:hAnsi="Arial" w:cs="Arial"/>
                <w:szCs w:val="18"/>
              </w:rPr>
              <w:t xml:space="preserve">, where it was confirmed that proposed tree removal and replacement planting can be supported, subject to conditions. </w:t>
            </w:r>
          </w:p>
          <w:p w14:paraId="73758D89" w14:textId="23B0E061" w:rsidR="007A21CC" w:rsidRPr="00594BA1" w:rsidRDefault="007A21CC" w:rsidP="00991CA9">
            <w:pPr>
              <w:jc w:val="both"/>
              <w:rPr>
                <w:rFonts w:ascii="Arial" w:hAnsi="Arial" w:cs="Arial"/>
                <w:b/>
                <w:bCs/>
                <w:szCs w:val="18"/>
                <w:u w:val="single"/>
              </w:rPr>
            </w:pPr>
          </w:p>
        </w:tc>
        <w:tc>
          <w:tcPr>
            <w:tcW w:w="1463" w:type="dxa"/>
            <w:tcBorders>
              <w:top w:val="single" w:sz="4" w:space="0" w:color="FFFFFF"/>
              <w:bottom w:val="single" w:sz="4" w:space="0" w:color="FFFFFF"/>
            </w:tcBorders>
          </w:tcPr>
          <w:p w14:paraId="7FC3AA6A" w14:textId="75F4A898" w:rsidR="00991CA9" w:rsidRDefault="00557CF3" w:rsidP="00557CF3">
            <w:pPr>
              <w:spacing w:before="60" w:after="60"/>
              <w:jc w:val="center"/>
              <w:rPr>
                <w:rFonts w:ascii="Arial" w:hAnsi="Arial" w:cs="Arial"/>
                <w:szCs w:val="22"/>
              </w:rPr>
            </w:pPr>
            <w:r>
              <w:rPr>
                <w:rFonts w:ascii="Arial" w:hAnsi="Arial" w:cs="Arial"/>
                <w:szCs w:val="22"/>
              </w:rPr>
              <w:t>Yes</w:t>
            </w:r>
          </w:p>
        </w:tc>
      </w:tr>
      <w:tr w:rsidR="00991CA9" w14:paraId="40227F20" w14:textId="77777777" w:rsidTr="00AA5BA4">
        <w:tc>
          <w:tcPr>
            <w:tcW w:w="2946" w:type="dxa"/>
            <w:tcBorders>
              <w:top w:val="single" w:sz="4" w:space="0" w:color="FFFFFF"/>
              <w:bottom w:val="single" w:sz="4" w:space="0" w:color="FFFFFF"/>
            </w:tcBorders>
          </w:tcPr>
          <w:p w14:paraId="5A01241A" w14:textId="77777777" w:rsidR="00991CA9" w:rsidRPr="00F50F0D" w:rsidRDefault="00991CA9" w:rsidP="00991CA9">
            <w:pPr>
              <w:jc w:val="both"/>
              <w:rPr>
                <w:rFonts w:ascii="Arial" w:hAnsi="Arial" w:cs="Arial"/>
                <w:i/>
                <w:iCs/>
                <w:szCs w:val="18"/>
              </w:rPr>
            </w:pPr>
            <w:r w:rsidRPr="00F50F0D">
              <w:rPr>
                <w:rFonts w:ascii="Arial" w:hAnsi="Arial" w:cs="Arial"/>
                <w:i/>
                <w:iCs/>
                <w:szCs w:val="18"/>
              </w:rPr>
              <w:t>Plants selected should be endemic to the region and reflect the local ecology.</w:t>
            </w:r>
          </w:p>
          <w:p w14:paraId="78D2EF14" w14:textId="77777777" w:rsidR="00991CA9" w:rsidRPr="00F50F0D" w:rsidRDefault="00991CA9" w:rsidP="00991CA9">
            <w:pPr>
              <w:jc w:val="both"/>
              <w:rPr>
                <w:rFonts w:ascii="Arial" w:hAnsi="Arial" w:cs="Arial"/>
                <w:b/>
                <w:bCs/>
                <w:i/>
                <w:iCs/>
                <w:szCs w:val="18"/>
              </w:rPr>
            </w:pPr>
            <w:r w:rsidRPr="00F50F0D">
              <w:rPr>
                <w:rFonts w:ascii="Arial" w:hAnsi="Arial" w:cs="Arial"/>
                <w:i/>
                <w:iCs/>
                <w:szCs w:val="18"/>
              </w:rPr>
              <w:t xml:space="preserve"> </w:t>
            </w:r>
          </w:p>
        </w:tc>
        <w:tc>
          <w:tcPr>
            <w:tcW w:w="4091" w:type="dxa"/>
            <w:tcBorders>
              <w:top w:val="single" w:sz="4" w:space="0" w:color="FFFFFF"/>
              <w:bottom w:val="single" w:sz="4" w:space="0" w:color="FFFFFF"/>
            </w:tcBorders>
          </w:tcPr>
          <w:p w14:paraId="4F2AD936" w14:textId="1D754745" w:rsidR="00991CA9" w:rsidRDefault="00EB593F" w:rsidP="007A21CC">
            <w:pPr>
              <w:jc w:val="both"/>
              <w:rPr>
                <w:rFonts w:ascii="Arial" w:hAnsi="Arial" w:cs="Arial"/>
                <w:szCs w:val="18"/>
              </w:rPr>
            </w:pPr>
            <w:r>
              <w:rPr>
                <w:rFonts w:ascii="Arial" w:hAnsi="Arial" w:cs="Arial"/>
                <w:szCs w:val="18"/>
              </w:rPr>
              <w:t xml:space="preserve">Appropriate shrubs and trees have </w:t>
            </w:r>
            <w:proofErr w:type="gramStart"/>
            <w:r>
              <w:rPr>
                <w:rFonts w:ascii="Arial" w:hAnsi="Arial" w:cs="Arial"/>
                <w:szCs w:val="18"/>
              </w:rPr>
              <w:t>been selected</w:t>
            </w:r>
            <w:proofErr w:type="gramEnd"/>
            <w:r>
              <w:rPr>
                <w:rFonts w:ascii="Arial" w:hAnsi="Arial" w:cs="Arial"/>
                <w:szCs w:val="18"/>
              </w:rPr>
              <w:t xml:space="preserve"> within the landscape design, subject to conditions of consent. </w:t>
            </w:r>
          </w:p>
        </w:tc>
        <w:tc>
          <w:tcPr>
            <w:tcW w:w="1463" w:type="dxa"/>
            <w:tcBorders>
              <w:top w:val="single" w:sz="4" w:space="0" w:color="FFFFFF"/>
              <w:bottom w:val="single" w:sz="4" w:space="0" w:color="FFFFFF"/>
            </w:tcBorders>
          </w:tcPr>
          <w:p w14:paraId="39DBCBB4" w14:textId="0D094FDE" w:rsidR="00991CA9" w:rsidRPr="007A21CC" w:rsidRDefault="007A21CC" w:rsidP="007A21CC">
            <w:pPr>
              <w:jc w:val="center"/>
              <w:rPr>
                <w:rFonts w:ascii="Arial" w:hAnsi="Arial" w:cs="Arial"/>
              </w:rPr>
            </w:pPr>
            <w:r w:rsidRPr="007A21CC">
              <w:rPr>
                <w:rFonts w:ascii="Arial" w:hAnsi="Arial" w:cs="Arial"/>
              </w:rPr>
              <w:t>Yes</w:t>
            </w:r>
          </w:p>
        </w:tc>
      </w:tr>
      <w:tr w:rsidR="00991CA9" w14:paraId="68FED89E" w14:textId="77777777" w:rsidTr="00AA5BA4">
        <w:tc>
          <w:tcPr>
            <w:tcW w:w="2946" w:type="dxa"/>
            <w:tcBorders>
              <w:top w:val="single" w:sz="4" w:space="0" w:color="FFFFFF"/>
              <w:bottom w:val="single" w:sz="4" w:space="0" w:color="FFFFFF"/>
            </w:tcBorders>
          </w:tcPr>
          <w:p w14:paraId="0673B416" w14:textId="77777777" w:rsidR="00991CA9" w:rsidRPr="007A21CC" w:rsidRDefault="00991CA9" w:rsidP="00991CA9">
            <w:pPr>
              <w:jc w:val="both"/>
              <w:rPr>
                <w:rFonts w:ascii="Arial" w:hAnsi="Arial" w:cs="Arial"/>
                <w:b/>
                <w:bCs/>
                <w:i/>
                <w:iCs/>
                <w:szCs w:val="18"/>
              </w:rPr>
            </w:pPr>
            <w:r w:rsidRPr="007A21CC">
              <w:rPr>
                <w:rFonts w:ascii="Arial" w:hAnsi="Arial" w:cs="Arial"/>
                <w:b/>
                <w:bCs/>
                <w:i/>
                <w:iCs/>
                <w:szCs w:val="18"/>
              </w:rPr>
              <w:t xml:space="preserve">4P Planting on Structures </w:t>
            </w:r>
          </w:p>
          <w:p w14:paraId="1FD07215" w14:textId="77777777" w:rsidR="00991CA9" w:rsidRDefault="00991CA9" w:rsidP="00991CA9">
            <w:pPr>
              <w:jc w:val="both"/>
              <w:rPr>
                <w:rFonts w:ascii="Arial" w:hAnsi="Arial" w:cs="Arial"/>
                <w:i/>
                <w:iCs/>
                <w:szCs w:val="18"/>
              </w:rPr>
            </w:pPr>
            <w:r w:rsidRPr="00F50F0D">
              <w:rPr>
                <w:rFonts w:ascii="Arial" w:hAnsi="Arial" w:cs="Arial"/>
                <w:i/>
                <w:iCs/>
                <w:szCs w:val="18"/>
              </w:rPr>
              <w:t xml:space="preserve">Minimum soil standards for plant sizes should </w:t>
            </w:r>
            <w:proofErr w:type="gramStart"/>
            <w:r w:rsidRPr="00F50F0D">
              <w:rPr>
                <w:rFonts w:ascii="Arial" w:hAnsi="Arial" w:cs="Arial"/>
                <w:i/>
                <w:iCs/>
                <w:szCs w:val="18"/>
              </w:rPr>
              <w:t>be provided</w:t>
            </w:r>
            <w:proofErr w:type="gramEnd"/>
            <w:r w:rsidRPr="00F50F0D">
              <w:rPr>
                <w:rFonts w:ascii="Arial" w:hAnsi="Arial" w:cs="Arial"/>
                <w:i/>
                <w:iCs/>
                <w:szCs w:val="18"/>
              </w:rPr>
              <w:t xml:space="preserve"> in accordance with Table 5. </w:t>
            </w:r>
          </w:p>
          <w:p w14:paraId="1AB54B0D" w14:textId="77777777" w:rsidR="00991CA9" w:rsidRPr="00F50F0D"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5DA654B9" w14:textId="77777777" w:rsidR="00991CA9" w:rsidRDefault="00991CA9" w:rsidP="00991CA9">
            <w:pPr>
              <w:rPr>
                <w:rFonts w:ascii="Arial" w:hAnsi="Arial" w:cs="Arial"/>
                <w:szCs w:val="18"/>
              </w:rPr>
            </w:pPr>
          </w:p>
          <w:p w14:paraId="56595D8A" w14:textId="2A7C07FA" w:rsidR="007A21CC" w:rsidRDefault="007A21CC" w:rsidP="007A21CC">
            <w:pPr>
              <w:jc w:val="both"/>
              <w:rPr>
                <w:rFonts w:ascii="Arial" w:hAnsi="Arial" w:cs="Arial"/>
                <w:szCs w:val="18"/>
              </w:rPr>
            </w:pPr>
            <w:r>
              <w:rPr>
                <w:rFonts w:ascii="Arial" w:hAnsi="Arial" w:cs="Arial"/>
                <w:szCs w:val="18"/>
              </w:rPr>
              <w:t xml:space="preserve">Appropriate details have </w:t>
            </w:r>
            <w:proofErr w:type="gramStart"/>
            <w:r>
              <w:rPr>
                <w:rFonts w:ascii="Arial" w:hAnsi="Arial" w:cs="Arial"/>
                <w:szCs w:val="18"/>
              </w:rPr>
              <w:t>been submitted with this DA and reviewed by Council</w:t>
            </w:r>
            <w:r w:rsidR="0012495A">
              <w:rPr>
                <w:rFonts w:ascii="Arial" w:hAnsi="Arial" w:cs="Arial"/>
                <w:szCs w:val="18"/>
              </w:rPr>
              <w:t>’</w:t>
            </w:r>
            <w:r>
              <w:rPr>
                <w:rFonts w:ascii="Arial" w:hAnsi="Arial" w:cs="Arial"/>
                <w:szCs w:val="18"/>
              </w:rPr>
              <w:t>s Tree</w:t>
            </w:r>
            <w:proofErr w:type="gramEnd"/>
            <w:r>
              <w:rPr>
                <w:rFonts w:ascii="Arial" w:hAnsi="Arial" w:cs="Arial"/>
                <w:szCs w:val="18"/>
              </w:rPr>
              <w:t xml:space="preserve"> and Landscaping officer, where recommended conditions were provided. </w:t>
            </w:r>
          </w:p>
          <w:p w14:paraId="105BE610" w14:textId="77777777" w:rsidR="007A21CC" w:rsidRDefault="007A21CC" w:rsidP="00991CA9">
            <w:pPr>
              <w:rPr>
                <w:rFonts w:ascii="Arial" w:hAnsi="Arial" w:cs="Arial"/>
                <w:szCs w:val="18"/>
              </w:rPr>
            </w:pPr>
          </w:p>
          <w:p w14:paraId="7B0E3338" w14:textId="77777777" w:rsidR="00EB593F" w:rsidRDefault="00EB593F" w:rsidP="00991CA9">
            <w:pPr>
              <w:rPr>
                <w:rFonts w:ascii="Arial" w:hAnsi="Arial" w:cs="Arial"/>
                <w:szCs w:val="18"/>
              </w:rPr>
            </w:pPr>
          </w:p>
          <w:p w14:paraId="380CE6C6" w14:textId="7D759A91" w:rsidR="00EB593F" w:rsidRDefault="00EB593F" w:rsidP="00991CA9">
            <w:pPr>
              <w:rPr>
                <w:rFonts w:ascii="Arial" w:hAnsi="Arial" w:cs="Arial"/>
                <w:szCs w:val="18"/>
              </w:rPr>
            </w:pPr>
          </w:p>
        </w:tc>
        <w:tc>
          <w:tcPr>
            <w:tcW w:w="1463" w:type="dxa"/>
            <w:tcBorders>
              <w:top w:val="single" w:sz="4" w:space="0" w:color="FFFFFF"/>
              <w:bottom w:val="single" w:sz="4" w:space="0" w:color="FFFFFF"/>
            </w:tcBorders>
          </w:tcPr>
          <w:p w14:paraId="1A1A882C" w14:textId="77777777" w:rsidR="00991CA9" w:rsidRPr="007A21CC" w:rsidRDefault="00991CA9" w:rsidP="007A21CC">
            <w:pPr>
              <w:jc w:val="center"/>
              <w:rPr>
                <w:rFonts w:ascii="Arial" w:hAnsi="Arial" w:cs="Arial"/>
              </w:rPr>
            </w:pPr>
          </w:p>
          <w:p w14:paraId="61FE047B" w14:textId="178A36BB" w:rsidR="007A21CC" w:rsidRDefault="007A21CC" w:rsidP="007A21CC">
            <w:pPr>
              <w:jc w:val="center"/>
            </w:pPr>
            <w:r w:rsidRPr="007A21CC">
              <w:rPr>
                <w:rFonts w:ascii="Arial" w:hAnsi="Arial" w:cs="Arial"/>
              </w:rPr>
              <w:t>Yes</w:t>
            </w:r>
          </w:p>
        </w:tc>
      </w:tr>
      <w:tr w:rsidR="00991CA9" w14:paraId="6AE3CB53" w14:textId="77777777" w:rsidTr="00AA5BA4">
        <w:tc>
          <w:tcPr>
            <w:tcW w:w="2946" w:type="dxa"/>
            <w:tcBorders>
              <w:top w:val="single" w:sz="4" w:space="0" w:color="FFFFFF"/>
              <w:bottom w:val="single" w:sz="4" w:space="0" w:color="FFFFFF"/>
            </w:tcBorders>
          </w:tcPr>
          <w:p w14:paraId="13C921DB" w14:textId="77777777" w:rsidR="00991CA9" w:rsidRPr="003F59CE" w:rsidRDefault="00991CA9" w:rsidP="00991CA9">
            <w:pPr>
              <w:jc w:val="both"/>
              <w:rPr>
                <w:rFonts w:ascii="Arial" w:hAnsi="Arial" w:cs="Arial"/>
                <w:b/>
                <w:bCs/>
                <w:szCs w:val="18"/>
              </w:rPr>
            </w:pPr>
            <w:r w:rsidRPr="003F59CE">
              <w:rPr>
                <w:rFonts w:ascii="Arial" w:hAnsi="Arial" w:cs="Arial"/>
                <w:b/>
                <w:bCs/>
                <w:szCs w:val="18"/>
              </w:rPr>
              <w:lastRenderedPageBreak/>
              <w:t>Objective 4P-2</w:t>
            </w:r>
          </w:p>
          <w:p w14:paraId="6E646C54" w14:textId="77777777" w:rsidR="007A21CC" w:rsidRDefault="00991CA9" w:rsidP="00991CA9">
            <w:pPr>
              <w:jc w:val="both"/>
              <w:rPr>
                <w:rFonts w:ascii="Arial" w:hAnsi="Arial" w:cs="Arial"/>
                <w:i/>
                <w:iCs/>
                <w:szCs w:val="18"/>
              </w:rPr>
            </w:pPr>
            <w:r w:rsidRPr="00F50F0D">
              <w:rPr>
                <w:rFonts w:ascii="Arial" w:hAnsi="Arial" w:cs="Arial"/>
                <w:i/>
                <w:iCs/>
                <w:szCs w:val="18"/>
              </w:rPr>
              <w:t>A landscape maintenance plan is prepared.</w:t>
            </w:r>
          </w:p>
          <w:p w14:paraId="26249D16" w14:textId="53DA07A7" w:rsidR="00991CA9" w:rsidRPr="00F50F0D" w:rsidRDefault="00991CA9" w:rsidP="00991CA9">
            <w:pPr>
              <w:jc w:val="both"/>
              <w:rPr>
                <w:rFonts w:ascii="Arial" w:hAnsi="Arial" w:cs="Arial"/>
                <w:i/>
                <w:iCs/>
                <w:szCs w:val="18"/>
              </w:rPr>
            </w:pPr>
            <w:r w:rsidRPr="00F50F0D">
              <w:rPr>
                <w:rFonts w:ascii="Arial" w:hAnsi="Arial" w:cs="Arial"/>
                <w:i/>
                <w:iCs/>
                <w:szCs w:val="18"/>
              </w:rPr>
              <w:t xml:space="preserve"> </w:t>
            </w:r>
          </w:p>
        </w:tc>
        <w:tc>
          <w:tcPr>
            <w:tcW w:w="4091" w:type="dxa"/>
            <w:tcBorders>
              <w:top w:val="single" w:sz="4" w:space="0" w:color="FFFFFF"/>
              <w:bottom w:val="single" w:sz="4" w:space="0" w:color="FFFFFF"/>
            </w:tcBorders>
          </w:tcPr>
          <w:p w14:paraId="4005F1C1" w14:textId="77777777" w:rsidR="00991CA9" w:rsidRDefault="00991CA9" w:rsidP="00991CA9">
            <w:pPr>
              <w:jc w:val="both"/>
              <w:rPr>
                <w:rFonts w:ascii="Arial" w:hAnsi="Arial" w:cs="Arial"/>
                <w:b/>
                <w:bCs/>
                <w:szCs w:val="18"/>
                <w:u w:val="single"/>
              </w:rPr>
            </w:pPr>
          </w:p>
          <w:p w14:paraId="28C9AEFC" w14:textId="0BDA168E" w:rsidR="00097A6B" w:rsidRDefault="00097A6B" w:rsidP="00991CA9">
            <w:pPr>
              <w:jc w:val="both"/>
              <w:rPr>
                <w:rFonts w:ascii="Arial" w:hAnsi="Arial" w:cs="Arial"/>
                <w:szCs w:val="18"/>
              </w:rPr>
            </w:pPr>
            <w:r w:rsidRPr="00097A6B">
              <w:rPr>
                <w:rFonts w:ascii="Arial" w:hAnsi="Arial" w:cs="Arial"/>
                <w:szCs w:val="18"/>
              </w:rPr>
              <w:t>The DA was accompanied with a Vegetation Management Plan</w:t>
            </w:r>
            <w:proofErr w:type="gramStart"/>
            <w:r w:rsidR="00557CF3">
              <w:rPr>
                <w:rFonts w:ascii="Arial" w:hAnsi="Arial" w:cs="Arial"/>
                <w:szCs w:val="18"/>
              </w:rPr>
              <w:t xml:space="preserve">. </w:t>
            </w:r>
            <w:r w:rsidRPr="00097A6B">
              <w:rPr>
                <w:rFonts w:ascii="Arial" w:hAnsi="Arial" w:cs="Arial"/>
                <w:szCs w:val="18"/>
              </w:rPr>
              <w:t xml:space="preserve"> </w:t>
            </w:r>
            <w:proofErr w:type="gramEnd"/>
          </w:p>
          <w:p w14:paraId="6F819D78" w14:textId="1051C0AF" w:rsidR="00097A6B" w:rsidRPr="00097A6B" w:rsidRDefault="00097A6B" w:rsidP="00991CA9">
            <w:pPr>
              <w:jc w:val="both"/>
              <w:rPr>
                <w:rFonts w:ascii="Arial" w:hAnsi="Arial" w:cs="Arial"/>
                <w:szCs w:val="18"/>
              </w:rPr>
            </w:pPr>
          </w:p>
        </w:tc>
        <w:tc>
          <w:tcPr>
            <w:tcW w:w="1463" w:type="dxa"/>
            <w:tcBorders>
              <w:top w:val="single" w:sz="4" w:space="0" w:color="FFFFFF"/>
              <w:bottom w:val="single" w:sz="4" w:space="0" w:color="FFFFFF"/>
            </w:tcBorders>
          </w:tcPr>
          <w:p w14:paraId="107D25AA" w14:textId="77777777" w:rsidR="00991CA9" w:rsidRPr="00AA3B1D" w:rsidRDefault="00991CA9" w:rsidP="00AA3B1D">
            <w:pPr>
              <w:jc w:val="center"/>
              <w:rPr>
                <w:rFonts w:ascii="Arial" w:hAnsi="Arial" w:cs="Arial"/>
              </w:rPr>
            </w:pPr>
          </w:p>
          <w:p w14:paraId="5A82E6F9" w14:textId="15581F3C" w:rsidR="00AA3B1D" w:rsidRPr="00AA3B1D" w:rsidRDefault="00AA3B1D" w:rsidP="00AA3B1D">
            <w:pPr>
              <w:jc w:val="center"/>
              <w:rPr>
                <w:rFonts w:ascii="Arial" w:hAnsi="Arial" w:cs="Arial"/>
              </w:rPr>
            </w:pPr>
            <w:r w:rsidRPr="00AA3B1D">
              <w:rPr>
                <w:rFonts w:ascii="Arial" w:hAnsi="Arial" w:cs="Arial"/>
              </w:rPr>
              <w:t>Yes</w:t>
            </w:r>
          </w:p>
        </w:tc>
      </w:tr>
      <w:tr w:rsidR="00991CA9" w14:paraId="275BBC6F" w14:textId="77777777" w:rsidTr="00AA5BA4">
        <w:tc>
          <w:tcPr>
            <w:tcW w:w="2946" w:type="dxa"/>
            <w:tcBorders>
              <w:top w:val="single" w:sz="4" w:space="0" w:color="FFFFFF"/>
              <w:bottom w:val="single" w:sz="4" w:space="0" w:color="FFFFFF"/>
            </w:tcBorders>
          </w:tcPr>
          <w:p w14:paraId="3FFC2C6F" w14:textId="77777777" w:rsidR="00991CA9" w:rsidRPr="00F50F0D" w:rsidRDefault="00991CA9" w:rsidP="00991CA9">
            <w:pPr>
              <w:jc w:val="both"/>
              <w:rPr>
                <w:rFonts w:ascii="Arial" w:hAnsi="Arial" w:cs="Arial"/>
                <w:i/>
                <w:iCs/>
                <w:szCs w:val="18"/>
              </w:rPr>
            </w:pPr>
            <w:r w:rsidRPr="00F50F0D">
              <w:rPr>
                <w:rFonts w:ascii="Arial" w:hAnsi="Arial" w:cs="Arial"/>
                <w:i/>
                <w:iCs/>
                <w:szCs w:val="18"/>
              </w:rPr>
              <w:t xml:space="preserve">Plants are suited to site conditions, considerations include: </w:t>
            </w:r>
          </w:p>
          <w:p w14:paraId="48416CC6" w14:textId="77777777" w:rsidR="00991CA9" w:rsidRPr="00051A08" w:rsidRDefault="00991CA9" w:rsidP="00991CA9">
            <w:pPr>
              <w:pStyle w:val="ListParagraph"/>
              <w:numPr>
                <w:ilvl w:val="0"/>
                <w:numId w:val="25"/>
              </w:numPr>
              <w:ind w:left="319" w:hanging="284"/>
              <w:jc w:val="both"/>
              <w:rPr>
                <w:rFonts w:ascii="Arial" w:hAnsi="Arial" w:cs="Arial"/>
                <w:i/>
                <w:iCs/>
                <w:szCs w:val="18"/>
              </w:rPr>
            </w:pPr>
            <w:r w:rsidRPr="00051A08">
              <w:rPr>
                <w:rFonts w:ascii="Arial" w:hAnsi="Arial" w:cs="Arial"/>
                <w:i/>
                <w:iCs/>
                <w:szCs w:val="18"/>
              </w:rPr>
              <w:t xml:space="preserve">drought and wind tolerance </w:t>
            </w:r>
          </w:p>
          <w:p w14:paraId="10F6C897" w14:textId="77777777" w:rsidR="00991CA9" w:rsidRPr="00051A08" w:rsidRDefault="00991CA9" w:rsidP="00991CA9">
            <w:pPr>
              <w:pStyle w:val="ListParagraph"/>
              <w:numPr>
                <w:ilvl w:val="0"/>
                <w:numId w:val="25"/>
              </w:numPr>
              <w:ind w:left="319" w:hanging="284"/>
              <w:jc w:val="both"/>
              <w:rPr>
                <w:rFonts w:ascii="Arial" w:hAnsi="Arial" w:cs="Arial"/>
                <w:i/>
                <w:iCs/>
                <w:szCs w:val="18"/>
              </w:rPr>
            </w:pPr>
            <w:r w:rsidRPr="00051A08">
              <w:rPr>
                <w:rFonts w:ascii="Arial" w:hAnsi="Arial" w:cs="Arial"/>
                <w:i/>
                <w:iCs/>
                <w:szCs w:val="18"/>
              </w:rPr>
              <w:t xml:space="preserve">seasonal changes in solar access </w:t>
            </w:r>
          </w:p>
          <w:p w14:paraId="667A0878" w14:textId="77777777" w:rsidR="00991CA9" w:rsidRPr="00051A08" w:rsidRDefault="00991CA9" w:rsidP="00991CA9">
            <w:pPr>
              <w:pStyle w:val="ListParagraph"/>
              <w:numPr>
                <w:ilvl w:val="0"/>
                <w:numId w:val="25"/>
              </w:numPr>
              <w:ind w:left="319" w:hanging="284"/>
              <w:jc w:val="both"/>
              <w:rPr>
                <w:rFonts w:ascii="Arial" w:hAnsi="Arial" w:cs="Arial"/>
                <w:i/>
                <w:iCs/>
                <w:szCs w:val="18"/>
              </w:rPr>
            </w:pPr>
            <w:r w:rsidRPr="00051A08">
              <w:rPr>
                <w:rFonts w:ascii="Arial" w:hAnsi="Arial" w:cs="Arial"/>
                <w:i/>
                <w:iCs/>
                <w:szCs w:val="18"/>
              </w:rPr>
              <w:t xml:space="preserve">modified substrate depths for a diverse range of plants </w:t>
            </w:r>
          </w:p>
          <w:p w14:paraId="72A3C599" w14:textId="77777777" w:rsidR="00991CA9" w:rsidRDefault="00991CA9" w:rsidP="00991CA9">
            <w:pPr>
              <w:pStyle w:val="ListParagraph"/>
              <w:numPr>
                <w:ilvl w:val="0"/>
                <w:numId w:val="25"/>
              </w:numPr>
              <w:ind w:left="319" w:hanging="284"/>
              <w:jc w:val="both"/>
              <w:rPr>
                <w:rFonts w:ascii="Arial" w:hAnsi="Arial" w:cs="Arial"/>
                <w:i/>
                <w:iCs/>
                <w:szCs w:val="18"/>
              </w:rPr>
            </w:pPr>
            <w:r w:rsidRPr="00051A08">
              <w:rPr>
                <w:rFonts w:ascii="Arial" w:hAnsi="Arial" w:cs="Arial"/>
                <w:i/>
                <w:iCs/>
                <w:szCs w:val="18"/>
              </w:rPr>
              <w:t>plant longevity</w:t>
            </w:r>
            <w:r>
              <w:rPr>
                <w:rFonts w:ascii="Arial" w:hAnsi="Arial" w:cs="Arial"/>
                <w:i/>
                <w:iCs/>
                <w:szCs w:val="18"/>
              </w:rPr>
              <w:t xml:space="preserve">. </w:t>
            </w:r>
          </w:p>
          <w:p w14:paraId="0FE06EE7" w14:textId="77777777" w:rsidR="00991CA9" w:rsidRPr="00051A08" w:rsidRDefault="00991CA9" w:rsidP="00991CA9">
            <w:pPr>
              <w:pStyle w:val="ListParagraph"/>
              <w:ind w:left="319"/>
              <w:jc w:val="both"/>
              <w:rPr>
                <w:rFonts w:ascii="Arial" w:hAnsi="Arial" w:cs="Arial"/>
                <w:i/>
                <w:iCs/>
                <w:szCs w:val="18"/>
              </w:rPr>
            </w:pPr>
          </w:p>
        </w:tc>
        <w:tc>
          <w:tcPr>
            <w:tcW w:w="4091" w:type="dxa"/>
            <w:tcBorders>
              <w:top w:val="single" w:sz="4" w:space="0" w:color="FFFFFF"/>
              <w:bottom w:val="single" w:sz="4" w:space="0" w:color="FFFFFF"/>
            </w:tcBorders>
          </w:tcPr>
          <w:p w14:paraId="300B522F" w14:textId="51E13F4A" w:rsidR="00991CA9" w:rsidRDefault="00097A6B" w:rsidP="00097A6B">
            <w:pPr>
              <w:jc w:val="both"/>
              <w:rPr>
                <w:rFonts w:ascii="Arial" w:hAnsi="Arial" w:cs="Arial"/>
                <w:szCs w:val="18"/>
              </w:rPr>
            </w:pPr>
            <w:r>
              <w:rPr>
                <w:rFonts w:ascii="Arial" w:hAnsi="Arial" w:cs="Arial"/>
                <w:szCs w:val="18"/>
              </w:rPr>
              <w:t xml:space="preserve">Recommended conditions have </w:t>
            </w:r>
            <w:proofErr w:type="gramStart"/>
            <w:r>
              <w:rPr>
                <w:rFonts w:ascii="Arial" w:hAnsi="Arial" w:cs="Arial"/>
                <w:szCs w:val="18"/>
              </w:rPr>
              <w:t>been imposed</w:t>
            </w:r>
            <w:proofErr w:type="gramEnd"/>
            <w:r>
              <w:rPr>
                <w:rFonts w:ascii="Arial" w:hAnsi="Arial" w:cs="Arial"/>
                <w:szCs w:val="18"/>
              </w:rPr>
              <w:t xml:space="preserve"> to ensure appropriate species are selected that are suitable for the site. </w:t>
            </w:r>
            <w:r w:rsidR="00AA3B1D">
              <w:rPr>
                <w:rFonts w:ascii="Arial" w:hAnsi="Arial" w:cs="Arial"/>
                <w:szCs w:val="18"/>
              </w:rPr>
              <w:t xml:space="preserve">The conditions are consistent with the recommendations made in the Arboricultural Report. </w:t>
            </w:r>
          </w:p>
        </w:tc>
        <w:tc>
          <w:tcPr>
            <w:tcW w:w="1463" w:type="dxa"/>
            <w:tcBorders>
              <w:top w:val="single" w:sz="4" w:space="0" w:color="FFFFFF"/>
              <w:bottom w:val="single" w:sz="4" w:space="0" w:color="FFFFFF"/>
            </w:tcBorders>
          </w:tcPr>
          <w:p w14:paraId="3D5CACBE" w14:textId="6D4A199E" w:rsidR="00991CA9" w:rsidRPr="00AA3B1D" w:rsidRDefault="00AA3B1D" w:rsidP="00AA3B1D">
            <w:pPr>
              <w:jc w:val="center"/>
              <w:rPr>
                <w:rFonts w:ascii="Arial" w:hAnsi="Arial" w:cs="Arial"/>
              </w:rPr>
            </w:pPr>
            <w:r w:rsidRPr="00AA3B1D">
              <w:rPr>
                <w:rFonts w:ascii="Arial" w:hAnsi="Arial" w:cs="Arial"/>
              </w:rPr>
              <w:t>Yes</w:t>
            </w:r>
          </w:p>
        </w:tc>
      </w:tr>
      <w:tr w:rsidR="00991CA9" w14:paraId="69E28325" w14:textId="77777777" w:rsidTr="00AA5BA4">
        <w:tc>
          <w:tcPr>
            <w:tcW w:w="2946" w:type="dxa"/>
            <w:tcBorders>
              <w:top w:val="single" w:sz="4" w:space="0" w:color="FFFFFF"/>
              <w:bottom w:val="single" w:sz="4" w:space="0" w:color="FFFFFF"/>
            </w:tcBorders>
          </w:tcPr>
          <w:p w14:paraId="0558A5C6" w14:textId="77777777" w:rsidR="00991CA9" w:rsidRPr="00F50F0D" w:rsidRDefault="00991CA9" w:rsidP="00991CA9">
            <w:pPr>
              <w:jc w:val="both"/>
              <w:rPr>
                <w:rFonts w:ascii="Arial" w:hAnsi="Arial" w:cs="Arial"/>
                <w:i/>
                <w:iCs/>
                <w:szCs w:val="18"/>
              </w:rPr>
            </w:pPr>
            <w:r w:rsidRPr="00F50F0D">
              <w:rPr>
                <w:rFonts w:ascii="Arial" w:hAnsi="Arial" w:cs="Arial"/>
                <w:i/>
                <w:iCs/>
                <w:szCs w:val="18"/>
              </w:rPr>
              <w:t xml:space="preserve">Irrigation and drainage systems respond to: </w:t>
            </w:r>
          </w:p>
          <w:p w14:paraId="34DC604B" w14:textId="77777777" w:rsidR="00991CA9" w:rsidRPr="00051A08" w:rsidRDefault="00991CA9" w:rsidP="00991CA9">
            <w:pPr>
              <w:pStyle w:val="ListParagraph"/>
              <w:numPr>
                <w:ilvl w:val="1"/>
                <w:numId w:val="24"/>
              </w:numPr>
              <w:ind w:left="319" w:hanging="284"/>
              <w:jc w:val="both"/>
              <w:rPr>
                <w:rFonts w:ascii="Arial" w:hAnsi="Arial" w:cs="Arial"/>
                <w:i/>
                <w:iCs/>
                <w:szCs w:val="18"/>
              </w:rPr>
            </w:pPr>
            <w:r w:rsidRPr="00051A08">
              <w:rPr>
                <w:rFonts w:ascii="Arial" w:hAnsi="Arial" w:cs="Arial"/>
                <w:i/>
                <w:iCs/>
                <w:szCs w:val="18"/>
              </w:rPr>
              <w:t xml:space="preserve">changing site conditions </w:t>
            </w:r>
          </w:p>
          <w:p w14:paraId="0566DC0A" w14:textId="77777777" w:rsidR="00991CA9" w:rsidRPr="00051A08" w:rsidRDefault="00991CA9" w:rsidP="00991CA9">
            <w:pPr>
              <w:pStyle w:val="ListParagraph"/>
              <w:numPr>
                <w:ilvl w:val="1"/>
                <w:numId w:val="24"/>
              </w:numPr>
              <w:ind w:left="319" w:hanging="284"/>
              <w:jc w:val="both"/>
              <w:rPr>
                <w:rFonts w:ascii="Arial" w:hAnsi="Arial" w:cs="Arial"/>
                <w:i/>
                <w:iCs/>
                <w:szCs w:val="18"/>
              </w:rPr>
            </w:pPr>
            <w:r w:rsidRPr="00051A08">
              <w:rPr>
                <w:rFonts w:ascii="Arial" w:hAnsi="Arial" w:cs="Arial"/>
                <w:i/>
                <w:iCs/>
                <w:szCs w:val="18"/>
              </w:rPr>
              <w:t xml:space="preserve">soil profile and the planting regime </w:t>
            </w:r>
          </w:p>
          <w:p w14:paraId="5614275A" w14:textId="77777777" w:rsidR="00991CA9" w:rsidRPr="00051A08" w:rsidRDefault="00991CA9" w:rsidP="00991CA9">
            <w:pPr>
              <w:pStyle w:val="ListParagraph"/>
              <w:numPr>
                <w:ilvl w:val="1"/>
                <w:numId w:val="24"/>
              </w:numPr>
              <w:ind w:left="319" w:hanging="284"/>
              <w:jc w:val="both"/>
              <w:rPr>
                <w:rFonts w:ascii="Arial" w:hAnsi="Arial" w:cs="Arial"/>
                <w:i/>
                <w:iCs/>
                <w:szCs w:val="18"/>
              </w:rPr>
            </w:pPr>
            <w:r w:rsidRPr="00051A08">
              <w:rPr>
                <w:rFonts w:ascii="Arial" w:hAnsi="Arial" w:cs="Arial"/>
                <w:i/>
                <w:iCs/>
                <w:szCs w:val="18"/>
              </w:rPr>
              <w:t xml:space="preserve">whether rainwater, stormwater or recycled grey water </w:t>
            </w:r>
            <w:proofErr w:type="gramStart"/>
            <w:r w:rsidRPr="00051A08">
              <w:rPr>
                <w:rFonts w:ascii="Arial" w:hAnsi="Arial" w:cs="Arial"/>
                <w:i/>
                <w:iCs/>
                <w:szCs w:val="18"/>
              </w:rPr>
              <w:t>is used</w:t>
            </w:r>
            <w:proofErr w:type="gramEnd"/>
            <w:r w:rsidRPr="00051A08">
              <w:rPr>
                <w:rFonts w:ascii="Arial" w:hAnsi="Arial" w:cs="Arial"/>
                <w:i/>
                <w:iCs/>
                <w:szCs w:val="18"/>
              </w:rPr>
              <w:t xml:space="preserve">. </w:t>
            </w:r>
          </w:p>
          <w:p w14:paraId="5E36789E" w14:textId="77777777" w:rsidR="00991CA9" w:rsidRPr="00F50F0D"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6ABE25D4" w14:textId="6420C160" w:rsidR="00991CA9" w:rsidRDefault="00AA3B1D" w:rsidP="00991CA9">
            <w:pPr>
              <w:jc w:val="both"/>
              <w:rPr>
                <w:rFonts w:ascii="Arial" w:hAnsi="Arial" w:cs="Arial"/>
                <w:szCs w:val="18"/>
              </w:rPr>
            </w:pPr>
            <w:r>
              <w:rPr>
                <w:rFonts w:ascii="Arial" w:hAnsi="Arial" w:cs="Arial"/>
                <w:szCs w:val="18"/>
              </w:rPr>
              <w:t xml:space="preserve">As noted, the siting of Studley Park House is </w:t>
            </w:r>
            <w:proofErr w:type="gramStart"/>
            <w:r>
              <w:rPr>
                <w:rFonts w:ascii="Arial" w:hAnsi="Arial" w:cs="Arial"/>
                <w:szCs w:val="18"/>
              </w:rPr>
              <w:t>generally at</w:t>
            </w:r>
            <w:proofErr w:type="gramEnd"/>
            <w:r>
              <w:rPr>
                <w:rFonts w:ascii="Arial" w:hAnsi="Arial" w:cs="Arial"/>
                <w:szCs w:val="18"/>
              </w:rPr>
              <w:t xml:space="preserve"> the highest point of Lot 1</w:t>
            </w:r>
            <w:r w:rsidR="00991CA9">
              <w:rPr>
                <w:rFonts w:ascii="Arial" w:hAnsi="Arial" w:cs="Arial"/>
                <w:szCs w:val="18"/>
              </w:rPr>
              <w:t xml:space="preserve">. To accommodate the sites configuration, an above ground on-site detention basin (OSD) </w:t>
            </w:r>
            <w:proofErr w:type="gramStart"/>
            <w:r w:rsidR="00991CA9">
              <w:rPr>
                <w:rFonts w:ascii="Arial" w:hAnsi="Arial" w:cs="Arial"/>
                <w:szCs w:val="18"/>
              </w:rPr>
              <w:t>is proposed</w:t>
            </w:r>
            <w:proofErr w:type="gramEnd"/>
            <w:r w:rsidR="00991CA9">
              <w:rPr>
                <w:rFonts w:ascii="Arial" w:hAnsi="Arial" w:cs="Arial"/>
                <w:szCs w:val="18"/>
              </w:rPr>
              <w:t xml:space="preserve"> on the northern end of the site. In addition, a swale will bound half the development site to assist with stormwater flows. Stormwater lines will then connect to existing infrastructure located on the Lodges Road frontage</w:t>
            </w:r>
            <w:r>
              <w:rPr>
                <w:rFonts w:ascii="Arial" w:hAnsi="Arial" w:cs="Arial"/>
                <w:szCs w:val="18"/>
              </w:rPr>
              <w:t xml:space="preserve"> and/or connect to the existing easement located with Lot 5, which connects downstream to an existing dam</w:t>
            </w:r>
            <w:r w:rsidR="00991CA9">
              <w:rPr>
                <w:rFonts w:ascii="Arial" w:hAnsi="Arial" w:cs="Arial"/>
                <w:szCs w:val="18"/>
              </w:rPr>
              <w:t xml:space="preserve">. </w:t>
            </w:r>
          </w:p>
        </w:tc>
        <w:tc>
          <w:tcPr>
            <w:tcW w:w="1463" w:type="dxa"/>
            <w:tcBorders>
              <w:top w:val="single" w:sz="4" w:space="0" w:color="FFFFFF"/>
              <w:bottom w:val="single" w:sz="4" w:space="0" w:color="FFFFFF"/>
            </w:tcBorders>
          </w:tcPr>
          <w:p w14:paraId="1BBE2D74" w14:textId="32B70A76" w:rsidR="00991CA9" w:rsidRPr="00AA3B1D" w:rsidRDefault="00AA3B1D" w:rsidP="00AA3B1D">
            <w:pPr>
              <w:jc w:val="center"/>
              <w:rPr>
                <w:rFonts w:ascii="Arial" w:hAnsi="Arial" w:cs="Arial"/>
              </w:rPr>
            </w:pPr>
            <w:r w:rsidRPr="00AA3B1D">
              <w:rPr>
                <w:rFonts w:ascii="Arial" w:hAnsi="Arial" w:cs="Arial"/>
              </w:rPr>
              <w:t>Yes</w:t>
            </w:r>
          </w:p>
        </w:tc>
      </w:tr>
      <w:tr w:rsidR="00991CA9" w14:paraId="082D6BFB" w14:textId="77777777" w:rsidTr="00AA5BA4">
        <w:tc>
          <w:tcPr>
            <w:tcW w:w="2946" w:type="dxa"/>
            <w:tcBorders>
              <w:top w:val="single" w:sz="4" w:space="0" w:color="FFFFFF"/>
              <w:bottom w:val="single" w:sz="4" w:space="0" w:color="FFFFFF"/>
            </w:tcBorders>
          </w:tcPr>
          <w:p w14:paraId="31CE11A3" w14:textId="77777777" w:rsidR="00991CA9" w:rsidRPr="00F50F0D" w:rsidRDefault="00991CA9" w:rsidP="00991CA9">
            <w:pPr>
              <w:jc w:val="both"/>
              <w:rPr>
                <w:rFonts w:ascii="Arial" w:hAnsi="Arial" w:cs="Arial"/>
                <w:b/>
                <w:bCs/>
                <w:i/>
                <w:iCs/>
                <w:szCs w:val="18"/>
              </w:rPr>
            </w:pPr>
            <w:r w:rsidRPr="00F50F0D">
              <w:rPr>
                <w:rFonts w:ascii="Arial" w:hAnsi="Arial" w:cs="Arial"/>
                <w:b/>
                <w:bCs/>
                <w:i/>
                <w:iCs/>
                <w:szCs w:val="18"/>
              </w:rPr>
              <w:t>4Q Universal Design</w:t>
            </w:r>
          </w:p>
          <w:p w14:paraId="498762F8" w14:textId="77777777" w:rsidR="00991CA9" w:rsidRPr="00F50F0D" w:rsidRDefault="00991CA9" w:rsidP="00991CA9">
            <w:pPr>
              <w:jc w:val="both"/>
              <w:rPr>
                <w:rFonts w:ascii="Arial" w:hAnsi="Arial" w:cs="Arial"/>
                <w:b/>
                <w:bCs/>
                <w:i/>
                <w:iCs/>
                <w:szCs w:val="18"/>
              </w:rPr>
            </w:pPr>
            <w:r w:rsidRPr="00F50F0D">
              <w:rPr>
                <w:rFonts w:ascii="Arial" w:hAnsi="Arial" w:cs="Arial"/>
                <w:b/>
                <w:bCs/>
                <w:i/>
                <w:iCs/>
                <w:szCs w:val="18"/>
              </w:rPr>
              <w:t xml:space="preserve">Objective 4Q-1 </w:t>
            </w:r>
          </w:p>
          <w:p w14:paraId="69ECAC3E" w14:textId="77777777" w:rsidR="00991CA9" w:rsidRPr="00F50F0D" w:rsidRDefault="00991CA9" w:rsidP="00991CA9">
            <w:pPr>
              <w:jc w:val="both"/>
              <w:rPr>
                <w:rFonts w:ascii="Arial" w:hAnsi="Arial" w:cs="Arial"/>
                <w:i/>
                <w:iCs/>
                <w:szCs w:val="18"/>
              </w:rPr>
            </w:pPr>
            <w:r w:rsidRPr="00F50F0D">
              <w:rPr>
                <w:rFonts w:ascii="Arial" w:hAnsi="Arial" w:cs="Arial"/>
                <w:i/>
                <w:iCs/>
                <w:szCs w:val="18"/>
              </w:rPr>
              <w:t>Developments achieve a benchmark of 20% of the total apartments incorporating the Liveable Housing Guideline's silver level universal design features.</w:t>
            </w:r>
          </w:p>
          <w:p w14:paraId="3798B2CC" w14:textId="77777777" w:rsidR="00991CA9" w:rsidRPr="00F50F0D"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781001A4" w14:textId="77777777" w:rsidR="00991CA9" w:rsidRDefault="00991CA9" w:rsidP="00991CA9">
            <w:pPr>
              <w:rPr>
                <w:rFonts w:ascii="Arial" w:hAnsi="Arial" w:cs="Arial"/>
                <w:szCs w:val="18"/>
              </w:rPr>
            </w:pPr>
          </w:p>
          <w:p w14:paraId="69E4C3D8" w14:textId="77777777" w:rsidR="00991CA9" w:rsidRDefault="00991CA9" w:rsidP="00991CA9">
            <w:pPr>
              <w:rPr>
                <w:rFonts w:ascii="Arial" w:hAnsi="Arial" w:cs="Arial"/>
                <w:b/>
                <w:bCs/>
                <w:szCs w:val="18"/>
              </w:rPr>
            </w:pPr>
          </w:p>
          <w:p w14:paraId="1FC28C85" w14:textId="051EF180" w:rsidR="00AA3B1D" w:rsidRPr="003407A4" w:rsidRDefault="003407A4" w:rsidP="003407A4">
            <w:pPr>
              <w:jc w:val="both"/>
              <w:rPr>
                <w:rFonts w:ascii="Arial" w:hAnsi="Arial" w:cs="Arial"/>
                <w:szCs w:val="18"/>
              </w:rPr>
            </w:pPr>
            <w:proofErr w:type="gramStart"/>
            <w:r w:rsidRPr="003407A4">
              <w:rPr>
                <w:rFonts w:ascii="Arial" w:hAnsi="Arial" w:cs="Arial"/>
                <w:szCs w:val="18"/>
              </w:rPr>
              <w:t>20%</w:t>
            </w:r>
            <w:proofErr w:type="gramEnd"/>
            <w:r w:rsidRPr="003407A4">
              <w:rPr>
                <w:rFonts w:ascii="Arial" w:hAnsi="Arial" w:cs="Arial"/>
                <w:szCs w:val="18"/>
              </w:rPr>
              <w:t xml:space="preserve"> of all units achieves the Liveable Housing Guidelines silver level. </w:t>
            </w:r>
          </w:p>
          <w:p w14:paraId="5D6D175F" w14:textId="49C1489A" w:rsidR="00AA3B1D" w:rsidRPr="00051A08" w:rsidRDefault="00AA3B1D" w:rsidP="00991CA9">
            <w:pPr>
              <w:rPr>
                <w:rFonts w:ascii="Arial" w:hAnsi="Arial" w:cs="Arial"/>
                <w:b/>
                <w:bCs/>
                <w:szCs w:val="18"/>
              </w:rPr>
            </w:pPr>
          </w:p>
        </w:tc>
        <w:tc>
          <w:tcPr>
            <w:tcW w:w="1463" w:type="dxa"/>
            <w:tcBorders>
              <w:top w:val="single" w:sz="4" w:space="0" w:color="FFFFFF"/>
              <w:bottom w:val="single" w:sz="4" w:space="0" w:color="FFFFFF"/>
            </w:tcBorders>
          </w:tcPr>
          <w:p w14:paraId="3D267A45" w14:textId="32EC4621" w:rsidR="00991CA9" w:rsidRDefault="003407A4" w:rsidP="003407A4">
            <w:pPr>
              <w:spacing w:before="60" w:after="60"/>
              <w:jc w:val="center"/>
              <w:rPr>
                <w:rFonts w:ascii="Arial" w:hAnsi="Arial" w:cs="Arial"/>
                <w:szCs w:val="22"/>
              </w:rPr>
            </w:pPr>
            <w:r>
              <w:rPr>
                <w:rFonts w:ascii="Arial" w:hAnsi="Arial" w:cs="Arial"/>
                <w:szCs w:val="22"/>
              </w:rPr>
              <w:t>Yes</w:t>
            </w:r>
          </w:p>
        </w:tc>
      </w:tr>
      <w:tr w:rsidR="00991CA9" w14:paraId="41E61731" w14:textId="77777777" w:rsidTr="00AA5BA4">
        <w:tc>
          <w:tcPr>
            <w:tcW w:w="2946" w:type="dxa"/>
            <w:tcBorders>
              <w:top w:val="single" w:sz="4" w:space="0" w:color="FFFFFF"/>
              <w:bottom w:val="single" w:sz="4" w:space="0" w:color="FFFFFF"/>
            </w:tcBorders>
          </w:tcPr>
          <w:p w14:paraId="51943787" w14:textId="77777777" w:rsidR="00991CA9" w:rsidRPr="00F50F0D" w:rsidRDefault="00991CA9" w:rsidP="00991CA9">
            <w:pPr>
              <w:jc w:val="both"/>
              <w:rPr>
                <w:rFonts w:ascii="Arial" w:hAnsi="Arial" w:cs="Arial"/>
                <w:b/>
                <w:bCs/>
                <w:i/>
                <w:iCs/>
                <w:szCs w:val="18"/>
              </w:rPr>
            </w:pPr>
            <w:r w:rsidRPr="00F50F0D">
              <w:rPr>
                <w:rFonts w:ascii="Arial" w:hAnsi="Arial" w:cs="Arial"/>
                <w:b/>
                <w:bCs/>
                <w:i/>
                <w:iCs/>
                <w:szCs w:val="18"/>
              </w:rPr>
              <w:t>Objective 4Q-2</w:t>
            </w:r>
          </w:p>
        </w:tc>
        <w:tc>
          <w:tcPr>
            <w:tcW w:w="4091" w:type="dxa"/>
            <w:tcBorders>
              <w:top w:val="single" w:sz="4" w:space="0" w:color="FFFFFF"/>
              <w:bottom w:val="single" w:sz="4" w:space="0" w:color="FFFFFF"/>
            </w:tcBorders>
          </w:tcPr>
          <w:p w14:paraId="3E230A7D" w14:textId="77777777" w:rsidR="00991CA9" w:rsidRDefault="00991CA9" w:rsidP="00991CA9">
            <w:pPr>
              <w:rPr>
                <w:rFonts w:ascii="Arial" w:hAnsi="Arial" w:cs="Arial"/>
                <w:szCs w:val="18"/>
              </w:rPr>
            </w:pPr>
          </w:p>
        </w:tc>
        <w:tc>
          <w:tcPr>
            <w:tcW w:w="1463" w:type="dxa"/>
            <w:tcBorders>
              <w:top w:val="single" w:sz="4" w:space="0" w:color="FFFFFF"/>
              <w:bottom w:val="single" w:sz="4" w:space="0" w:color="FFFFFF"/>
            </w:tcBorders>
          </w:tcPr>
          <w:p w14:paraId="61562C15" w14:textId="77777777" w:rsidR="00991CA9" w:rsidRDefault="00991CA9" w:rsidP="00991CA9">
            <w:pPr>
              <w:spacing w:before="60" w:after="60"/>
              <w:jc w:val="both"/>
              <w:rPr>
                <w:rFonts w:ascii="Arial" w:hAnsi="Arial" w:cs="Arial"/>
                <w:szCs w:val="22"/>
              </w:rPr>
            </w:pPr>
          </w:p>
        </w:tc>
      </w:tr>
      <w:tr w:rsidR="00991CA9" w14:paraId="20F2B010" w14:textId="77777777" w:rsidTr="00AA5BA4">
        <w:tc>
          <w:tcPr>
            <w:tcW w:w="2946" w:type="dxa"/>
            <w:tcBorders>
              <w:top w:val="single" w:sz="4" w:space="0" w:color="FFFFFF"/>
              <w:bottom w:val="single" w:sz="4" w:space="0" w:color="FFFFFF"/>
            </w:tcBorders>
          </w:tcPr>
          <w:p w14:paraId="33148C6B" w14:textId="77777777" w:rsidR="00991CA9" w:rsidRDefault="00991CA9" w:rsidP="00991CA9">
            <w:pPr>
              <w:jc w:val="both"/>
              <w:rPr>
                <w:rFonts w:ascii="Arial" w:hAnsi="Arial" w:cs="Arial"/>
                <w:i/>
                <w:iCs/>
                <w:szCs w:val="18"/>
              </w:rPr>
            </w:pPr>
            <w:r w:rsidRPr="00F50F0D">
              <w:rPr>
                <w:rFonts w:ascii="Arial" w:hAnsi="Arial" w:cs="Arial"/>
                <w:i/>
                <w:iCs/>
                <w:szCs w:val="18"/>
              </w:rPr>
              <w:t xml:space="preserve">Adaptable housing should </w:t>
            </w:r>
            <w:proofErr w:type="gramStart"/>
            <w:r w:rsidRPr="00F50F0D">
              <w:rPr>
                <w:rFonts w:ascii="Arial" w:hAnsi="Arial" w:cs="Arial"/>
                <w:i/>
                <w:iCs/>
                <w:szCs w:val="18"/>
              </w:rPr>
              <w:t>be provided</w:t>
            </w:r>
            <w:proofErr w:type="gramEnd"/>
            <w:r w:rsidRPr="00F50F0D">
              <w:rPr>
                <w:rFonts w:ascii="Arial" w:hAnsi="Arial" w:cs="Arial"/>
                <w:i/>
                <w:iCs/>
                <w:szCs w:val="18"/>
              </w:rPr>
              <w:t xml:space="preserve"> in accordance with the relevant council policy.</w:t>
            </w:r>
          </w:p>
          <w:p w14:paraId="365BA1A4" w14:textId="77777777" w:rsidR="00991CA9" w:rsidRPr="00F50F0D"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7454CFF7" w14:textId="03E49425" w:rsidR="00991CA9" w:rsidRDefault="00991CA9" w:rsidP="00991CA9">
            <w:pPr>
              <w:jc w:val="both"/>
              <w:rPr>
                <w:rFonts w:ascii="Arial" w:hAnsi="Arial" w:cs="Arial"/>
                <w:szCs w:val="18"/>
              </w:rPr>
            </w:pPr>
            <w:r>
              <w:rPr>
                <w:rFonts w:ascii="Arial" w:hAnsi="Arial" w:cs="Arial"/>
                <w:szCs w:val="18"/>
              </w:rPr>
              <w:t xml:space="preserve">Of the units proposed, a maximum of </w:t>
            </w:r>
            <w:proofErr w:type="gramStart"/>
            <w:r>
              <w:rPr>
                <w:rFonts w:ascii="Arial" w:hAnsi="Arial" w:cs="Arial"/>
                <w:szCs w:val="18"/>
              </w:rPr>
              <w:t>13</w:t>
            </w:r>
            <w:proofErr w:type="gramEnd"/>
            <w:r>
              <w:rPr>
                <w:rFonts w:ascii="Arial" w:hAnsi="Arial" w:cs="Arial"/>
                <w:szCs w:val="18"/>
              </w:rPr>
              <w:t xml:space="preserve"> adaptable units are proposed. The application </w:t>
            </w:r>
            <w:proofErr w:type="gramStart"/>
            <w:r>
              <w:rPr>
                <w:rFonts w:ascii="Arial" w:hAnsi="Arial" w:cs="Arial"/>
                <w:szCs w:val="18"/>
              </w:rPr>
              <w:t>was reviewed</w:t>
            </w:r>
            <w:proofErr w:type="gramEnd"/>
            <w:r>
              <w:rPr>
                <w:rFonts w:ascii="Arial" w:hAnsi="Arial" w:cs="Arial"/>
                <w:szCs w:val="18"/>
              </w:rPr>
              <w:t xml:space="preserve"> by Council</w:t>
            </w:r>
            <w:r w:rsidR="008A3E51">
              <w:rPr>
                <w:rFonts w:ascii="Arial" w:hAnsi="Arial" w:cs="Arial"/>
                <w:szCs w:val="18"/>
              </w:rPr>
              <w:t>’</w:t>
            </w:r>
            <w:r>
              <w:rPr>
                <w:rFonts w:ascii="Arial" w:hAnsi="Arial" w:cs="Arial"/>
                <w:szCs w:val="18"/>
              </w:rPr>
              <w:t>s Building Certification team</w:t>
            </w:r>
            <w:r w:rsidR="008A3E51">
              <w:rPr>
                <w:rFonts w:ascii="Arial" w:hAnsi="Arial" w:cs="Arial"/>
                <w:szCs w:val="18"/>
              </w:rPr>
              <w:t xml:space="preserve"> who are supportive of the development subject to recommended conditions</w:t>
            </w:r>
            <w:r>
              <w:rPr>
                <w:rFonts w:ascii="Arial" w:hAnsi="Arial" w:cs="Arial"/>
                <w:szCs w:val="18"/>
              </w:rPr>
              <w:t xml:space="preserve">. Standard conditions can </w:t>
            </w:r>
            <w:proofErr w:type="gramStart"/>
            <w:r>
              <w:rPr>
                <w:rFonts w:ascii="Arial" w:hAnsi="Arial" w:cs="Arial"/>
                <w:szCs w:val="18"/>
              </w:rPr>
              <w:t>be included</w:t>
            </w:r>
            <w:proofErr w:type="gramEnd"/>
            <w:r>
              <w:rPr>
                <w:rFonts w:ascii="Arial" w:hAnsi="Arial" w:cs="Arial"/>
                <w:szCs w:val="18"/>
              </w:rPr>
              <w:t xml:space="preserve"> in the consent, ensuring they are constructed in accordance with the relevant Adaptable Housing Standard. </w:t>
            </w:r>
          </w:p>
          <w:p w14:paraId="74BB2A31" w14:textId="77777777" w:rsidR="00991CA9" w:rsidRDefault="00991CA9" w:rsidP="00991CA9">
            <w:pPr>
              <w:rPr>
                <w:rFonts w:ascii="Arial" w:hAnsi="Arial" w:cs="Arial"/>
                <w:szCs w:val="18"/>
              </w:rPr>
            </w:pPr>
          </w:p>
        </w:tc>
        <w:tc>
          <w:tcPr>
            <w:tcW w:w="1463" w:type="dxa"/>
            <w:tcBorders>
              <w:top w:val="single" w:sz="4" w:space="0" w:color="FFFFFF"/>
              <w:bottom w:val="single" w:sz="4" w:space="0" w:color="FFFFFF"/>
            </w:tcBorders>
          </w:tcPr>
          <w:p w14:paraId="4B4E968E" w14:textId="77777777" w:rsidR="00991CA9" w:rsidRDefault="00991CA9" w:rsidP="00991CA9">
            <w:pPr>
              <w:spacing w:before="60" w:after="60"/>
              <w:jc w:val="center"/>
              <w:rPr>
                <w:rFonts w:ascii="Arial" w:hAnsi="Arial" w:cs="Arial"/>
                <w:szCs w:val="22"/>
              </w:rPr>
            </w:pPr>
            <w:r>
              <w:rPr>
                <w:rFonts w:ascii="Arial" w:hAnsi="Arial" w:cs="Arial"/>
                <w:szCs w:val="22"/>
              </w:rPr>
              <w:t>Yes</w:t>
            </w:r>
          </w:p>
        </w:tc>
      </w:tr>
      <w:tr w:rsidR="00991CA9" w14:paraId="14CA8276" w14:textId="77777777" w:rsidTr="00AA5BA4">
        <w:tc>
          <w:tcPr>
            <w:tcW w:w="2946" w:type="dxa"/>
            <w:tcBorders>
              <w:top w:val="single" w:sz="4" w:space="0" w:color="FFFFFF"/>
              <w:bottom w:val="single" w:sz="4" w:space="0" w:color="FFFFFF"/>
            </w:tcBorders>
          </w:tcPr>
          <w:p w14:paraId="19590D90" w14:textId="77777777" w:rsidR="00991CA9" w:rsidRPr="00F50F0D" w:rsidRDefault="00991CA9" w:rsidP="00991CA9">
            <w:pPr>
              <w:jc w:val="both"/>
              <w:rPr>
                <w:rFonts w:ascii="Arial" w:hAnsi="Arial" w:cs="Arial"/>
                <w:i/>
                <w:iCs/>
                <w:szCs w:val="18"/>
              </w:rPr>
            </w:pPr>
            <w:r w:rsidRPr="00F50F0D">
              <w:rPr>
                <w:rFonts w:ascii="Arial" w:hAnsi="Arial" w:cs="Arial"/>
                <w:i/>
                <w:iCs/>
                <w:szCs w:val="18"/>
              </w:rPr>
              <w:t xml:space="preserve">Design solutions for adaptable apartments include: </w:t>
            </w:r>
          </w:p>
          <w:p w14:paraId="086A0630" w14:textId="77777777" w:rsidR="00991CA9" w:rsidRDefault="00991CA9" w:rsidP="00991CA9">
            <w:pPr>
              <w:pStyle w:val="ListParagraph"/>
              <w:numPr>
                <w:ilvl w:val="1"/>
                <w:numId w:val="23"/>
              </w:numPr>
              <w:ind w:left="460" w:hanging="425"/>
              <w:jc w:val="both"/>
              <w:rPr>
                <w:rFonts w:ascii="Arial" w:hAnsi="Arial" w:cs="Arial"/>
                <w:i/>
                <w:iCs/>
                <w:szCs w:val="18"/>
              </w:rPr>
            </w:pPr>
            <w:r w:rsidRPr="00F50F0D">
              <w:rPr>
                <w:rFonts w:ascii="Arial" w:hAnsi="Arial" w:cs="Arial"/>
                <w:i/>
                <w:iCs/>
                <w:szCs w:val="18"/>
              </w:rPr>
              <w:t xml:space="preserve">convenient access to communal and public areas </w:t>
            </w:r>
          </w:p>
          <w:p w14:paraId="667C0DBE" w14:textId="77777777" w:rsidR="00991CA9" w:rsidRDefault="00991CA9" w:rsidP="00991CA9">
            <w:pPr>
              <w:pStyle w:val="ListParagraph"/>
              <w:numPr>
                <w:ilvl w:val="1"/>
                <w:numId w:val="23"/>
              </w:numPr>
              <w:ind w:left="460" w:hanging="425"/>
              <w:jc w:val="both"/>
              <w:rPr>
                <w:rFonts w:ascii="Arial" w:hAnsi="Arial" w:cs="Arial"/>
                <w:i/>
                <w:iCs/>
                <w:szCs w:val="18"/>
              </w:rPr>
            </w:pPr>
            <w:proofErr w:type="gramStart"/>
            <w:r w:rsidRPr="00F50F0D">
              <w:rPr>
                <w:rFonts w:ascii="Arial" w:hAnsi="Arial" w:cs="Arial"/>
                <w:i/>
                <w:iCs/>
                <w:szCs w:val="18"/>
              </w:rPr>
              <w:t>high level</w:t>
            </w:r>
            <w:proofErr w:type="gramEnd"/>
            <w:r w:rsidRPr="00F50F0D">
              <w:rPr>
                <w:rFonts w:ascii="Arial" w:hAnsi="Arial" w:cs="Arial"/>
                <w:i/>
                <w:iCs/>
                <w:szCs w:val="18"/>
              </w:rPr>
              <w:t xml:space="preserve"> of solar access </w:t>
            </w:r>
          </w:p>
          <w:p w14:paraId="4028159A" w14:textId="77777777" w:rsidR="00991CA9" w:rsidRDefault="00991CA9" w:rsidP="00991CA9">
            <w:pPr>
              <w:pStyle w:val="ListParagraph"/>
              <w:numPr>
                <w:ilvl w:val="1"/>
                <w:numId w:val="23"/>
              </w:numPr>
              <w:ind w:left="460" w:hanging="425"/>
              <w:jc w:val="both"/>
              <w:rPr>
                <w:rFonts w:ascii="Arial" w:hAnsi="Arial" w:cs="Arial"/>
                <w:i/>
                <w:iCs/>
                <w:szCs w:val="18"/>
              </w:rPr>
            </w:pPr>
            <w:r w:rsidRPr="00F50F0D">
              <w:rPr>
                <w:rFonts w:ascii="Arial" w:hAnsi="Arial" w:cs="Arial"/>
                <w:i/>
                <w:iCs/>
                <w:szCs w:val="18"/>
              </w:rPr>
              <w:t xml:space="preserve">minimal structural change and residential amenity loss when adapted. </w:t>
            </w:r>
          </w:p>
          <w:p w14:paraId="5CD19E25" w14:textId="77777777" w:rsidR="00991CA9" w:rsidRDefault="00991CA9" w:rsidP="00991CA9">
            <w:pPr>
              <w:pStyle w:val="ListParagraph"/>
              <w:numPr>
                <w:ilvl w:val="1"/>
                <w:numId w:val="23"/>
              </w:numPr>
              <w:ind w:left="460" w:hanging="425"/>
              <w:jc w:val="both"/>
              <w:rPr>
                <w:rFonts w:ascii="Arial" w:hAnsi="Arial" w:cs="Arial"/>
                <w:i/>
                <w:iCs/>
                <w:szCs w:val="18"/>
              </w:rPr>
            </w:pPr>
            <w:r w:rsidRPr="00F50F0D">
              <w:rPr>
                <w:rFonts w:ascii="Arial" w:hAnsi="Arial" w:cs="Arial"/>
                <w:i/>
                <w:iCs/>
                <w:szCs w:val="18"/>
              </w:rPr>
              <w:t>larger car parking spaces for accessibility</w:t>
            </w:r>
          </w:p>
          <w:p w14:paraId="70ACCC2D" w14:textId="77777777" w:rsidR="00991CA9" w:rsidRPr="00F50F0D" w:rsidRDefault="00991CA9" w:rsidP="00991CA9">
            <w:pPr>
              <w:pStyle w:val="ListParagraph"/>
              <w:numPr>
                <w:ilvl w:val="1"/>
                <w:numId w:val="23"/>
              </w:numPr>
              <w:ind w:left="460" w:hanging="425"/>
              <w:jc w:val="both"/>
              <w:rPr>
                <w:rFonts w:ascii="Arial" w:hAnsi="Arial" w:cs="Arial"/>
                <w:i/>
                <w:iCs/>
                <w:szCs w:val="18"/>
              </w:rPr>
            </w:pPr>
            <w:r w:rsidRPr="00F50F0D">
              <w:rPr>
                <w:rFonts w:ascii="Arial" w:hAnsi="Arial" w:cs="Arial"/>
                <w:i/>
                <w:iCs/>
                <w:szCs w:val="18"/>
              </w:rPr>
              <w:lastRenderedPageBreak/>
              <w:t>parking titled separately from apartments or shared car parking arrangements.</w:t>
            </w:r>
          </w:p>
        </w:tc>
        <w:tc>
          <w:tcPr>
            <w:tcW w:w="4091" w:type="dxa"/>
            <w:tcBorders>
              <w:top w:val="single" w:sz="4" w:space="0" w:color="FFFFFF"/>
              <w:bottom w:val="single" w:sz="4" w:space="0" w:color="FFFFFF"/>
            </w:tcBorders>
          </w:tcPr>
          <w:p w14:paraId="3021D947" w14:textId="77777777" w:rsidR="00991CA9" w:rsidRDefault="00991CA9" w:rsidP="00991CA9">
            <w:pPr>
              <w:rPr>
                <w:rFonts w:ascii="Arial" w:hAnsi="Arial" w:cs="Arial"/>
                <w:szCs w:val="18"/>
              </w:rPr>
            </w:pPr>
            <w:r>
              <w:rPr>
                <w:rFonts w:ascii="Arial" w:hAnsi="Arial" w:cs="Arial"/>
                <w:szCs w:val="18"/>
              </w:rPr>
              <w:lastRenderedPageBreak/>
              <w:t xml:space="preserve">Of the adaptable units proposed, it </w:t>
            </w:r>
            <w:proofErr w:type="gramStart"/>
            <w:r>
              <w:rPr>
                <w:rFonts w:ascii="Arial" w:hAnsi="Arial" w:cs="Arial"/>
                <w:szCs w:val="18"/>
              </w:rPr>
              <w:t>is noted</w:t>
            </w:r>
            <w:proofErr w:type="gramEnd"/>
            <w:r>
              <w:rPr>
                <w:rFonts w:ascii="Arial" w:hAnsi="Arial" w:cs="Arial"/>
                <w:szCs w:val="18"/>
              </w:rPr>
              <w:t xml:space="preserve"> that: </w:t>
            </w:r>
          </w:p>
          <w:p w14:paraId="1D99473F" w14:textId="77777777" w:rsidR="00991CA9" w:rsidRDefault="00991CA9" w:rsidP="00557CF3">
            <w:pPr>
              <w:pStyle w:val="ListParagraph"/>
              <w:numPr>
                <w:ilvl w:val="1"/>
                <w:numId w:val="23"/>
              </w:numPr>
              <w:ind w:left="340" w:hanging="278"/>
              <w:rPr>
                <w:rFonts w:ascii="Arial" w:hAnsi="Arial" w:cs="Arial"/>
                <w:szCs w:val="18"/>
              </w:rPr>
            </w:pPr>
            <w:r>
              <w:rPr>
                <w:rFonts w:ascii="Arial" w:hAnsi="Arial" w:cs="Arial"/>
                <w:szCs w:val="18"/>
              </w:rPr>
              <w:t>They are directly accessible to the lifts.</w:t>
            </w:r>
          </w:p>
          <w:p w14:paraId="1C4EF62F" w14:textId="77777777" w:rsidR="00991CA9" w:rsidRDefault="00991CA9" w:rsidP="003407A4">
            <w:pPr>
              <w:pStyle w:val="ListParagraph"/>
              <w:numPr>
                <w:ilvl w:val="1"/>
                <w:numId w:val="23"/>
              </w:numPr>
              <w:ind w:left="340" w:hanging="278"/>
              <w:jc w:val="both"/>
              <w:rPr>
                <w:rFonts w:ascii="Arial" w:hAnsi="Arial" w:cs="Arial"/>
                <w:szCs w:val="18"/>
              </w:rPr>
            </w:pPr>
            <w:r>
              <w:rPr>
                <w:rFonts w:ascii="Arial" w:hAnsi="Arial" w:cs="Arial"/>
                <w:szCs w:val="18"/>
              </w:rPr>
              <w:t xml:space="preserve">Two of the </w:t>
            </w:r>
            <w:proofErr w:type="gramStart"/>
            <w:r>
              <w:rPr>
                <w:rFonts w:ascii="Arial" w:hAnsi="Arial" w:cs="Arial"/>
                <w:szCs w:val="18"/>
              </w:rPr>
              <w:t>13</w:t>
            </w:r>
            <w:proofErr w:type="gramEnd"/>
            <w:r>
              <w:rPr>
                <w:rFonts w:ascii="Arial" w:hAnsi="Arial" w:cs="Arial"/>
                <w:szCs w:val="18"/>
              </w:rPr>
              <w:t xml:space="preserve"> adaptable units will achieve a minimum of two hours of solar amenity at the winter solstice. The remaining units will achieve a minimum of three hours</w:t>
            </w:r>
            <w:proofErr w:type="gramStart"/>
            <w:r>
              <w:rPr>
                <w:rFonts w:ascii="Arial" w:hAnsi="Arial" w:cs="Arial"/>
                <w:szCs w:val="18"/>
              </w:rPr>
              <w:t xml:space="preserve">.  </w:t>
            </w:r>
            <w:proofErr w:type="gramEnd"/>
          </w:p>
          <w:p w14:paraId="3A5CE6DD" w14:textId="77777777" w:rsidR="00A271A5" w:rsidRDefault="00991CA9" w:rsidP="00557CF3">
            <w:pPr>
              <w:pStyle w:val="ListParagraph"/>
              <w:numPr>
                <w:ilvl w:val="1"/>
                <w:numId w:val="23"/>
              </w:numPr>
              <w:ind w:left="340" w:hanging="278"/>
              <w:rPr>
                <w:rFonts w:ascii="Arial" w:hAnsi="Arial" w:cs="Arial"/>
                <w:szCs w:val="18"/>
              </w:rPr>
            </w:pPr>
            <w:r>
              <w:rPr>
                <w:rFonts w:ascii="Arial" w:hAnsi="Arial" w:cs="Arial"/>
                <w:szCs w:val="18"/>
              </w:rPr>
              <w:t xml:space="preserve">Minimal structure change </w:t>
            </w:r>
            <w:proofErr w:type="gramStart"/>
            <w:r>
              <w:rPr>
                <w:rFonts w:ascii="Arial" w:hAnsi="Arial" w:cs="Arial"/>
                <w:szCs w:val="18"/>
              </w:rPr>
              <w:t>is sought</w:t>
            </w:r>
            <w:proofErr w:type="gramEnd"/>
            <w:r>
              <w:rPr>
                <w:rFonts w:ascii="Arial" w:hAnsi="Arial" w:cs="Arial"/>
                <w:szCs w:val="18"/>
              </w:rPr>
              <w:t>.</w:t>
            </w:r>
          </w:p>
          <w:p w14:paraId="1C4728B1" w14:textId="6E89BAE8" w:rsidR="00991CA9" w:rsidRDefault="00A271A5" w:rsidP="003407A4">
            <w:pPr>
              <w:pStyle w:val="ListParagraph"/>
              <w:numPr>
                <w:ilvl w:val="1"/>
                <w:numId w:val="23"/>
              </w:numPr>
              <w:ind w:left="340" w:hanging="278"/>
              <w:rPr>
                <w:rFonts w:ascii="Arial" w:hAnsi="Arial" w:cs="Arial"/>
                <w:szCs w:val="18"/>
              </w:rPr>
            </w:pPr>
            <w:r>
              <w:rPr>
                <w:rFonts w:ascii="Arial" w:hAnsi="Arial" w:cs="Arial"/>
                <w:szCs w:val="18"/>
              </w:rPr>
              <w:t>Accessible spaces have been allocated to adaptable units</w:t>
            </w:r>
            <w:proofErr w:type="gramStart"/>
            <w:r>
              <w:rPr>
                <w:rFonts w:ascii="Arial" w:hAnsi="Arial" w:cs="Arial"/>
                <w:szCs w:val="18"/>
              </w:rPr>
              <w:t xml:space="preserve">. </w:t>
            </w:r>
            <w:r w:rsidR="00991CA9">
              <w:rPr>
                <w:rFonts w:ascii="Arial" w:hAnsi="Arial" w:cs="Arial"/>
                <w:szCs w:val="18"/>
              </w:rPr>
              <w:t xml:space="preserve"> </w:t>
            </w:r>
            <w:proofErr w:type="gramEnd"/>
          </w:p>
          <w:p w14:paraId="70F0C9F1" w14:textId="77777777" w:rsidR="00991CA9" w:rsidRDefault="00991CA9" w:rsidP="00991CA9">
            <w:pPr>
              <w:rPr>
                <w:rFonts w:ascii="Arial" w:hAnsi="Arial" w:cs="Arial"/>
                <w:szCs w:val="18"/>
              </w:rPr>
            </w:pPr>
          </w:p>
          <w:p w14:paraId="608012DE" w14:textId="5C9DAAC4" w:rsidR="00991CA9" w:rsidRPr="00D54758" w:rsidRDefault="00991CA9" w:rsidP="00C40940">
            <w:pPr>
              <w:jc w:val="both"/>
              <w:rPr>
                <w:rFonts w:ascii="Arial" w:hAnsi="Arial" w:cs="Arial"/>
                <w:b/>
                <w:bCs/>
                <w:szCs w:val="18"/>
                <w:u w:val="single"/>
              </w:rPr>
            </w:pPr>
          </w:p>
        </w:tc>
        <w:tc>
          <w:tcPr>
            <w:tcW w:w="1463" w:type="dxa"/>
            <w:tcBorders>
              <w:top w:val="single" w:sz="4" w:space="0" w:color="FFFFFF"/>
              <w:bottom w:val="single" w:sz="4" w:space="0" w:color="FFFFFF"/>
            </w:tcBorders>
          </w:tcPr>
          <w:p w14:paraId="2C60B347" w14:textId="77777777" w:rsidR="00991CA9" w:rsidRDefault="00991CA9" w:rsidP="00991CA9">
            <w:pPr>
              <w:spacing w:before="60" w:after="60"/>
              <w:jc w:val="center"/>
              <w:rPr>
                <w:rFonts w:ascii="Arial" w:hAnsi="Arial" w:cs="Arial"/>
                <w:szCs w:val="22"/>
              </w:rPr>
            </w:pPr>
            <w:r>
              <w:rPr>
                <w:rFonts w:ascii="Arial" w:hAnsi="Arial" w:cs="Arial"/>
                <w:szCs w:val="22"/>
              </w:rPr>
              <w:lastRenderedPageBreak/>
              <w:t>Yes</w:t>
            </w:r>
          </w:p>
        </w:tc>
      </w:tr>
      <w:tr w:rsidR="00991CA9" w14:paraId="2C1FA083" w14:textId="77777777" w:rsidTr="00AA5BA4">
        <w:trPr>
          <w:trHeight w:val="70"/>
        </w:trPr>
        <w:tc>
          <w:tcPr>
            <w:tcW w:w="2946" w:type="dxa"/>
            <w:tcBorders>
              <w:top w:val="single" w:sz="4" w:space="0" w:color="FFFFFF"/>
              <w:bottom w:val="single" w:sz="4" w:space="0" w:color="FFFFFF"/>
            </w:tcBorders>
          </w:tcPr>
          <w:p w14:paraId="37FBB046" w14:textId="77777777" w:rsidR="00991CA9" w:rsidRDefault="00991CA9" w:rsidP="00991CA9">
            <w:pPr>
              <w:jc w:val="both"/>
              <w:rPr>
                <w:rFonts w:ascii="Arial" w:hAnsi="Arial" w:cs="Arial"/>
                <w:i/>
                <w:iCs/>
                <w:szCs w:val="18"/>
              </w:rPr>
            </w:pPr>
          </w:p>
          <w:p w14:paraId="4DA64B3D" w14:textId="77777777" w:rsidR="00991CA9" w:rsidRPr="00F737BB" w:rsidRDefault="00991CA9" w:rsidP="00991CA9">
            <w:pPr>
              <w:jc w:val="both"/>
              <w:rPr>
                <w:rFonts w:ascii="Arial" w:hAnsi="Arial" w:cs="Arial"/>
                <w:b/>
                <w:bCs/>
                <w:szCs w:val="18"/>
              </w:rPr>
            </w:pPr>
            <w:r w:rsidRPr="00F737BB">
              <w:rPr>
                <w:rFonts w:ascii="Arial" w:hAnsi="Arial" w:cs="Arial"/>
                <w:b/>
                <w:bCs/>
                <w:szCs w:val="18"/>
              </w:rPr>
              <w:t>Objective 4Q-3</w:t>
            </w:r>
          </w:p>
          <w:p w14:paraId="7FA14CE1" w14:textId="77777777" w:rsidR="00991CA9" w:rsidRPr="00F737BB" w:rsidRDefault="00991CA9" w:rsidP="00991CA9">
            <w:pPr>
              <w:jc w:val="both"/>
              <w:rPr>
                <w:rFonts w:ascii="Arial" w:hAnsi="Arial" w:cs="Arial"/>
                <w:i/>
                <w:iCs/>
                <w:szCs w:val="18"/>
              </w:rPr>
            </w:pPr>
            <w:r w:rsidRPr="00F50F0D">
              <w:rPr>
                <w:rFonts w:ascii="Arial" w:hAnsi="Arial" w:cs="Arial"/>
                <w:i/>
                <w:iCs/>
                <w:szCs w:val="18"/>
              </w:rPr>
              <w:t>Apartment design incorporates flexible design solutions</w:t>
            </w:r>
            <w:r>
              <w:rPr>
                <w:rFonts w:ascii="Arial" w:hAnsi="Arial" w:cs="Arial"/>
                <w:i/>
                <w:iCs/>
                <w:szCs w:val="18"/>
              </w:rPr>
              <w:t xml:space="preserve">. </w:t>
            </w:r>
          </w:p>
        </w:tc>
        <w:tc>
          <w:tcPr>
            <w:tcW w:w="4091" w:type="dxa"/>
            <w:tcBorders>
              <w:top w:val="single" w:sz="4" w:space="0" w:color="FFFFFF"/>
              <w:bottom w:val="single" w:sz="4" w:space="0" w:color="FFFFFF"/>
            </w:tcBorders>
          </w:tcPr>
          <w:p w14:paraId="6A0F5F41" w14:textId="77777777" w:rsidR="00991CA9" w:rsidRDefault="00991CA9" w:rsidP="00991CA9">
            <w:pPr>
              <w:rPr>
                <w:rFonts w:ascii="Arial" w:hAnsi="Arial" w:cs="Arial"/>
                <w:szCs w:val="18"/>
              </w:rPr>
            </w:pPr>
          </w:p>
          <w:p w14:paraId="6AC622D8" w14:textId="77777777" w:rsidR="00991CA9" w:rsidRDefault="00991CA9" w:rsidP="00991CA9">
            <w:pPr>
              <w:rPr>
                <w:rFonts w:ascii="Arial" w:hAnsi="Arial" w:cs="Arial"/>
                <w:szCs w:val="18"/>
              </w:rPr>
            </w:pPr>
          </w:p>
          <w:p w14:paraId="4E339754" w14:textId="77777777" w:rsidR="00991CA9" w:rsidRPr="008A5451" w:rsidRDefault="00991CA9" w:rsidP="00991CA9">
            <w:pPr>
              <w:jc w:val="both"/>
              <w:rPr>
                <w:rFonts w:ascii="Arial" w:hAnsi="Arial" w:cs="Arial"/>
                <w:szCs w:val="18"/>
              </w:rPr>
            </w:pPr>
            <w:r>
              <w:rPr>
                <w:rFonts w:ascii="Arial" w:hAnsi="Arial" w:cs="Arial"/>
                <w:szCs w:val="18"/>
              </w:rPr>
              <w:t xml:space="preserve">The overall design of each of the units are flexible, in that </w:t>
            </w:r>
            <w:r w:rsidRPr="008A5451">
              <w:rPr>
                <w:rFonts w:ascii="Arial" w:hAnsi="Arial" w:cs="Arial"/>
                <w:szCs w:val="18"/>
              </w:rPr>
              <w:t xml:space="preserve">large open space living areas and dual master bedrooms with separate bathrooms </w:t>
            </w:r>
            <w:proofErr w:type="gramStart"/>
            <w:r w:rsidRPr="008A5451">
              <w:rPr>
                <w:rFonts w:ascii="Arial" w:hAnsi="Arial" w:cs="Arial"/>
                <w:szCs w:val="18"/>
              </w:rPr>
              <w:t>are proposed</w:t>
            </w:r>
            <w:proofErr w:type="gramEnd"/>
            <w:r w:rsidRPr="008A5451">
              <w:rPr>
                <w:rFonts w:ascii="Arial" w:hAnsi="Arial" w:cs="Arial"/>
                <w:szCs w:val="18"/>
              </w:rPr>
              <w:t xml:space="preserve">. </w:t>
            </w:r>
          </w:p>
        </w:tc>
        <w:tc>
          <w:tcPr>
            <w:tcW w:w="1463" w:type="dxa"/>
            <w:tcBorders>
              <w:top w:val="single" w:sz="4" w:space="0" w:color="FFFFFF"/>
              <w:bottom w:val="single" w:sz="4" w:space="0" w:color="FFFFFF"/>
            </w:tcBorders>
          </w:tcPr>
          <w:p w14:paraId="2C4149DC" w14:textId="77777777" w:rsidR="00991CA9" w:rsidRDefault="00991CA9" w:rsidP="00991CA9">
            <w:pPr>
              <w:spacing w:before="60" w:after="60"/>
              <w:jc w:val="both"/>
              <w:rPr>
                <w:rFonts w:ascii="Arial" w:hAnsi="Arial" w:cs="Arial"/>
                <w:szCs w:val="22"/>
              </w:rPr>
            </w:pPr>
          </w:p>
          <w:p w14:paraId="5FBB3651" w14:textId="77777777" w:rsidR="00991CA9" w:rsidRDefault="00991CA9" w:rsidP="00991CA9">
            <w:pPr>
              <w:spacing w:before="60" w:after="60"/>
              <w:jc w:val="center"/>
              <w:rPr>
                <w:rFonts w:ascii="Arial" w:hAnsi="Arial" w:cs="Arial"/>
                <w:szCs w:val="22"/>
              </w:rPr>
            </w:pPr>
            <w:r w:rsidRPr="008A5451">
              <w:rPr>
                <w:rFonts w:ascii="Arial" w:hAnsi="Arial" w:cs="Arial"/>
              </w:rPr>
              <w:t>Yes</w:t>
            </w:r>
          </w:p>
        </w:tc>
      </w:tr>
      <w:tr w:rsidR="00991CA9" w14:paraId="3401987E" w14:textId="77777777" w:rsidTr="00AA5BA4">
        <w:trPr>
          <w:trHeight w:val="70"/>
        </w:trPr>
        <w:tc>
          <w:tcPr>
            <w:tcW w:w="2946" w:type="dxa"/>
            <w:tcBorders>
              <w:top w:val="single" w:sz="4" w:space="0" w:color="FFFFFF"/>
              <w:bottom w:val="single" w:sz="4" w:space="0" w:color="FFFFFF"/>
            </w:tcBorders>
          </w:tcPr>
          <w:p w14:paraId="545D8852" w14:textId="77777777" w:rsidR="00991CA9" w:rsidRPr="00523A03" w:rsidRDefault="00991CA9" w:rsidP="00991CA9">
            <w:pPr>
              <w:jc w:val="both"/>
              <w:rPr>
                <w:rFonts w:ascii="Arial" w:hAnsi="Arial" w:cs="Arial"/>
                <w:b/>
                <w:bCs/>
                <w:szCs w:val="18"/>
              </w:rPr>
            </w:pPr>
            <w:r w:rsidRPr="00523A03">
              <w:rPr>
                <w:rFonts w:ascii="Arial" w:hAnsi="Arial" w:cs="Arial"/>
                <w:b/>
                <w:bCs/>
                <w:szCs w:val="18"/>
              </w:rPr>
              <w:t xml:space="preserve">4U Energy Efficiency  </w:t>
            </w:r>
          </w:p>
          <w:p w14:paraId="23439D9D" w14:textId="77777777" w:rsidR="00991CA9" w:rsidRDefault="00991CA9" w:rsidP="00991CA9">
            <w:pPr>
              <w:jc w:val="both"/>
              <w:rPr>
                <w:rFonts w:ascii="Arial" w:hAnsi="Arial" w:cs="Arial"/>
                <w:i/>
                <w:iCs/>
                <w:szCs w:val="18"/>
              </w:rPr>
            </w:pPr>
            <w:r w:rsidRPr="00523A03">
              <w:rPr>
                <w:rFonts w:ascii="Arial" w:hAnsi="Arial" w:cs="Arial"/>
                <w:i/>
                <w:iCs/>
                <w:szCs w:val="18"/>
              </w:rPr>
              <w:t xml:space="preserve">Adequate natural light </w:t>
            </w:r>
            <w:proofErr w:type="gramStart"/>
            <w:r w:rsidRPr="00523A03">
              <w:rPr>
                <w:rFonts w:ascii="Arial" w:hAnsi="Arial" w:cs="Arial"/>
                <w:i/>
                <w:iCs/>
                <w:szCs w:val="18"/>
              </w:rPr>
              <w:t>is provided</w:t>
            </w:r>
            <w:proofErr w:type="gramEnd"/>
            <w:r w:rsidRPr="00523A03">
              <w:rPr>
                <w:rFonts w:ascii="Arial" w:hAnsi="Arial" w:cs="Arial"/>
                <w:i/>
                <w:iCs/>
                <w:szCs w:val="18"/>
              </w:rPr>
              <w:t xml:space="preserve"> to habitable rooms (see 4A Solar and daylight access).</w:t>
            </w:r>
          </w:p>
          <w:p w14:paraId="7402521E" w14:textId="77777777" w:rsidR="00991CA9" w:rsidRPr="00523A03"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01F8D337" w14:textId="77777777" w:rsidR="00991CA9" w:rsidRDefault="00991CA9" w:rsidP="00991CA9">
            <w:pPr>
              <w:rPr>
                <w:rFonts w:ascii="Arial" w:hAnsi="Arial" w:cs="Arial"/>
                <w:szCs w:val="18"/>
              </w:rPr>
            </w:pPr>
          </w:p>
          <w:p w14:paraId="04D2EE7D" w14:textId="20B6AC60" w:rsidR="00C40940" w:rsidRDefault="00C40940" w:rsidP="00C40940">
            <w:pPr>
              <w:jc w:val="both"/>
              <w:rPr>
                <w:rFonts w:ascii="Arial" w:hAnsi="Arial" w:cs="Arial"/>
                <w:szCs w:val="18"/>
              </w:rPr>
            </w:pPr>
            <w:r>
              <w:rPr>
                <w:rFonts w:ascii="Arial" w:hAnsi="Arial" w:cs="Arial"/>
                <w:szCs w:val="18"/>
              </w:rPr>
              <w:t>Sufficient solar amenity will be achieved to habitable rooms proposed</w:t>
            </w:r>
            <w:proofErr w:type="gramStart"/>
            <w:r>
              <w:rPr>
                <w:rFonts w:ascii="Arial" w:hAnsi="Arial" w:cs="Arial"/>
                <w:szCs w:val="18"/>
              </w:rPr>
              <w:t xml:space="preserve">.  </w:t>
            </w:r>
            <w:proofErr w:type="gramEnd"/>
          </w:p>
        </w:tc>
        <w:tc>
          <w:tcPr>
            <w:tcW w:w="1463" w:type="dxa"/>
            <w:tcBorders>
              <w:top w:val="single" w:sz="4" w:space="0" w:color="FFFFFF"/>
              <w:bottom w:val="single" w:sz="4" w:space="0" w:color="FFFFFF"/>
            </w:tcBorders>
          </w:tcPr>
          <w:p w14:paraId="51A68D6F" w14:textId="77777777" w:rsidR="00991CA9" w:rsidRPr="00C40940" w:rsidRDefault="00991CA9" w:rsidP="00C40940">
            <w:pPr>
              <w:jc w:val="center"/>
              <w:rPr>
                <w:rFonts w:ascii="Arial" w:hAnsi="Arial" w:cs="Arial"/>
              </w:rPr>
            </w:pPr>
          </w:p>
          <w:p w14:paraId="2B13DC92" w14:textId="66061414" w:rsidR="00C40940" w:rsidRDefault="00C40940" w:rsidP="00C40940">
            <w:pPr>
              <w:jc w:val="center"/>
            </w:pPr>
            <w:r w:rsidRPr="00C40940">
              <w:rPr>
                <w:rFonts w:ascii="Arial" w:hAnsi="Arial" w:cs="Arial"/>
              </w:rPr>
              <w:t>Yes</w:t>
            </w:r>
          </w:p>
        </w:tc>
      </w:tr>
      <w:tr w:rsidR="00991CA9" w14:paraId="7AAC8144" w14:textId="77777777" w:rsidTr="00AA5BA4">
        <w:trPr>
          <w:trHeight w:val="70"/>
        </w:trPr>
        <w:tc>
          <w:tcPr>
            <w:tcW w:w="2946" w:type="dxa"/>
            <w:tcBorders>
              <w:top w:val="single" w:sz="4" w:space="0" w:color="FFFFFF"/>
              <w:bottom w:val="single" w:sz="4" w:space="0" w:color="FFFFFF"/>
            </w:tcBorders>
          </w:tcPr>
          <w:p w14:paraId="3C43F03E" w14:textId="77777777" w:rsidR="00991CA9" w:rsidRDefault="00991CA9" w:rsidP="00991CA9">
            <w:pPr>
              <w:jc w:val="both"/>
              <w:rPr>
                <w:rFonts w:ascii="Arial" w:hAnsi="Arial" w:cs="Arial"/>
                <w:i/>
                <w:iCs/>
                <w:szCs w:val="18"/>
              </w:rPr>
            </w:pPr>
            <w:r w:rsidRPr="00523A03">
              <w:rPr>
                <w:rFonts w:ascii="Arial" w:hAnsi="Arial" w:cs="Arial"/>
                <w:i/>
                <w:iCs/>
                <w:szCs w:val="18"/>
              </w:rPr>
              <w:t xml:space="preserve">Well located, screened outdoor areas should </w:t>
            </w:r>
            <w:proofErr w:type="gramStart"/>
            <w:r w:rsidRPr="00523A03">
              <w:rPr>
                <w:rFonts w:ascii="Arial" w:hAnsi="Arial" w:cs="Arial"/>
                <w:i/>
                <w:iCs/>
                <w:szCs w:val="18"/>
              </w:rPr>
              <w:t>be provided</w:t>
            </w:r>
            <w:proofErr w:type="gramEnd"/>
            <w:r w:rsidRPr="00523A03">
              <w:rPr>
                <w:rFonts w:ascii="Arial" w:hAnsi="Arial" w:cs="Arial"/>
                <w:i/>
                <w:iCs/>
                <w:szCs w:val="18"/>
              </w:rPr>
              <w:t xml:space="preserve"> for clothes drying.</w:t>
            </w:r>
          </w:p>
          <w:p w14:paraId="15644588" w14:textId="77777777" w:rsidR="00991CA9" w:rsidRPr="00523A03" w:rsidRDefault="00991CA9" w:rsidP="00991CA9">
            <w:pPr>
              <w:jc w:val="both"/>
              <w:rPr>
                <w:rFonts w:ascii="Arial" w:hAnsi="Arial" w:cs="Arial"/>
                <w:i/>
                <w:iCs/>
                <w:szCs w:val="18"/>
              </w:rPr>
            </w:pPr>
          </w:p>
        </w:tc>
        <w:tc>
          <w:tcPr>
            <w:tcW w:w="4091" w:type="dxa"/>
            <w:tcBorders>
              <w:top w:val="single" w:sz="4" w:space="0" w:color="FFFFFF"/>
              <w:bottom w:val="single" w:sz="4" w:space="0" w:color="FFFFFF"/>
            </w:tcBorders>
          </w:tcPr>
          <w:p w14:paraId="42CC1F10" w14:textId="5BA980D4" w:rsidR="00991CA9" w:rsidRDefault="00991CA9" w:rsidP="00C40940">
            <w:pPr>
              <w:jc w:val="both"/>
              <w:rPr>
                <w:rFonts w:ascii="Arial" w:hAnsi="Arial" w:cs="Arial"/>
                <w:szCs w:val="18"/>
              </w:rPr>
            </w:pPr>
            <w:r>
              <w:rPr>
                <w:rFonts w:ascii="Arial" w:hAnsi="Arial" w:cs="Arial"/>
                <w:szCs w:val="18"/>
              </w:rPr>
              <w:t xml:space="preserve">Proposed roofed PPOS / </w:t>
            </w:r>
            <w:r w:rsidR="00C40940">
              <w:rPr>
                <w:rFonts w:ascii="Arial" w:hAnsi="Arial" w:cs="Arial"/>
                <w:szCs w:val="18"/>
              </w:rPr>
              <w:t>c</w:t>
            </w:r>
            <w:r>
              <w:rPr>
                <w:rFonts w:ascii="Arial" w:hAnsi="Arial" w:cs="Arial"/>
                <w:szCs w:val="18"/>
              </w:rPr>
              <w:t xml:space="preserve">ourtyard areas </w:t>
            </w:r>
            <w:proofErr w:type="gramStart"/>
            <w:r>
              <w:rPr>
                <w:rFonts w:ascii="Arial" w:hAnsi="Arial" w:cs="Arial"/>
                <w:szCs w:val="18"/>
              </w:rPr>
              <w:t>are proposed</w:t>
            </w:r>
            <w:proofErr w:type="gramEnd"/>
            <w:r>
              <w:rPr>
                <w:rFonts w:ascii="Arial" w:hAnsi="Arial" w:cs="Arial"/>
                <w:szCs w:val="18"/>
              </w:rPr>
              <w:t xml:space="preserve"> to allow for clothes drying in external areas. </w:t>
            </w:r>
          </w:p>
        </w:tc>
        <w:tc>
          <w:tcPr>
            <w:tcW w:w="1463" w:type="dxa"/>
            <w:tcBorders>
              <w:top w:val="single" w:sz="4" w:space="0" w:color="FFFFFF"/>
              <w:bottom w:val="single" w:sz="4" w:space="0" w:color="FFFFFF"/>
            </w:tcBorders>
          </w:tcPr>
          <w:p w14:paraId="2BD08C8B" w14:textId="0FAD4E83" w:rsidR="00991CA9" w:rsidRPr="00C40940" w:rsidRDefault="00C40940" w:rsidP="00C40940">
            <w:pPr>
              <w:jc w:val="center"/>
              <w:rPr>
                <w:rFonts w:ascii="Arial" w:hAnsi="Arial" w:cs="Arial"/>
              </w:rPr>
            </w:pPr>
            <w:r w:rsidRPr="00C40940">
              <w:rPr>
                <w:rFonts w:ascii="Arial" w:hAnsi="Arial" w:cs="Arial"/>
              </w:rPr>
              <w:t>Yes</w:t>
            </w:r>
          </w:p>
        </w:tc>
      </w:tr>
      <w:tr w:rsidR="00991CA9" w14:paraId="34425A93" w14:textId="77777777" w:rsidTr="00AA5BA4">
        <w:trPr>
          <w:trHeight w:val="70"/>
        </w:trPr>
        <w:tc>
          <w:tcPr>
            <w:tcW w:w="2946" w:type="dxa"/>
            <w:tcBorders>
              <w:top w:val="single" w:sz="4" w:space="0" w:color="FFFFFF"/>
              <w:bottom w:val="single" w:sz="4" w:space="0" w:color="FFFFFF"/>
            </w:tcBorders>
          </w:tcPr>
          <w:p w14:paraId="6335E4CB" w14:textId="77777777" w:rsidR="00991CA9" w:rsidRDefault="00991CA9" w:rsidP="00991CA9">
            <w:pPr>
              <w:jc w:val="both"/>
              <w:rPr>
                <w:rFonts w:ascii="Arial" w:hAnsi="Arial" w:cs="Arial"/>
                <w:i/>
                <w:iCs/>
                <w:szCs w:val="18"/>
              </w:rPr>
            </w:pPr>
            <w:r w:rsidRPr="008A1ACC">
              <w:rPr>
                <w:rFonts w:ascii="Arial" w:hAnsi="Arial" w:cs="Arial"/>
                <w:i/>
                <w:iCs/>
                <w:szCs w:val="18"/>
              </w:rPr>
              <w:t xml:space="preserve">Adequate natural ventilation minimises the need for mechanical ventilation. </w:t>
            </w:r>
          </w:p>
          <w:p w14:paraId="72F7F0DD" w14:textId="77777777" w:rsidR="00C40940" w:rsidRPr="008A1ACC" w:rsidRDefault="00C40940" w:rsidP="00991CA9">
            <w:pPr>
              <w:jc w:val="both"/>
              <w:rPr>
                <w:rFonts w:ascii="Arial" w:hAnsi="Arial" w:cs="Arial"/>
                <w:i/>
                <w:iCs/>
                <w:szCs w:val="18"/>
              </w:rPr>
            </w:pPr>
          </w:p>
        </w:tc>
        <w:tc>
          <w:tcPr>
            <w:tcW w:w="4091" w:type="dxa"/>
            <w:tcBorders>
              <w:top w:val="single" w:sz="4" w:space="0" w:color="FFFFFF"/>
              <w:bottom w:val="single" w:sz="4" w:space="0" w:color="FFFFFF"/>
            </w:tcBorders>
          </w:tcPr>
          <w:p w14:paraId="2CE045CC" w14:textId="5A7132B6" w:rsidR="00991CA9" w:rsidRDefault="003407A4" w:rsidP="00C40940">
            <w:pPr>
              <w:jc w:val="both"/>
              <w:rPr>
                <w:rFonts w:ascii="Arial" w:hAnsi="Arial" w:cs="Arial"/>
                <w:szCs w:val="18"/>
              </w:rPr>
            </w:pPr>
            <w:r>
              <w:rPr>
                <w:rFonts w:ascii="Arial" w:hAnsi="Arial" w:cs="Arial"/>
                <w:szCs w:val="18"/>
              </w:rPr>
              <w:t>Natural ventilation is the dominant source of ventilation</w:t>
            </w:r>
            <w:r w:rsidR="00991CA9">
              <w:rPr>
                <w:rFonts w:ascii="Arial" w:hAnsi="Arial" w:cs="Arial"/>
                <w:szCs w:val="18"/>
              </w:rPr>
              <w:t>. Where it is not possible (i.e in basement levels)</w:t>
            </w:r>
            <w:r w:rsidR="00C40940">
              <w:rPr>
                <w:rFonts w:ascii="Arial" w:hAnsi="Arial" w:cs="Arial"/>
                <w:szCs w:val="18"/>
              </w:rPr>
              <w:t xml:space="preserve">, mechanical ventilation </w:t>
            </w:r>
            <w:proofErr w:type="gramStart"/>
            <w:r w:rsidR="00C40940">
              <w:rPr>
                <w:rFonts w:ascii="Arial" w:hAnsi="Arial" w:cs="Arial"/>
                <w:szCs w:val="18"/>
              </w:rPr>
              <w:t>is proposed</w:t>
            </w:r>
            <w:proofErr w:type="gramEnd"/>
            <w:r w:rsidR="00C40940">
              <w:rPr>
                <w:rFonts w:ascii="Arial" w:hAnsi="Arial" w:cs="Arial"/>
                <w:szCs w:val="18"/>
              </w:rPr>
              <w:t xml:space="preserve">. </w:t>
            </w:r>
          </w:p>
        </w:tc>
        <w:tc>
          <w:tcPr>
            <w:tcW w:w="1463" w:type="dxa"/>
            <w:tcBorders>
              <w:top w:val="single" w:sz="4" w:space="0" w:color="FFFFFF"/>
              <w:bottom w:val="single" w:sz="4" w:space="0" w:color="FFFFFF"/>
            </w:tcBorders>
          </w:tcPr>
          <w:p w14:paraId="32E27229" w14:textId="06A9BC74" w:rsidR="00991CA9" w:rsidRPr="00C40940" w:rsidRDefault="00C40940" w:rsidP="00C40940">
            <w:pPr>
              <w:jc w:val="center"/>
              <w:rPr>
                <w:rFonts w:ascii="Arial" w:hAnsi="Arial" w:cs="Arial"/>
              </w:rPr>
            </w:pPr>
            <w:r w:rsidRPr="00C40940">
              <w:rPr>
                <w:rFonts w:ascii="Arial" w:hAnsi="Arial" w:cs="Arial"/>
              </w:rPr>
              <w:t>Yes</w:t>
            </w:r>
          </w:p>
        </w:tc>
      </w:tr>
      <w:tr w:rsidR="00991CA9" w14:paraId="16C7E528" w14:textId="77777777" w:rsidTr="00AA5BA4">
        <w:trPr>
          <w:trHeight w:val="70"/>
        </w:trPr>
        <w:tc>
          <w:tcPr>
            <w:tcW w:w="2946" w:type="dxa"/>
            <w:tcBorders>
              <w:top w:val="single" w:sz="4" w:space="0" w:color="FFFFFF"/>
              <w:bottom w:val="single" w:sz="4" w:space="0" w:color="FFFFFF"/>
            </w:tcBorders>
          </w:tcPr>
          <w:p w14:paraId="70E8F0F2" w14:textId="25971E3C" w:rsidR="00991CA9" w:rsidRPr="00C40940" w:rsidRDefault="00991CA9" w:rsidP="00991CA9">
            <w:pPr>
              <w:jc w:val="both"/>
              <w:rPr>
                <w:rFonts w:ascii="Arial" w:hAnsi="Arial" w:cs="Arial"/>
                <w:b/>
                <w:bCs/>
              </w:rPr>
            </w:pPr>
            <w:r w:rsidRPr="00603A47">
              <w:rPr>
                <w:rFonts w:ascii="Arial" w:hAnsi="Arial" w:cs="Arial"/>
                <w:b/>
                <w:bCs/>
              </w:rPr>
              <w:t xml:space="preserve">4V Water Management and Conservation </w:t>
            </w:r>
          </w:p>
        </w:tc>
        <w:tc>
          <w:tcPr>
            <w:tcW w:w="4091" w:type="dxa"/>
            <w:tcBorders>
              <w:top w:val="single" w:sz="4" w:space="0" w:color="FFFFFF"/>
              <w:bottom w:val="single" w:sz="4" w:space="0" w:color="FFFFFF"/>
            </w:tcBorders>
          </w:tcPr>
          <w:p w14:paraId="33707371" w14:textId="77777777" w:rsidR="00991CA9" w:rsidRDefault="00991CA9" w:rsidP="00991CA9">
            <w:pPr>
              <w:rPr>
                <w:rFonts w:ascii="Arial" w:hAnsi="Arial" w:cs="Arial"/>
                <w:szCs w:val="18"/>
              </w:rPr>
            </w:pPr>
          </w:p>
        </w:tc>
        <w:tc>
          <w:tcPr>
            <w:tcW w:w="1463" w:type="dxa"/>
            <w:tcBorders>
              <w:top w:val="single" w:sz="4" w:space="0" w:color="FFFFFF"/>
              <w:bottom w:val="single" w:sz="4" w:space="0" w:color="FFFFFF"/>
            </w:tcBorders>
          </w:tcPr>
          <w:p w14:paraId="7C0995E1" w14:textId="77777777" w:rsidR="00991CA9" w:rsidRDefault="00991CA9" w:rsidP="00991CA9">
            <w:pPr>
              <w:spacing w:before="60" w:after="60"/>
              <w:jc w:val="both"/>
              <w:rPr>
                <w:rFonts w:ascii="Arial" w:hAnsi="Arial" w:cs="Arial"/>
                <w:szCs w:val="22"/>
              </w:rPr>
            </w:pPr>
          </w:p>
        </w:tc>
      </w:tr>
      <w:tr w:rsidR="00991CA9" w14:paraId="02DD109C" w14:textId="77777777" w:rsidTr="00AA5BA4">
        <w:trPr>
          <w:trHeight w:val="70"/>
        </w:trPr>
        <w:tc>
          <w:tcPr>
            <w:tcW w:w="2946" w:type="dxa"/>
            <w:tcBorders>
              <w:top w:val="single" w:sz="4" w:space="0" w:color="FFFFFF"/>
              <w:bottom w:val="single" w:sz="4" w:space="0" w:color="FFFFFF"/>
            </w:tcBorders>
          </w:tcPr>
          <w:p w14:paraId="0DAEF24C" w14:textId="77777777" w:rsidR="00991CA9" w:rsidRPr="00603A47" w:rsidRDefault="00991CA9" w:rsidP="00991CA9">
            <w:pPr>
              <w:jc w:val="both"/>
              <w:rPr>
                <w:rFonts w:ascii="Arial" w:hAnsi="Arial" w:cs="Arial"/>
                <w:i/>
                <w:iCs/>
              </w:rPr>
            </w:pPr>
            <w:r w:rsidRPr="00603A47">
              <w:rPr>
                <w:rFonts w:ascii="Arial" w:hAnsi="Arial" w:cs="Arial"/>
                <w:i/>
                <w:iCs/>
              </w:rPr>
              <w:t xml:space="preserve">Urban stormwater </w:t>
            </w:r>
            <w:proofErr w:type="gramStart"/>
            <w:r w:rsidRPr="00603A47">
              <w:rPr>
                <w:rFonts w:ascii="Arial" w:hAnsi="Arial" w:cs="Arial"/>
                <w:i/>
                <w:iCs/>
              </w:rPr>
              <w:t>is treated</w:t>
            </w:r>
            <w:proofErr w:type="gramEnd"/>
            <w:r w:rsidRPr="00603A47">
              <w:rPr>
                <w:rFonts w:ascii="Arial" w:hAnsi="Arial" w:cs="Arial"/>
                <w:i/>
                <w:iCs/>
              </w:rPr>
              <w:t xml:space="preserve"> on site before being discharged to receiving waters.</w:t>
            </w:r>
          </w:p>
          <w:p w14:paraId="0B91FB05" w14:textId="77777777" w:rsidR="00991CA9" w:rsidRPr="00603A47" w:rsidRDefault="00991CA9" w:rsidP="00991CA9">
            <w:pPr>
              <w:jc w:val="both"/>
              <w:rPr>
                <w:rFonts w:ascii="Arial" w:hAnsi="Arial" w:cs="Arial"/>
                <w:i/>
                <w:iCs/>
              </w:rPr>
            </w:pPr>
            <w:r w:rsidRPr="00603A47">
              <w:rPr>
                <w:rFonts w:ascii="Arial" w:hAnsi="Arial" w:cs="Arial"/>
                <w:i/>
                <w:iCs/>
              </w:rPr>
              <w:t xml:space="preserve"> </w:t>
            </w:r>
          </w:p>
        </w:tc>
        <w:tc>
          <w:tcPr>
            <w:tcW w:w="4091" w:type="dxa"/>
            <w:tcBorders>
              <w:top w:val="single" w:sz="4" w:space="0" w:color="FFFFFF"/>
              <w:bottom w:val="single" w:sz="4" w:space="0" w:color="FFFFFF"/>
            </w:tcBorders>
          </w:tcPr>
          <w:p w14:paraId="1E934A7D" w14:textId="16262F5B" w:rsidR="00991CA9" w:rsidRDefault="00991CA9" w:rsidP="00991CA9">
            <w:pPr>
              <w:jc w:val="both"/>
              <w:rPr>
                <w:rFonts w:ascii="Arial" w:hAnsi="Arial" w:cs="Arial"/>
                <w:szCs w:val="18"/>
              </w:rPr>
            </w:pPr>
            <w:r>
              <w:rPr>
                <w:rFonts w:ascii="Arial" w:hAnsi="Arial" w:cs="Arial"/>
                <w:szCs w:val="18"/>
              </w:rPr>
              <w:t>The development propose</w:t>
            </w:r>
            <w:r w:rsidR="003407A4">
              <w:rPr>
                <w:rFonts w:ascii="Arial" w:hAnsi="Arial" w:cs="Arial"/>
                <w:szCs w:val="18"/>
              </w:rPr>
              <w:t>s</w:t>
            </w:r>
            <w:r>
              <w:rPr>
                <w:rFonts w:ascii="Arial" w:hAnsi="Arial" w:cs="Arial"/>
                <w:szCs w:val="18"/>
              </w:rPr>
              <w:t xml:space="preserve"> an above ground bioretention system which will treat water before discharging to the dam on the northern end of the development site (over Lot 5). </w:t>
            </w:r>
          </w:p>
          <w:p w14:paraId="7A57A523" w14:textId="77777777" w:rsidR="00C40940" w:rsidRDefault="00C40940" w:rsidP="00991CA9">
            <w:pPr>
              <w:jc w:val="both"/>
              <w:rPr>
                <w:rFonts w:ascii="Arial" w:hAnsi="Arial" w:cs="Arial"/>
                <w:szCs w:val="18"/>
              </w:rPr>
            </w:pPr>
          </w:p>
        </w:tc>
        <w:tc>
          <w:tcPr>
            <w:tcW w:w="1463" w:type="dxa"/>
            <w:tcBorders>
              <w:top w:val="single" w:sz="4" w:space="0" w:color="FFFFFF"/>
              <w:bottom w:val="single" w:sz="4" w:space="0" w:color="FFFFFF"/>
            </w:tcBorders>
          </w:tcPr>
          <w:p w14:paraId="0F672402" w14:textId="6D17AE41" w:rsidR="00991CA9" w:rsidRPr="00C40940" w:rsidRDefault="00C40940" w:rsidP="00C40940">
            <w:pPr>
              <w:jc w:val="center"/>
              <w:rPr>
                <w:rFonts w:ascii="Arial" w:hAnsi="Arial" w:cs="Arial"/>
              </w:rPr>
            </w:pPr>
            <w:r w:rsidRPr="00C40940">
              <w:rPr>
                <w:rFonts w:ascii="Arial" w:hAnsi="Arial" w:cs="Arial"/>
              </w:rPr>
              <w:t>Yes</w:t>
            </w:r>
          </w:p>
        </w:tc>
      </w:tr>
      <w:tr w:rsidR="00991CA9" w14:paraId="63786828" w14:textId="77777777" w:rsidTr="00AA5BA4">
        <w:trPr>
          <w:trHeight w:val="70"/>
        </w:trPr>
        <w:tc>
          <w:tcPr>
            <w:tcW w:w="2946" w:type="dxa"/>
            <w:tcBorders>
              <w:top w:val="single" w:sz="4" w:space="0" w:color="FFFFFF"/>
              <w:bottom w:val="single" w:sz="4" w:space="0" w:color="FFFFFF"/>
            </w:tcBorders>
          </w:tcPr>
          <w:p w14:paraId="75D2E6C4" w14:textId="77777777" w:rsidR="00991CA9" w:rsidRDefault="00991CA9" w:rsidP="00991CA9">
            <w:pPr>
              <w:jc w:val="both"/>
              <w:rPr>
                <w:rFonts w:ascii="Arial" w:hAnsi="Arial" w:cs="Arial"/>
                <w:i/>
                <w:iCs/>
              </w:rPr>
            </w:pPr>
            <w:r w:rsidRPr="00603A47">
              <w:rPr>
                <w:rFonts w:ascii="Arial" w:hAnsi="Arial" w:cs="Arial"/>
                <w:i/>
                <w:iCs/>
              </w:rPr>
              <w:t xml:space="preserve">Flood management systems </w:t>
            </w:r>
            <w:proofErr w:type="gramStart"/>
            <w:r w:rsidRPr="00603A47">
              <w:rPr>
                <w:rFonts w:ascii="Arial" w:hAnsi="Arial" w:cs="Arial"/>
                <w:i/>
                <w:iCs/>
              </w:rPr>
              <w:t>are integrated</w:t>
            </w:r>
            <w:proofErr w:type="gramEnd"/>
            <w:r w:rsidRPr="00603A47">
              <w:rPr>
                <w:rFonts w:ascii="Arial" w:hAnsi="Arial" w:cs="Arial"/>
                <w:i/>
                <w:iCs/>
              </w:rPr>
              <w:t xml:space="preserve"> into site design. </w:t>
            </w:r>
          </w:p>
          <w:p w14:paraId="36EBF2F4" w14:textId="77777777" w:rsidR="00991CA9" w:rsidRPr="00603A47" w:rsidRDefault="00991CA9" w:rsidP="00991CA9">
            <w:pPr>
              <w:jc w:val="both"/>
              <w:rPr>
                <w:rFonts w:ascii="Arial" w:hAnsi="Arial" w:cs="Arial"/>
                <w:i/>
                <w:iCs/>
              </w:rPr>
            </w:pPr>
          </w:p>
        </w:tc>
        <w:tc>
          <w:tcPr>
            <w:tcW w:w="4091" w:type="dxa"/>
            <w:tcBorders>
              <w:top w:val="single" w:sz="4" w:space="0" w:color="FFFFFF"/>
              <w:bottom w:val="single" w:sz="4" w:space="0" w:color="FFFFFF"/>
            </w:tcBorders>
          </w:tcPr>
          <w:p w14:paraId="14D44DE4" w14:textId="1334764F" w:rsidR="00991CA9" w:rsidRDefault="00991CA9" w:rsidP="00991CA9">
            <w:pPr>
              <w:jc w:val="both"/>
              <w:rPr>
                <w:rFonts w:ascii="Arial" w:hAnsi="Arial" w:cs="Arial"/>
                <w:szCs w:val="18"/>
              </w:rPr>
            </w:pPr>
            <w:r>
              <w:rPr>
                <w:rFonts w:ascii="Arial" w:hAnsi="Arial" w:cs="Arial"/>
                <w:szCs w:val="18"/>
              </w:rPr>
              <w:t xml:space="preserve">One above ground OSD basin </w:t>
            </w:r>
            <w:proofErr w:type="gramStart"/>
            <w:r>
              <w:rPr>
                <w:rFonts w:ascii="Arial" w:hAnsi="Arial" w:cs="Arial"/>
                <w:szCs w:val="18"/>
              </w:rPr>
              <w:t>is proposed</w:t>
            </w:r>
            <w:proofErr w:type="gramEnd"/>
            <w:r>
              <w:rPr>
                <w:rFonts w:ascii="Arial" w:hAnsi="Arial" w:cs="Arial"/>
                <w:szCs w:val="18"/>
              </w:rPr>
              <w:t xml:space="preserve"> in addition to a bioretention system which is anticipated to capture the majority of </w:t>
            </w:r>
            <w:r w:rsidR="00C40940">
              <w:rPr>
                <w:rFonts w:ascii="Arial" w:hAnsi="Arial" w:cs="Arial"/>
                <w:szCs w:val="18"/>
              </w:rPr>
              <w:t>s</w:t>
            </w:r>
            <w:r>
              <w:rPr>
                <w:rFonts w:ascii="Arial" w:hAnsi="Arial" w:cs="Arial"/>
                <w:szCs w:val="18"/>
              </w:rPr>
              <w:t xml:space="preserve">ite stormwater flows and discharge into the existing dam on the northern end of the site. </w:t>
            </w:r>
          </w:p>
          <w:p w14:paraId="2FBCCFBD" w14:textId="77777777" w:rsidR="00991CA9" w:rsidRDefault="00991CA9" w:rsidP="00991CA9">
            <w:pPr>
              <w:jc w:val="both"/>
              <w:rPr>
                <w:rFonts w:ascii="Arial" w:hAnsi="Arial" w:cs="Arial"/>
                <w:szCs w:val="18"/>
              </w:rPr>
            </w:pPr>
          </w:p>
        </w:tc>
        <w:tc>
          <w:tcPr>
            <w:tcW w:w="1463" w:type="dxa"/>
            <w:tcBorders>
              <w:top w:val="single" w:sz="4" w:space="0" w:color="FFFFFF"/>
              <w:bottom w:val="single" w:sz="4" w:space="0" w:color="FFFFFF"/>
            </w:tcBorders>
          </w:tcPr>
          <w:p w14:paraId="797A4A11" w14:textId="6090F697" w:rsidR="00991CA9" w:rsidRPr="00F77A33" w:rsidRDefault="00F77A33" w:rsidP="00F77A33">
            <w:pPr>
              <w:jc w:val="center"/>
              <w:rPr>
                <w:rFonts w:ascii="Arial" w:hAnsi="Arial" w:cs="Arial"/>
              </w:rPr>
            </w:pPr>
            <w:r w:rsidRPr="00F77A33">
              <w:rPr>
                <w:rFonts w:ascii="Arial" w:hAnsi="Arial" w:cs="Arial"/>
              </w:rPr>
              <w:t>Yes</w:t>
            </w:r>
          </w:p>
        </w:tc>
      </w:tr>
      <w:tr w:rsidR="00991CA9" w14:paraId="104C19C0" w14:textId="77777777" w:rsidTr="00AA5BA4">
        <w:trPr>
          <w:trHeight w:val="70"/>
        </w:trPr>
        <w:tc>
          <w:tcPr>
            <w:tcW w:w="2946" w:type="dxa"/>
            <w:tcBorders>
              <w:top w:val="single" w:sz="4" w:space="0" w:color="FFFFFF"/>
              <w:bottom w:val="single" w:sz="4" w:space="0" w:color="FFFFFF"/>
            </w:tcBorders>
          </w:tcPr>
          <w:p w14:paraId="1D40BBA6" w14:textId="77777777" w:rsidR="00991CA9" w:rsidRPr="00517627" w:rsidRDefault="00991CA9" w:rsidP="00991CA9">
            <w:pPr>
              <w:jc w:val="both"/>
              <w:rPr>
                <w:rFonts w:ascii="Arial" w:hAnsi="Arial" w:cs="Arial"/>
                <w:b/>
                <w:bCs/>
                <w:szCs w:val="22"/>
              </w:rPr>
            </w:pPr>
            <w:r w:rsidRPr="00517627">
              <w:rPr>
                <w:rFonts w:ascii="Arial" w:hAnsi="Arial" w:cs="Arial"/>
                <w:b/>
                <w:bCs/>
                <w:szCs w:val="22"/>
              </w:rPr>
              <w:t xml:space="preserve">4W Waste Management </w:t>
            </w:r>
          </w:p>
          <w:p w14:paraId="576B7F1C" w14:textId="77777777" w:rsidR="00991CA9" w:rsidRPr="00517627" w:rsidRDefault="00991CA9" w:rsidP="00991CA9">
            <w:pPr>
              <w:jc w:val="both"/>
              <w:rPr>
                <w:rFonts w:ascii="Arial" w:hAnsi="Arial" w:cs="Arial"/>
                <w:i/>
                <w:iCs/>
                <w:szCs w:val="22"/>
              </w:rPr>
            </w:pPr>
            <w:r w:rsidRPr="00517627">
              <w:rPr>
                <w:rFonts w:ascii="Arial" w:hAnsi="Arial" w:cs="Arial"/>
                <w:i/>
                <w:iCs/>
                <w:szCs w:val="22"/>
              </w:rPr>
              <w:t xml:space="preserve">Waste storage facilities </w:t>
            </w:r>
            <w:proofErr w:type="gramStart"/>
            <w:r w:rsidRPr="00517627">
              <w:rPr>
                <w:rFonts w:ascii="Arial" w:hAnsi="Arial" w:cs="Arial"/>
                <w:i/>
                <w:iCs/>
                <w:szCs w:val="22"/>
              </w:rPr>
              <w:t>are designed</w:t>
            </w:r>
            <w:proofErr w:type="gramEnd"/>
            <w:r w:rsidRPr="00517627">
              <w:rPr>
                <w:rFonts w:ascii="Arial" w:hAnsi="Arial" w:cs="Arial"/>
                <w:i/>
                <w:iCs/>
                <w:szCs w:val="22"/>
              </w:rPr>
              <w:t xml:space="preserve"> to minimise impacts on the streetscape, building entry and amenity of residents. </w:t>
            </w:r>
          </w:p>
        </w:tc>
        <w:tc>
          <w:tcPr>
            <w:tcW w:w="4091" w:type="dxa"/>
            <w:tcBorders>
              <w:top w:val="single" w:sz="4" w:space="0" w:color="FFFFFF"/>
              <w:bottom w:val="single" w:sz="4" w:space="0" w:color="FFFFFF"/>
            </w:tcBorders>
          </w:tcPr>
          <w:p w14:paraId="51F82AAA" w14:textId="77777777" w:rsidR="00991CA9" w:rsidRDefault="00991CA9" w:rsidP="00991CA9">
            <w:pPr>
              <w:rPr>
                <w:rFonts w:ascii="Arial" w:hAnsi="Arial" w:cs="Arial"/>
                <w:szCs w:val="18"/>
              </w:rPr>
            </w:pPr>
          </w:p>
          <w:p w14:paraId="38899F43" w14:textId="58F8FB7A" w:rsidR="00991CA9" w:rsidRDefault="00991CA9" w:rsidP="00991CA9">
            <w:pPr>
              <w:jc w:val="both"/>
              <w:rPr>
                <w:rFonts w:ascii="Arial" w:hAnsi="Arial" w:cs="Arial"/>
                <w:szCs w:val="18"/>
              </w:rPr>
            </w:pPr>
            <w:r>
              <w:rPr>
                <w:rFonts w:ascii="Arial" w:hAnsi="Arial" w:cs="Arial"/>
                <w:szCs w:val="18"/>
              </w:rPr>
              <w:t xml:space="preserve">The </w:t>
            </w:r>
            <w:r w:rsidR="00F77A33">
              <w:rPr>
                <w:rFonts w:ascii="Arial" w:hAnsi="Arial" w:cs="Arial"/>
                <w:szCs w:val="18"/>
              </w:rPr>
              <w:t>DA</w:t>
            </w:r>
            <w:r>
              <w:rPr>
                <w:rFonts w:ascii="Arial" w:hAnsi="Arial" w:cs="Arial"/>
                <w:szCs w:val="18"/>
              </w:rPr>
              <w:t xml:space="preserve"> </w:t>
            </w:r>
            <w:proofErr w:type="gramStart"/>
            <w:r>
              <w:rPr>
                <w:rFonts w:ascii="Arial" w:hAnsi="Arial" w:cs="Arial"/>
                <w:szCs w:val="18"/>
              </w:rPr>
              <w:t>was accompanied</w:t>
            </w:r>
            <w:proofErr w:type="gramEnd"/>
            <w:r>
              <w:rPr>
                <w:rFonts w:ascii="Arial" w:hAnsi="Arial" w:cs="Arial"/>
                <w:szCs w:val="18"/>
              </w:rPr>
              <w:t xml:space="preserve"> </w:t>
            </w:r>
            <w:r w:rsidR="00F77A33">
              <w:rPr>
                <w:rFonts w:ascii="Arial" w:hAnsi="Arial" w:cs="Arial"/>
                <w:szCs w:val="18"/>
              </w:rPr>
              <w:t>with</w:t>
            </w:r>
            <w:r>
              <w:rPr>
                <w:rFonts w:ascii="Arial" w:hAnsi="Arial" w:cs="Arial"/>
                <w:szCs w:val="18"/>
              </w:rPr>
              <w:t xml:space="preserve"> a Waste Management Plan for the operational phases of the development. This </w:t>
            </w:r>
            <w:proofErr w:type="gramStart"/>
            <w:r>
              <w:rPr>
                <w:rFonts w:ascii="Arial" w:hAnsi="Arial" w:cs="Arial"/>
                <w:szCs w:val="18"/>
              </w:rPr>
              <w:t>was reviewed</w:t>
            </w:r>
            <w:proofErr w:type="gramEnd"/>
            <w:r>
              <w:rPr>
                <w:rFonts w:ascii="Arial" w:hAnsi="Arial" w:cs="Arial"/>
                <w:szCs w:val="18"/>
              </w:rPr>
              <w:t xml:space="preserve"> by Council</w:t>
            </w:r>
            <w:r w:rsidR="008162D1">
              <w:rPr>
                <w:rFonts w:ascii="Arial" w:hAnsi="Arial" w:cs="Arial"/>
                <w:szCs w:val="18"/>
              </w:rPr>
              <w:t>’</w:t>
            </w:r>
            <w:r>
              <w:rPr>
                <w:rFonts w:ascii="Arial" w:hAnsi="Arial" w:cs="Arial"/>
                <w:szCs w:val="18"/>
              </w:rPr>
              <w:t>s Waste Officer w</w:t>
            </w:r>
            <w:r w:rsidR="008A3E51">
              <w:rPr>
                <w:rFonts w:ascii="Arial" w:hAnsi="Arial" w:cs="Arial"/>
                <w:szCs w:val="18"/>
              </w:rPr>
              <w:t>ho raised no objection to the development subject to recommended conditions.</w:t>
            </w:r>
            <w:r>
              <w:rPr>
                <w:rFonts w:ascii="Arial" w:hAnsi="Arial" w:cs="Arial"/>
                <w:szCs w:val="18"/>
              </w:rPr>
              <w:t xml:space="preserve"> Proposed waste rooms are large enough to accommodate waste and recycling storage areas that will be mechanically ventilated. Bin rooms and bulk waste rooms </w:t>
            </w:r>
            <w:proofErr w:type="gramStart"/>
            <w:r>
              <w:rPr>
                <w:rFonts w:ascii="Arial" w:hAnsi="Arial" w:cs="Arial"/>
                <w:szCs w:val="18"/>
              </w:rPr>
              <w:t>are proposed</w:t>
            </w:r>
            <w:proofErr w:type="gramEnd"/>
            <w:r>
              <w:rPr>
                <w:rFonts w:ascii="Arial" w:hAnsi="Arial" w:cs="Arial"/>
                <w:szCs w:val="18"/>
              </w:rPr>
              <w:t xml:space="preserve"> </w:t>
            </w:r>
            <w:r w:rsidR="00F77A33">
              <w:rPr>
                <w:rFonts w:ascii="Arial" w:hAnsi="Arial" w:cs="Arial"/>
                <w:szCs w:val="18"/>
              </w:rPr>
              <w:t>the basement lev</w:t>
            </w:r>
            <w:r>
              <w:rPr>
                <w:rFonts w:ascii="Arial" w:hAnsi="Arial" w:cs="Arial"/>
                <w:szCs w:val="18"/>
              </w:rPr>
              <w:t xml:space="preserve"> and therefore will not be visible via the public domain areas. As such, it is unlikely that proposed bin storage areas will compromise the amenity of the site and/or surrounding areas</w:t>
            </w:r>
            <w:proofErr w:type="gramStart"/>
            <w:r>
              <w:rPr>
                <w:rFonts w:ascii="Arial" w:hAnsi="Arial" w:cs="Arial"/>
                <w:szCs w:val="18"/>
              </w:rPr>
              <w:t xml:space="preserve">.  </w:t>
            </w:r>
            <w:proofErr w:type="gramEnd"/>
          </w:p>
          <w:p w14:paraId="12AFAF93" w14:textId="77777777" w:rsidR="00991CA9" w:rsidRDefault="00991CA9" w:rsidP="00991CA9">
            <w:pPr>
              <w:jc w:val="both"/>
              <w:rPr>
                <w:rFonts w:ascii="Arial" w:hAnsi="Arial" w:cs="Arial"/>
                <w:szCs w:val="18"/>
              </w:rPr>
            </w:pPr>
          </w:p>
        </w:tc>
        <w:tc>
          <w:tcPr>
            <w:tcW w:w="1463" w:type="dxa"/>
            <w:tcBorders>
              <w:top w:val="single" w:sz="4" w:space="0" w:color="FFFFFF"/>
              <w:bottom w:val="single" w:sz="4" w:space="0" w:color="FFFFFF"/>
            </w:tcBorders>
          </w:tcPr>
          <w:p w14:paraId="021C7A48" w14:textId="77777777" w:rsidR="00F77A33" w:rsidRDefault="00F77A33" w:rsidP="00F77A33">
            <w:pPr>
              <w:jc w:val="center"/>
              <w:rPr>
                <w:rFonts w:ascii="Arial" w:hAnsi="Arial" w:cs="Arial"/>
              </w:rPr>
            </w:pPr>
          </w:p>
          <w:p w14:paraId="78EF52E5" w14:textId="52CC4915" w:rsidR="00991CA9" w:rsidRPr="00F77A33" w:rsidRDefault="00F77A33" w:rsidP="00F77A33">
            <w:pPr>
              <w:jc w:val="center"/>
              <w:rPr>
                <w:rFonts w:ascii="Arial" w:hAnsi="Arial" w:cs="Arial"/>
              </w:rPr>
            </w:pPr>
            <w:r w:rsidRPr="00F77A33">
              <w:rPr>
                <w:rFonts w:ascii="Arial" w:hAnsi="Arial" w:cs="Arial"/>
              </w:rPr>
              <w:t>Yes</w:t>
            </w:r>
          </w:p>
        </w:tc>
      </w:tr>
      <w:tr w:rsidR="00991CA9" w14:paraId="13DE7B8A" w14:textId="77777777" w:rsidTr="00AA5BA4">
        <w:trPr>
          <w:trHeight w:val="70"/>
        </w:trPr>
        <w:tc>
          <w:tcPr>
            <w:tcW w:w="2946" w:type="dxa"/>
            <w:tcBorders>
              <w:top w:val="single" w:sz="4" w:space="0" w:color="FFFFFF"/>
              <w:bottom w:val="single" w:sz="4" w:space="0" w:color="FFFFFF"/>
            </w:tcBorders>
          </w:tcPr>
          <w:p w14:paraId="52848648" w14:textId="77777777" w:rsidR="00991CA9" w:rsidRPr="00451D25" w:rsidRDefault="00991CA9" w:rsidP="00991CA9">
            <w:pPr>
              <w:jc w:val="both"/>
              <w:rPr>
                <w:rFonts w:ascii="Arial" w:hAnsi="Arial" w:cs="Arial"/>
                <w:i/>
                <w:iCs/>
              </w:rPr>
            </w:pPr>
            <w:r w:rsidRPr="00451D25">
              <w:rPr>
                <w:rFonts w:ascii="Arial" w:hAnsi="Arial" w:cs="Arial"/>
                <w:i/>
                <w:iCs/>
              </w:rPr>
              <w:t>Domestic waste is minimised by providing safe and convenient source separation and recycling.</w:t>
            </w:r>
          </w:p>
        </w:tc>
        <w:tc>
          <w:tcPr>
            <w:tcW w:w="4091" w:type="dxa"/>
            <w:tcBorders>
              <w:top w:val="single" w:sz="4" w:space="0" w:color="FFFFFF"/>
              <w:bottom w:val="single" w:sz="4" w:space="0" w:color="FFFFFF"/>
            </w:tcBorders>
          </w:tcPr>
          <w:p w14:paraId="696C94EF" w14:textId="79C4D229" w:rsidR="00991CA9" w:rsidRPr="006D3732" w:rsidRDefault="006D3732" w:rsidP="006D3732">
            <w:pPr>
              <w:jc w:val="both"/>
              <w:rPr>
                <w:rFonts w:ascii="Arial" w:hAnsi="Arial" w:cs="Arial"/>
                <w:szCs w:val="18"/>
              </w:rPr>
            </w:pPr>
            <w:r w:rsidRPr="006D3732">
              <w:rPr>
                <w:rFonts w:ascii="Arial" w:hAnsi="Arial" w:cs="Arial"/>
                <w:szCs w:val="18"/>
              </w:rPr>
              <w:t xml:space="preserve">Separate waste and recycling bins </w:t>
            </w:r>
            <w:proofErr w:type="gramStart"/>
            <w:r w:rsidRPr="006D3732">
              <w:rPr>
                <w:rFonts w:ascii="Arial" w:hAnsi="Arial" w:cs="Arial"/>
                <w:szCs w:val="18"/>
              </w:rPr>
              <w:t>are proposed</w:t>
            </w:r>
            <w:proofErr w:type="gramEnd"/>
            <w:r w:rsidRPr="006D3732">
              <w:rPr>
                <w:rFonts w:ascii="Arial" w:hAnsi="Arial" w:cs="Arial"/>
                <w:szCs w:val="18"/>
              </w:rPr>
              <w:t xml:space="preserve">, which will enable residents to correctly separate and dispose of waste and recyclables. </w:t>
            </w:r>
          </w:p>
        </w:tc>
        <w:tc>
          <w:tcPr>
            <w:tcW w:w="1463" w:type="dxa"/>
            <w:tcBorders>
              <w:top w:val="single" w:sz="4" w:space="0" w:color="FFFFFF"/>
              <w:bottom w:val="single" w:sz="4" w:space="0" w:color="FFFFFF"/>
            </w:tcBorders>
          </w:tcPr>
          <w:p w14:paraId="356E1F50" w14:textId="77777777" w:rsidR="00991CA9" w:rsidRPr="003D30CA" w:rsidRDefault="00991CA9" w:rsidP="003D30CA">
            <w:pPr>
              <w:jc w:val="center"/>
              <w:rPr>
                <w:rFonts w:ascii="Arial" w:hAnsi="Arial" w:cs="Arial"/>
              </w:rPr>
            </w:pPr>
          </w:p>
          <w:p w14:paraId="059A849F" w14:textId="59AD0E17" w:rsidR="003D30CA" w:rsidRPr="003D30CA" w:rsidRDefault="003D30CA" w:rsidP="003D30CA">
            <w:pPr>
              <w:jc w:val="center"/>
              <w:rPr>
                <w:rFonts w:ascii="Arial" w:hAnsi="Arial" w:cs="Arial"/>
              </w:rPr>
            </w:pPr>
            <w:r w:rsidRPr="003D30CA">
              <w:rPr>
                <w:rFonts w:ascii="Arial" w:hAnsi="Arial" w:cs="Arial"/>
              </w:rPr>
              <w:t>Yes</w:t>
            </w:r>
          </w:p>
        </w:tc>
      </w:tr>
      <w:tr w:rsidR="00991CA9" w14:paraId="58BAEB5D" w14:textId="77777777" w:rsidTr="00AA5BA4">
        <w:trPr>
          <w:trHeight w:val="70"/>
        </w:trPr>
        <w:tc>
          <w:tcPr>
            <w:tcW w:w="2946" w:type="dxa"/>
            <w:tcBorders>
              <w:top w:val="single" w:sz="4" w:space="0" w:color="FFFFFF"/>
              <w:bottom w:val="single" w:sz="4" w:space="0" w:color="000000"/>
            </w:tcBorders>
          </w:tcPr>
          <w:p w14:paraId="59362450" w14:textId="77777777" w:rsidR="00991CA9" w:rsidRPr="00240AAA" w:rsidRDefault="00991CA9" w:rsidP="00991CA9">
            <w:pPr>
              <w:jc w:val="both"/>
              <w:rPr>
                <w:rFonts w:ascii="Arial" w:hAnsi="Arial" w:cs="Arial"/>
                <w:b/>
                <w:bCs/>
              </w:rPr>
            </w:pPr>
            <w:r w:rsidRPr="00240AAA">
              <w:rPr>
                <w:rFonts w:ascii="Arial" w:hAnsi="Arial" w:cs="Arial"/>
                <w:b/>
                <w:bCs/>
              </w:rPr>
              <w:lastRenderedPageBreak/>
              <w:t xml:space="preserve">4X Building Maintenance </w:t>
            </w:r>
          </w:p>
          <w:p w14:paraId="0D1C0056" w14:textId="77777777" w:rsidR="00991CA9" w:rsidRDefault="00991CA9" w:rsidP="00991CA9">
            <w:pPr>
              <w:jc w:val="both"/>
              <w:rPr>
                <w:rFonts w:ascii="Arial" w:hAnsi="Arial" w:cs="Arial"/>
                <w:i/>
                <w:iCs/>
              </w:rPr>
            </w:pPr>
            <w:r w:rsidRPr="00240AAA">
              <w:rPr>
                <w:rFonts w:ascii="Arial" w:hAnsi="Arial" w:cs="Arial"/>
                <w:i/>
                <w:iCs/>
              </w:rPr>
              <w:t xml:space="preserve">Building design detail provides protection from weathering. </w:t>
            </w:r>
          </w:p>
          <w:p w14:paraId="06458C9B" w14:textId="77777777" w:rsidR="00991CA9" w:rsidRPr="00240AAA" w:rsidRDefault="00991CA9" w:rsidP="00991CA9">
            <w:pPr>
              <w:jc w:val="both"/>
              <w:rPr>
                <w:rFonts w:ascii="Arial" w:hAnsi="Arial" w:cs="Arial"/>
                <w:i/>
                <w:iCs/>
              </w:rPr>
            </w:pPr>
          </w:p>
        </w:tc>
        <w:tc>
          <w:tcPr>
            <w:tcW w:w="4091" w:type="dxa"/>
            <w:tcBorders>
              <w:top w:val="single" w:sz="4" w:space="0" w:color="FFFFFF"/>
              <w:bottom w:val="single" w:sz="4" w:space="0" w:color="000000"/>
            </w:tcBorders>
          </w:tcPr>
          <w:p w14:paraId="352FD3FA" w14:textId="77777777" w:rsidR="00991CA9" w:rsidRPr="00031F57" w:rsidRDefault="00991CA9" w:rsidP="00991CA9">
            <w:pPr>
              <w:rPr>
                <w:rFonts w:ascii="Arial" w:hAnsi="Arial" w:cs="Arial"/>
                <w:szCs w:val="18"/>
              </w:rPr>
            </w:pPr>
          </w:p>
          <w:p w14:paraId="06E3E41B" w14:textId="77777777" w:rsidR="00991CA9" w:rsidRDefault="00991CA9" w:rsidP="00991CA9">
            <w:pPr>
              <w:jc w:val="both"/>
              <w:rPr>
                <w:rFonts w:ascii="Arial" w:hAnsi="Arial" w:cs="Arial"/>
                <w:szCs w:val="18"/>
              </w:rPr>
            </w:pPr>
            <w:r w:rsidRPr="00031F57">
              <w:rPr>
                <w:rFonts w:ascii="Arial" w:hAnsi="Arial" w:cs="Arial"/>
                <w:szCs w:val="18"/>
              </w:rPr>
              <w:t xml:space="preserve">The development proposes the following design features to address weather protection: </w:t>
            </w:r>
          </w:p>
          <w:p w14:paraId="36CB8615" w14:textId="77777777" w:rsidR="008A3E51" w:rsidRPr="00031F57" w:rsidRDefault="008A3E51" w:rsidP="00991CA9">
            <w:pPr>
              <w:jc w:val="both"/>
              <w:rPr>
                <w:rFonts w:ascii="Arial" w:hAnsi="Arial" w:cs="Arial"/>
                <w:szCs w:val="18"/>
              </w:rPr>
            </w:pPr>
          </w:p>
          <w:p w14:paraId="6FB2A1D1" w14:textId="77777777" w:rsidR="00991CA9" w:rsidRPr="00031F57" w:rsidRDefault="00991CA9" w:rsidP="008A3E51">
            <w:pPr>
              <w:pStyle w:val="ListParagraph"/>
              <w:numPr>
                <w:ilvl w:val="1"/>
                <w:numId w:val="23"/>
              </w:numPr>
              <w:ind w:left="343" w:hanging="283"/>
              <w:rPr>
                <w:rFonts w:ascii="Arial" w:hAnsi="Arial" w:cs="Arial"/>
                <w:szCs w:val="18"/>
              </w:rPr>
            </w:pPr>
            <w:r w:rsidRPr="00031F57">
              <w:rPr>
                <w:rFonts w:ascii="Arial" w:hAnsi="Arial" w:cs="Arial"/>
                <w:szCs w:val="18"/>
              </w:rPr>
              <w:t xml:space="preserve">Hoods over windows, </w:t>
            </w:r>
          </w:p>
          <w:p w14:paraId="32F6D01A" w14:textId="77777777" w:rsidR="00991CA9" w:rsidRPr="00031F57" w:rsidRDefault="00991CA9" w:rsidP="00B24416">
            <w:pPr>
              <w:pStyle w:val="ListParagraph"/>
              <w:numPr>
                <w:ilvl w:val="1"/>
                <w:numId w:val="23"/>
              </w:numPr>
              <w:ind w:left="343" w:hanging="283"/>
              <w:jc w:val="both"/>
              <w:rPr>
                <w:rFonts w:ascii="Arial" w:hAnsi="Arial" w:cs="Arial"/>
                <w:szCs w:val="18"/>
              </w:rPr>
            </w:pPr>
            <w:r w:rsidRPr="00031F57">
              <w:rPr>
                <w:rFonts w:ascii="Arial" w:hAnsi="Arial" w:cs="Arial"/>
                <w:szCs w:val="18"/>
              </w:rPr>
              <w:t xml:space="preserve">Coverage over balconies / PPOS areas. </w:t>
            </w:r>
          </w:p>
        </w:tc>
        <w:tc>
          <w:tcPr>
            <w:tcW w:w="1463" w:type="dxa"/>
            <w:tcBorders>
              <w:top w:val="single" w:sz="4" w:space="0" w:color="FFFFFF"/>
              <w:bottom w:val="single" w:sz="4" w:space="0" w:color="000000"/>
            </w:tcBorders>
          </w:tcPr>
          <w:p w14:paraId="7A5F8FA5" w14:textId="77777777" w:rsidR="00991CA9" w:rsidRPr="003D30CA" w:rsidRDefault="00991CA9" w:rsidP="003D30CA">
            <w:pPr>
              <w:jc w:val="center"/>
              <w:rPr>
                <w:rFonts w:ascii="Arial" w:hAnsi="Arial" w:cs="Arial"/>
              </w:rPr>
            </w:pPr>
          </w:p>
          <w:p w14:paraId="419A54FB" w14:textId="172D687A" w:rsidR="003D30CA" w:rsidRPr="003D30CA" w:rsidRDefault="003D30CA" w:rsidP="003D30CA">
            <w:pPr>
              <w:jc w:val="center"/>
              <w:rPr>
                <w:rFonts w:ascii="Arial" w:hAnsi="Arial" w:cs="Arial"/>
              </w:rPr>
            </w:pPr>
            <w:r w:rsidRPr="003D30CA">
              <w:rPr>
                <w:rFonts w:ascii="Arial" w:hAnsi="Arial" w:cs="Arial"/>
              </w:rPr>
              <w:t>Yes</w:t>
            </w:r>
          </w:p>
        </w:tc>
      </w:tr>
    </w:tbl>
    <w:p w14:paraId="15E421E2" w14:textId="77777777" w:rsidR="00376FD1" w:rsidRDefault="00376FD1" w:rsidP="00376FD1">
      <w:pPr>
        <w:spacing w:before="60" w:after="60"/>
        <w:jc w:val="both"/>
        <w:rPr>
          <w:rFonts w:ascii="Arial" w:hAnsi="Arial" w:cs="Arial"/>
        </w:rPr>
      </w:pPr>
    </w:p>
    <w:p w14:paraId="64A42C0A" w14:textId="77777777" w:rsidR="00C7112D" w:rsidRDefault="00C7112D"/>
    <w:sectPr w:rsidR="00C7112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09C4" w14:textId="77777777" w:rsidR="00376FD1" w:rsidRDefault="00376FD1" w:rsidP="00376FD1">
      <w:pPr>
        <w:spacing w:after="0" w:line="240" w:lineRule="auto"/>
      </w:pPr>
      <w:r>
        <w:separator/>
      </w:r>
    </w:p>
  </w:endnote>
  <w:endnote w:type="continuationSeparator" w:id="0">
    <w:p w14:paraId="6D6C5FDC" w14:textId="77777777" w:rsidR="00376FD1" w:rsidRDefault="00376FD1" w:rsidP="0037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58A90" w14:textId="77777777" w:rsidR="00376FD1" w:rsidRDefault="00376FD1" w:rsidP="00376FD1">
      <w:pPr>
        <w:spacing w:after="0" w:line="240" w:lineRule="auto"/>
      </w:pPr>
      <w:r>
        <w:separator/>
      </w:r>
    </w:p>
  </w:footnote>
  <w:footnote w:type="continuationSeparator" w:id="0">
    <w:p w14:paraId="4CEF8357" w14:textId="77777777" w:rsidR="00376FD1" w:rsidRDefault="00376FD1" w:rsidP="0037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390B" w14:textId="6B158B60" w:rsidR="00376FD1" w:rsidRPr="00376FD1" w:rsidRDefault="001414B0" w:rsidP="00376FD1">
    <w:pPr>
      <w:jc w:val="center"/>
      <w:rPr>
        <w:rFonts w:ascii="Arial" w:hAnsi="Arial" w:cs="Arial"/>
        <w:b/>
        <w:bCs/>
      </w:rPr>
    </w:pPr>
    <w:r>
      <w:rPr>
        <w:rFonts w:ascii="Arial" w:hAnsi="Arial" w:cs="Arial"/>
        <w:b/>
        <w:bCs/>
      </w:rPr>
      <w:t>Apartment Design Guide</w:t>
    </w:r>
    <w:r w:rsidR="0004702D">
      <w:rPr>
        <w:rFonts w:ascii="Arial" w:hAnsi="Arial" w:cs="Arial"/>
        <w:b/>
        <w:bCs/>
      </w:rPr>
      <w:t xml:space="preserve"> Assessment Table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4709"/>
    <w:multiLevelType w:val="hybridMultilevel"/>
    <w:tmpl w:val="C64CDE24"/>
    <w:lvl w:ilvl="0" w:tplc="B32E8F30">
      <w:start w:val="10"/>
      <w:numFmt w:val="bullet"/>
      <w:lvlText w:val="-"/>
      <w:lvlJc w:val="left"/>
      <w:pPr>
        <w:ind w:left="1235" w:hanging="360"/>
      </w:pPr>
      <w:rPr>
        <w:rFonts w:ascii="Times New Roman" w:eastAsia="Times New Roman" w:hAnsi="Times New Roman" w:cs="Times New Roman" w:hint="default"/>
      </w:rPr>
    </w:lvl>
    <w:lvl w:ilvl="1" w:tplc="0C090003" w:tentative="1">
      <w:start w:val="1"/>
      <w:numFmt w:val="bullet"/>
      <w:lvlText w:val="o"/>
      <w:lvlJc w:val="left"/>
      <w:pPr>
        <w:ind w:left="1955" w:hanging="360"/>
      </w:pPr>
      <w:rPr>
        <w:rFonts w:ascii="Courier New" w:hAnsi="Courier New" w:cs="Courier New" w:hint="default"/>
      </w:rPr>
    </w:lvl>
    <w:lvl w:ilvl="2" w:tplc="0C090005" w:tentative="1">
      <w:start w:val="1"/>
      <w:numFmt w:val="bullet"/>
      <w:lvlText w:val=""/>
      <w:lvlJc w:val="left"/>
      <w:pPr>
        <w:ind w:left="2675" w:hanging="360"/>
      </w:pPr>
      <w:rPr>
        <w:rFonts w:ascii="Wingdings" w:hAnsi="Wingdings" w:hint="default"/>
      </w:rPr>
    </w:lvl>
    <w:lvl w:ilvl="3" w:tplc="0C090001" w:tentative="1">
      <w:start w:val="1"/>
      <w:numFmt w:val="bullet"/>
      <w:lvlText w:val=""/>
      <w:lvlJc w:val="left"/>
      <w:pPr>
        <w:ind w:left="3395" w:hanging="360"/>
      </w:pPr>
      <w:rPr>
        <w:rFonts w:ascii="Symbol" w:hAnsi="Symbol" w:hint="default"/>
      </w:rPr>
    </w:lvl>
    <w:lvl w:ilvl="4" w:tplc="0C090003" w:tentative="1">
      <w:start w:val="1"/>
      <w:numFmt w:val="bullet"/>
      <w:lvlText w:val="o"/>
      <w:lvlJc w:val="left"/>
      <w:pPr>
        <w:ind w:left="4115" w:hanging="360"/>
      </w:pPr>
      <w:rPr>
        <w:rFonts w:ascii="Courier New" w:hAnsi="Courier New" w:cs="Courier New" w:hint="default"/>
      </w:rPr>
    </w:lvl>
    <w:lvl w:ilvl="5" w:tplc="0C090005" w:tentative="1">
      <w:start w:val="1"/>
      <w:numFmt w:val="bullet"/>
      <w:lvlText w:val=""/>
      <w:lvlJc w:val="left"/>
      <w:pPr>
        <w:ind w:left="4835" w:hanging="360"/>
      </w:pPr>
      <w:rPr>
        <w:rFonts w:ascii="Wingdings" w:hAnsi="Wingdings" w:hint="default"/>
      </w:rPr>
    </w:lvl>
    <w:lvl w:ilvl="6" w:tplc="0C090001" w:tentative="1">
      <w:start w:val="1"/>
      <w:numFmt w:val="bullet"/>
      <w:lvlText w:val=""/>
      <w:lvlJc w:val="left"/>
      <w:pPr>
        <w:ind w:left="5555" w:hanging="360"/>
      </w:pPr>
      <w:rPr>
        <w:rFonts w:ascii="Symbol" w:hAnsi="Symbol" w:hint="default"/>
      </w:rPr>
    </w:lvl>
    <w:lvl w:ilvl="7" w:tplc="0C090003" w:tentative="1">
      <w:start w:val="1"/>
      <w:numFmt w:val="bullet"/>
      <w:lvlText w:val="o"/>
      <w:lvlJc w:val="left"/>
      <w:pPr>
        <w:ind w:left="6275" w:hanging="360"/>
      </w:pPr>
      <w:rPr>
        <w:rFonts w:ascii="Courier New" w:hAnsi="Courier New" w:cs="Courier New" w:hint="default"/>
      </w:rPr>
    </w:lvl>
    <w:lvl w:ilvl="8" w:tplc="0C090005" w:tentative="1">
      <w:start w:val="1"/>
      <w:numFmt w:val="bullet"/>
      <w:lvlText w:val=""/>
      <w:lvlJc w:val="left"/>
      <w:pPr>
        <w:ind w:left="6995" w:hanging="360"/>
      </w:pPr>
      <w:rPr>
        <w:rFonts w:ascii="Wingdings" w:hAnsi="Wingdings" w:hint="default"/>
      </w:rPr>
    </w:lvl>
  </w:abstractNum>
  <w:abstractNum w:abstractNumId="1" w15:restartNumberingAfterBreak="0">
    <w:nsid w:val="0A5226A0"/>
    <w:multiLevelType w:val="hybridMultilevel"/>
    <w:tmpl w:val="35E4DF4C"/>
    <w:lvl w:ilvl="0" w:tplc="A6D026F2">
      <w:start w:val="1"/>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EC00E3"/>
    <w:multiLevelType w:val="hybridMultilevel"/>
    <w:tmpl w:val="1CE87122"/>
    <w:lvl w:ilvl="0" w:tplc="A6D026F2">
      <w:start w:val="1"/>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B3295F"/>
    <w:multiLevelType w:val="hybridMultilevel"/>
    <w:tmpl w:val="0CE03D48"/>
    <w:lvl w:ilvl="0" w:tplc="FFFFFFFF">
      <w:start w:val="1"/>
      <w:numFmt w:val="bullet"/>
      <w:lvlText w:val="-"/>
      <w:lvlJc w:val="left"/>
      <w:pPr>
        <w:ind w:left="720" w:hanging="360"/>
      </w:pPr>
      <w:rPr>
        <w:rFonts w:ascii="Arial" w:eastAsia="Times New Roman" w:hAnsi="Arial" w:cs="Arial" w:hint="default"/>
      </w:rPr>
    </w:lvl>
    <w:lvl w:ilvl="1" w:tplc="A6D026F2">
      <w:start w:val="1"/>
      <w:numFmt w:val="bullet"/>
      <w:lvlText w:val="-"/>
      <w:lvlJc w:val="left"/>
      <w:pPr>
        <w:ind w:left="25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A26F8E"/>
    <w:multiLevelType w:val="hybridMultilevel"/>
    <w:tmpl w:val="B3624E4C"/>
    <w:lvl w:ilvl="0" w:tplc="A6D026F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03FCB"/>
    <w:multiLevelType w:val="hybridMultilevel"/>
    <w:tmpl w:val="6A442A14"/>
    <w:lvl w:ilvl="0" w:tplc="A6D026F2">
      <w:start w:val="1"/>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6069A7"/>
    <w:multiLevelType w:val="hybridMultilevel"/>
    <w:tmpl w:val="0DB09E84"/>
    <w:lvl w:ilvl="0" w:tplc="B32E8F30">
      <w:start w:val="1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1388C"/>
    <w:multiLevelType w:val="hybridMultilevel"/>
    <w:tmpl w:val="D2CEE7EC"/>
    <w:lvl w:ilvl="0" w:tplc="FFFFFFFF">
      <w:start w:val="1"/>
      <w:numFmt w:val="bullet"/>
      <w:lvlText w:val=""/>
      <w:lvlJc w:val="left"/>
      <w:pPr>
        <w:ind w:left="1080" w:hanging="360"/>
      </w:pPr>
      <w:rPr>
        <w:rFonts w:ascii="Symbol" w:eastAsia="Times New Roman" w:hAnsi="Symbol" w:cs="Arial" w:hint="default"/>
      </w:rPr>
    </w:lvl>
    <w:lvl w:ilvl="1" w:tplc="A6D026F2">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C0E5BD7"/>
    <w:multiLevelType w:val="hybridMultilevel"/>
    <w:tmpl w:val="1F428D82"/>
    <w:lvl w:ilvl="0" w:tplc="A6D026F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570F03"/>
    <w:multiLevelType w:val="hybridMultilevel"/>
    <w:tmpl w:val="51FECF94"/>
    <w:lvl w:ilvl="0" w:tplc="B32E8F30">
      <w:start w:val="10"/>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96B7041"/>
    <w:multiLevelType w:val="hybridMultilevel"/>
    <w:tmpl w:val="3104BE5C"/>
    <w:lvl w:ilvl="0" w:tplc="FFFFFFFF">
      <w:start w:val="1"/>
      <w:numFmt w:val="bullet"/>
      <w:lvlText w:val="-"/>
      <w:lvlJc w:val="left"/>
      <w:pPr>
        <w:ind w:left="720" w:hanging="360"/>
      </w:pPr>
      <w:rPr>
        <w:rFonts w:ascii="Arial" w:eastAsia="Times New Roman" w:hAnsi="Arial" w:cs="Arial" w:hint="default"/>
      </w:rPr>
    </w:lvl>
    <w:lvl w:ilvl="1" w:tplc="A6D026F2">
      <w:start w:val="1"/>
      <w:numFmt w:val="bullet"/>
      <w:lvlText w:val="-"/>
      <w:lvlJc w:val="left"/>
      <w:pPr>
        <w:ind w:left="25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844A82"/>
    <w:multiLevelType w:val="hybridMultilevel"/>
    <w:tmpl w:val="0E7AB43C"/>
    <w:lvl w:ilvl="0" w:tplc="B4CA28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A12340"/>
    <w:multiLevelType w:val="hybridMultilevel"/>
    <w:tmpl w:val="FA8ECD78"/>
    <w:lvl w:ilvl="0" w:tplc="B32E8F30">
      <w:start w:val="1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112CAD"/>
    <w:multiLevelType w:val="hybridMultilevel"/>
    <w:tmpl w:val="A91C0D0E"/>
    <w:lvl w:ilvl="0" w:tplc="769CDA6E">
      <w:start w:val="1"/>
      <w:numFmt w:val="bullet"/>
      <w:lvlText w:val=""/>
      <w:lvlJc w:val="left"/>
      <w:pPr>
        <w:ind w:left="1080" w:hanging="360"/>
      </w:pPr>
      <w:rPr>
        <w:rFonts w:ascii="Symbol" w:eastAsia="Times New Roman" w:hAnsi="Symbol" w:cs="Arial" w:hint="default"/>
      </w:rPr>
    </w:lvl>
    <w:lvl w:ilvl="1" w:tplc="49D00BEE">
      <w:numFmt w:val="bullet"/>
      <w:lvlText w:val="•"/>
      <w:lvlJc w:val="left"/>
      <w:pPr>
        <w:ind w:left="1800" w:hanging="36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F224D72"/>
    <w:multiLevelType w:val="hybridMultilevel"/>
    <w:tmpl w:val="B40CB698"/>
    <w:lvl w:ilvl="0" w:tplc="B32E8F30">
      <w:start w:val="1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E67D4D"/>
    <w:multiLevelType w:val="hybridMultilevel"/>
    <w:tmpl w:val="A4EE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F9419C"/>
    <w:multiLevelType w:val="hybridMultilevel"/>
    <w:tmpl w:val="E7987432"/>
    <w:lvl w:ilvl="0" w:tplc="B32E8F30">
      <w:start w:val="1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67072C"/>
    <w:multiLevelType w:val="hybridMultilevel"/>
    <w:tmpl w:val="A464FA58"/>
    <w:lvl w:ilvl="0" w:tplc="B32E8F30">
      <w:start w:val="10"/>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72A201A"/>
    <w:multiLevelType w:val="hybridMultilevel"/>
    <w:tmpl w:val="CDF82094"/>
    <w:lvl w:ilvl="0" w:tplc="451A8A9C">
      <w:start w:val="10"/>
      <w:numFmt w:val="bullet"/>
      <w:lvlText w:val="-"/>
      <w:lvlJc w:val="left"/>
      <w:pPr>
        <w:ind w:left="1800" w:hanging="360"/>
      </w:pPr>
      <w:rPr>
        <w:rFonts w:ascii="Times New Roman" w:eastAsia="Times New Roman" w:hAnsi="Times New Roman" w:cs="Times New Roman" w:hint="default"/>
        <w:color w:val="000000" w:themeColor="tex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7BE5106"/>
    <w:multiLevelType w:val="hybridMultilevel"/>
    <w:tmpl w:val="2F647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BD1851"/>
    <w:multiLevelType w:val="hybridMultilevel"/>
    <w:tmpl w:val="2AEE5156"/>
    <w:lvl w:ilvl="0" w:tplc="A6D026F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927896"/>
    <w:multiLevelType w:val="hybridMultilevel"/>
    <w:tmpl w:val="D900602E"/>
    <w:lvl w:ilvl="0" w:tplc="A6D026F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A42CC0"/>
    <w:multiLevelType w:val="hybridMultilevel"/>
    <w:tmpl w:val="DD6ADD70"/>
    <w:lvl w:ilvl="0" w:tplc="A6D026F2">
      <w:start w:val="1"/>
      <w:numFmt w:val="bullet"/>
      <w:lvlText w:val="-"/>
      <w:lvlJc w:val="left"/>
      <w:pPr>
        <w:ind w:left="2520" w:hanging="360"/>
      </w:pPr>
      <w:rPr>
        <w:rFonts w:ascii="Arial" w:eastAsia="Times New Roman" w:hAnsi="Arial" w:cs="Aria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3" w15:restartNumberingAfterBreak="0">
    <w:nsid w:val="631A2349"/>
    <w:multiLevelType w:val="hybridMultilevel"/>
    <w:tmpl w:val="2528EDC6"/>
    <w:lvl w:ilvl="0" w:tplc="A6D026F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426880"/>
    <w:multiLevelType w:val="hybridMultilevel"/>
    <w:tmpl w:val="8BA81EA2"/>
    <w:lvl w:ilvl="0" w:tplc="A6D026F2">
      <w:start w:val="1"/>
      <w:numFmt w:val="bullet"/>
      <w:lvlText w:val="-"/>
      <w:lvlJc w:val="left"/>
      <w:pPr>
        <w:ind w:left="2520" w:hanging="360"/>
      </w:pPr>
      <w:rPr>
        <w:rFonts w:ascii="Arial" w:eastAsia="Times New Roman" w:hAnsi="Arial" w:cs="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6AA16091"/>
    <w:multiLevelType w:val="hybridMultilevel"/>
    <w:tmpl w:val="F8240DA8"/>
    <w:lvl w:ilvl="0" w:tplc="FFFFFFFF">
      <w:start w:val="1"/>
      <w:numFmt w:val="bullet"/>
      <w:lvlText w:val=""/>
      <w:lvlJc w:val="left"/>
      <w:pPr>
        <w:ind w:left="1080" w:hanging="360"/>
      </w:pPr>
      <w:rPr>
        <w:rFonts w:ascii="Symbol" w:eastAsia="Times New Roman" w:hAnsi="Symbol" w:cs="Arial" w:hint="default"/>
      </w:rPr>
    </w:lvl>
    <w:lvl w:ilvl="1" w:tplc="B32E8F30">
      <w:start w:val="10"/>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C456637"/>
    <w:multiLevelType w:val="hybridMultilevel"/>
    <w:tmpl w:val="8B303EDE"/>
    <w:lvl w:ilvl="0" w:tplc="A6D026F2">
      <w:start w:val="1"/>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182211"/>
    <w:multiLevelType w:val="hybridMultilevel"/>
    <w:tmpl w:val="7B4CB00E"/>
    <w:lvl w:ilvl="0" w:tplc="25F0DEF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A91918"/>
    <w:multiLevelType w:val="hybridMultilevel"/>
    <w:tmpl w:val="C8D41064"/>
    <w:lvl w:ilvl="0" w:tplc="7A884BD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3A38BC"/>
    <w:multiLevelType w:val="hybridMultilevel"/>
    <w:tmpl w:val="7BA6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DA55DB"/>
    <w:multiLevelType w:val="hybridMultilevel"/>
    <w:tmpl w:val="7D26B4B2"/>
    <w:lvl w:ilvl="0" w:tplc="A6D026F2">
      <w:start w:val="1"/>
      <w:numFmt w:val="bullet"/>
      <w:lvlText w:val="-"/>
      <w:lvlJc w:val="left"/>
      <w:pPr>
        <w:ind w:left="936" w:hanging="576"/>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377215">
    <w:abstractNumId w:val="4"/>
  </w:num>
  <w:num w:numId="2" w16cid:durableId="1295985720">
    <w:abstractNumId w:val="13"/>
  </w:num>
  <w:num w:numId="3" w16cid:durableId="1912276516">
    <w:abstractNumId w:val="27"/>
  </w:num>
  <w:num w:numId="4" w16cid:durableId="1966037345">
    <w:abstractNumId w:val="19"/>
  </w:num>
  <w:num w:numId="5" w16cid:durableId="309100203">
    <w:abstractNumId w:val="5"/>
  </w:num>
  <w:num w:numId="6" w16cid:durableId="1160384411">
    <w:abstractNumId w:val="21"/>
  </w:num>
  <w:num w:numId="7" w16cid:durableId="55668013">
    <w:abstractNumId w:val="1"/>
  </w:num>
  <w:num w:numId="8" w16cid:durableId="1053891029">
    <w:abstractNumId w:val="8"/>
  </w:num>
  <w:num w:numId="9" w16cid:durableId="278031369">
    <w:abstractNumId w:val="20"/>
  </w:num>
  <w:num w:numId="10" w16cid:durableId="1382943585">
    <w:abstractNumId w:val="24"/>
  </w:num>
  <w:num w:numId="11" w16cid:durableId="1316032612">
    <w:abstractNumId w:val="3"/>
  </w:num>
  <w:num w:numId="12" w16cid:durableId="1184781901">
    <w:abstractNumId w:val="10"/>
  </w:num>
  <w:num w:numId="13" w16cid:durableId="1889488226">
    <w:abstractNumId w:val="22"/>
  </w:num>
  <w:num w:numId="14" w16cid:durableId="1297367683">
    <w:abstractNumId w:val="14"/>
  </w:num>
  <w:num w:numId="15" w16cid:durableId="1493132679">
    <w:abstractNumId w:val="9"/>
  </w:num>
  <w:num w:numId="16" w16cid:durableId="303777446">
    <w:abstractNumId w:val="0"/>
  </w:num>
  <w:num w:numId="17" w16cid:durableId="1901092191">
    <w:abstractNumId w:val="17"/>
  </w:num>
  <w:num w:numId="18" w16cid:durableId="1293634165">
    <w:abstractNumId w:val="6"/>
  </w:num>
  <w:num w:numId="19" w16cid:durableId="438188250">
    <w:abstractNumId w:val="26"/>
  </w:num>
  <w:num w:numId="20" w16cid:durableId="570967621">
    <w:abstractNumId w:val="2"/>
  </w:num>
  <w:num w:numId="21" w16cid:durableId="1102189473">
    <w:abstractNumId w:val="18"/>
  </w:num>
  <w:num w:numId="22" w16cid:durableId="150945168">
    <w:abstractNumId w:val="12"/>
  </w:num>
  <w:num w:numId="23" w16cid:durableId="1478254521">
    <w:abstractNumId w:val="25"/>
  </w:num>
  <w:num w:numId="24" w16cid:durableId="431975810">
    <w:abstractNumId w:val="7"/>
  </w:num>
  <w:num w:numId="25" w16cid:durableId="1169364649">
    <w:abstractNumId w:val="16"/>
  </w:num>
  <w:num w:numId="26" w16cid:durableId="415829489">
    <w:abstractNumId w:val="28"/>
  </w:num>
  <w:num w:numId="27" w16cid:durableId="277681518">
    <w:abstractNumId w:val="11"/>
  </w:num>
  <w:num w:numId="28" w16cid:durableId="1773550415">
    <w:abstractNumId w:val="29"/>
  </w:num>
  <w:num w:numId="29" w16cid:durableId="399912217">
    <w:abstractNumId w:val="15"/>
  </w:num>
  <w:num w:numId="30" w16cid:durableId="1488980969">
    <w:abstractNumId w:val="23"/>
  </w:num>
  <w:num w:numId="31" w16cid:durableId="207109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D1"/>
    <w:rsid w:val="00014A68"/>
    <w:rsid w:val="00016FB3"/>
    <w:rsid w:val="000279B4"/>
    <w:rsid w:val="00035543"/>
    <w:rsid w:val="0004702D"/>
    <w:rsid w:val="00077DC4"/>
    <w:rsid w:val="00097A6B"/>
    <w:rsid w:val="000D5BC9"/>
    <w:rsid w:val="000D7D7C"/>
    <w:rsid w:val="000E5E44"/>
    <w:rsid w:val="000F6182"/>
    <w:rsid w:val="001103EC"/>
    <w:rsid w:val="00114B7E"/>
    <w:rsid w:val="0012495A"/>
    <w:rsid w:val="0013369E"/>
    <w:rsid w:val="001414B0"/>
    <w:rsid w:val="0016627F"/>
    <w:rsid w:val="00167F8B"/>
    <w:rsid w:val="00183BD7"/>
    <w:rsid w:val="001B1F9C"/>
    <w:rsid w:val="001C279D"/>
    <w:rsid w:val="001C4BE9"/>
    <w:rsid w:val="001C5A45"/>
    <w:rsid w:val="001F072F"/>
    <w:rsid w:val="001F49B3"/>
    <w:rsid w:val="00201D5E"/>
    <w:rsid w:val="002324C7"/>
    <w:rsid w:val="002514F6"/>
    <w:rsid w:val="00275C9A"/>
    <w:rsid w:val="002859CF"/>
    <w:rsid w:val="002B6645"/>
    <w:rsid w:val="002D0A26"/>
    <w:rsid w:val="002E4614"/>
    <w:rsid w:val="00320274"/>
    <w:rsid w:val="003407A4"/>
    <w:rsid w:val="0034085E"/>
    <w:rsid w:val="0034563E"/>
    <w:rsid w:val="003532F6"/>
    <w:rsid w:val="00360D6C"/>
    <w:rsid w:val="00366A06"/>
    <w:rsid w:val="00376FD1"/>
    <w:rsid w:val="0038315D"/>
    <w:rsid w:val="003A0C34"/>
    <w:rsid w:val="003C6500"/>
    <w:rsid w:val="003D30CA"/>
    <w:rsid w:val="00401C21"/>
    <w:rsid w:val="0043025E"/>
    <w:rsid w:val="00437927"/>
    <w:rsid w:val="004778EE"/>
    <w:rsid w:val="004909A4"/>
    <w:rsid w:val="004B7F2F"/>
    <w:rsid w:val="00557CF3"/>
    <w:rsid w:val="00573283"/>
    <w:rsid w:val="00595CEE"/>
    <w:rsid w:val="005A1F64"/>
    <w:rsid w:val="005B03CA"/>
    <w:rsid w:val="005D3705"/>
    <w:rsid w:val="005D5FD2"/>
    <w:rsid w:val="005D6388"/>
    <w:rsid w:val="005D7377"/>
    <w:rsid w:val="005E5F64"/>
    <w:rsid w:val="005F412E"/>
    <w:rsid w:val="00617C32"/>
    <w:rsid w:val="00634A0C"/>
    <w:rsid w:val="00654233"/>
    <w:rsid w:val="00655D35"/>
    <w:rsid w:val="00660765"/>
    <w:rsid w:val="00671C98"/>
    <w:rsid w:val="00674C80"/>
    <w:rsid w:val="006807AD"/>
    <w:rsid w:val="006A2FFD"/>
    <w:rsid w:val="006B7E2B"/>
    <w:rsid w:val="006D3732"/>
    <w:rsid w:val="006F3367"/>
    <w:rsid w:val="006F3C8E"/>
    <w:rsid w:val="00717683"/>
    <w:rsid w:val="007226FB"/>
    <w:rsid w:val="007462B4"/>
    <w:rsid w:val="0076652D"/>
    <w:rsid w:val="007918AB"/>
    <w:rsid w:val="007A21CC"/>
    <w:rsid w:val="007B4671"/>
    <w:rsid w:val="008162D1"/>
    <w:rsid w:val="00833806"/>
    <w:rsid w:val="008610CA"/>
    <w:rsid w:val="0086671A"/>
    <w:rsid w:val="00876733"/>
    <w:rsid w:val="00884571"/>
    <w:rsid w:val="008A3CFF"/>
    <w:rsid w:val="008A3E51"/>
    <w:rsid w:val="008A6FF8"/>
    <w:rsid w:val="009372D8"/>
    <w:rsid w:val="00961290"/>
    <w:rsid w:val="00964991"/>
    <w:rsid w:val="00991CA9"/>
    <w:rsid w:val="009A6D7B"/>
    <w:rsid w:val="009E19B5"/>
    <w:rsid w:val="009E26D8"/>
    <w:rsid w:val="00A033E2"/>
    <w:rsid w:val="00A1756B"/>
    <w:rsid w:val="00A271A5"/>
    <w:rsid w:val="00A3321E"/>
    <w:rsid w:val="00A36F61"/>
    <w:rsid w:val="00A50598"/>
    <w:rsid w:val="00A63B11"/>
    <w:rsid w:val="00A725C2"/>
    <w:rsid w:val="00AA35DD"/>
    <w:rsid w:val="00AA3B1D"/>
    <w:rsid w:val="00AB51B2"/>
    <w:rsid w:val="00AD1817"/>
    <w:rsid w:val="00AE61E7"/>
    <w:rsid w:val="00B02EE9"/>
    <w:rsid w:val="00B07C67"/>
    <w:rsid w:val="00B238E7"/>
    <w:rsid w:val="00B24416"/>
    <w:rsid w:val="00B2746D"/>
    <w:rsid w:val="00B6369E"/>
    <w:rsid w:val="00B76364"/>
    <w:rsid w:val="00BD1C8F"/>
    <w:rsid w:val="00BE1ACF"/>
    <w:rsid w:val="00BE3FEF"/>
    <w:rsid w:val="00BF14A1"/>
    <w:rsid w:val="00C16BE2"/>
    <w:rsid w:val="00C20685"/>
    <w:rsid w:val="00C40940"/>
    <w:rsid w:val="00C50550"/>
    <w:rsid w:val="00C7112D"/>
    <w:rsid w:val="00C821B6"/>
    <w:rsid w:val="00CA55F0"/>
    <w:rsid w:val="00CB35B2"/>
    <w:rsid w:val="00CB7542"/>
    <w:rsid w:val="00CD3551"/>
    <w:rsid w:val="00CD736F"/>
    <w:rsid w:val="00D029E3"/>
    <w:rsid w:val="00D04124"/>
    <w:rsid w:val="00D07EBA"/>
    <w:rsid w:val="00D4574A"/>
    <w:rsid w:val="00D73458"/>
    <w:rsid w:val="00D85D75"/>
    <w:rsid w:val="00D97F9B"/>
    <w:rsid w:val="00DD5108"/>
    <w:rsid w:val="00DD5A6B"/>
    <w:rsid w:val="00DE1C02"/>
    <w:rsid w:val="00DF0B2F"/>
    <w:rsid w:val="00E00146"/>
    <w:rsid w:val="00E0570E"/>
    <w:rsid w:val="00E8545F"/>
    <w:rsid w:val="00E9589E"/>
    <w:rsid w:val="00EA0F93"/>
    <w:rsid w:val="00EB593F"/>
    <w:rsid w:val="00EB6EFF"/>
    <w:rsid w:val="00ED14B1"/>
    <w:rsid w:val="00ED20E9"/>
    <w:rsid w:val="00F10042"/>
    <w:rsid w:val="00F258FD"/>
    <w:rsid w:val="00F37D6E"/>
    <w:rsid w:val="00F47048"/>
    <w:rsid w:val="00F56450"/>
    <w:rsid w:val="00F56997"/>
    <w:rsid w:val="00F65DFE"/>
    <w:rsid w:val="00F77A33"/>
    <w:rsid w:val="00FB458A"/>
    <w:rsid w:val="00FD1B61"/>
    <w:rsid w:val="00FD2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B5AB"/>
  <w15:chartTrackingRefBased/>
  <w15:docId w15:val="{508D3DC8-942F-4BE5-9F24-2C85D25E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F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F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F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F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F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F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F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F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F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F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F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F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F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F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FD1"/>
    <w:rPr>
      <w:rFonts w:eastAsiaTheme="majorEastAsia" w:cstheme="majorBidi"/>
      <w:color w:val="272727" w:themeColor="text1" w:themeTint="D8"/>
    </w:rPr>
  </w:style>
  <w:style w:type="paragraph" w:styleId="Title">
    <w:name w:val="Title"/>
    <w:basedOn w:val="Normal"/>
    <w:next w:val="Normal"/>
    <w:link w:val="TitleChar"/>
    <w:qFormat/>
    <w:rsid w:val="00376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F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F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FD1"/>
    <w:pPr>
      <w:spacing w:before="160"/>
      <w:jc w:val="center"/>
    </w:pPr>
    <w:rPr>
      <w:i/>
      <w:iCs/>
      <w:color w:val="404040" w:themeColor="text1" w:themeTint="BF"/>
    </w:rPr>
  </w:style>
  <w:style w:type="character" w:customStyle="1" w:styleId="QuoteChar">
    <w:name w:val="Quote Char"/>
    <w:basedOn w:val="DefaultParagraphFont"/>
    <w:link w:val="Quote"/>
    <w:uiPriority w:val="29"/>
    <w:rsid w:val="00376FD1"/>
    <w:rPr>
      <w:i/>
      <w:iCs/>
      <w:color w:val="404040" w:themeColor="text1" w:themeTint="BF"/>
    </w:rPr>
  </w:style>
  <w:style w:type="paragraph" w:styleId="ListParagraph">
    <w:name w:val="List Paragraph"/>
    <w:basedOn w:val="Normal"/>
    <w:uiPriority w:val="34"/>
    <w:qFormat/>
    <w:rsid w:val="00376FD1"/>
    <w:pPr>
      <w:ind w:left="720"/>
      <w:contextualSpacing/>
    </w:pPr>
  </w:style>
  <w:style w:type="character" w:styleId="IntenseEmphasis">
    <w:name w:val="Intense Emphasis"/>
    <w:basedOn w:val="DefaultParagraphFont"/>
    <w:uiPriority w:val="21"/>
    <w:qFormat/>
    <w:rsid w:val="00376FD1"/>
    <w:rPr>
      <w:i/>
      <w:iCs/>
      <w:color w:val="0F4761" w:themeColor="accent1" w:themeShade="BF"/>
    </w:rPr>
  </w:style>
  <w:style w:type="paragraph" w:styleId="IntenseQuote">
    <w:name w:val="Intense Quote"/>
    <w:basedOn w:val="Normal"/>
    <w:next w:val="Normal"/>
    <w:link w:val="IntenseQuoteChar"/>
    <w:uiPriority w:val="30"/>
    <w:qFormat/>
    <w:rsid w:val="00376F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FD1"/>
    <w:rPr>
      <w:i/>
      <w:iCs/>
      <w:color w:val="0F4761" w:themeColor="accent1" w:themeShade="BF"/>
    </w:rPr>
  </w:style>
  <w:style w:type="character" w:styleId="IntenseReference">
    <w:name w:val="Intense Reference"/>
    <w:basedOn w:val="DefaultParagraphFont"/>
    <w:uiPriority w:val="32"/>
    <w:qFormat/>
    <w:rsid w:val="00376FD1"/>
    <w:rPr>
      <w:b/>
      <w:bCs/>
      <w:smallCaps/>
      <w:color w:val="0F4761" w:themeColor="accent1" w:themeShade="BF"/>
      <w:spacing w:val="5"/>
    </w:rPr>
  </w:style>
  <w:style w:type="paragraph" w:styleId="Footer">
    <w:name w:val="footer"/>
    <w:basedOn w:val="Normal"/>
    <w:link w:val="FooterChar"/>
    <w:rsid w:val="00376FD1"/>
    <w:pPr>
      <w:tabs>
        <w:tab w:val="center" w:pos="4153"/>
        <w:tab w:val="right" w:pos="8306"/>
      </w:tabs>
      <w:spacing w:after="0" w:line="240" w:lineRule="auto"/>
      <w:jc w:val="both"/>
    </w:pPr>
    <w:rPr>
      <w:rFonts w:ascii="Bookman Old Style" w:eastAsia="Times New Roman" w:hAnsi="Bookman Old Style" w:cs="Times New Roman"/>
      <w:kern w:val="0"/>
      <w:szCs w:val="20"/>
      <w14:ligatures w14:val="none"/>
    </w:rPr>
  </w:style>
  <w:style w:type="character" w:customStyle="1" w:styleId="FooterChar">
    <w:name w:val="Footer Char"/>
    <w:basedOn w:val="DefaultParagraphFont"/>
    <w:link w:val="Footer"/>
    <w:rsid w:val="00376FD1"/>
    <w:rPr>
      <w:rFonts w:ascii="Bookman Old Style" w:eastAsia="Times New Roman" w:hAnsi="Bookman Old Style" w:cs="Times New Roman"/>
      <w:kern w:val="0"/>
      <w:szCs w:val="20"/>
      <w14:ligatures w14:val="none"/>
    </w:rPr>
  </w:style>
  <w:style w:type="paragraph" w:styleId="Header">
    <w:name w:val="header"/>
    <w:basedOn w:val="Normal"/>
    <w:link w:val="HeaderChar"/>
    <w:rsid w:val="00376FD1"/>
    <w:pPr>
      <w:tabs>
        <w:tab w:val="center" w:pos="4320"/>
        <w:tab w:val="right" w:pos="8640"/>
      </w:tabs>
      <w:spacing w:after="0" w:line="240" w:lineRule="auto"/>
    </w:pPr>
    <w:rPr>
      <w:rFonts w:ascii="Bookman Old Style" w:eastAsia="Times New Roman" w:hAnsi="Bookman Old Style" w:cs="Times New Roman"/>
      <w:kern w:val="0"/>
      <w:szCs w:val="20"/>
      <w14:ligatures w14:val="none"/>
    </w:rPr>
  </w:style>
  <w:style w:type="character" w:customStyle="1" w:styleId="HeaderChar">
    <w:name w:val="Header Char"/>
    <w:basedOn w:val="DefaultParagraphFont"/>
    <w:link w:val="Header"/>
    <w:rsid w:val="00376FD1"/>
    <w:rPr>
      <w:rFonts w:ascii="Bookman Old Style" w:eastAsia="Times New Roman" w:hAnsi="Bookman Old Style" w:cs="Times New Roman"/>
      <w:kern w:val="0"/>
      <w:szCs w:val="20"/>
      <w14:ligatures w14:val="none"/>
    </w:rPr>
  </w:style>
  <w:style w:type="character" w:styleId="PageNumber">
    <w:name w:val="page number"/>
    <w:basedOn w:val="DefaultParagraphFont"/>
    <w:rsid w:val="00376FD1"/>
  </w:style>
  <w:style w:type="table" w:styleId="TableGrid">
    <w:name w:val="Table Grid"/>
    <w:basedOn w:val="TableNormal"/>
    <w:rsid w:val="00376FD1"/>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76FD1"/>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376FD1"/>
    <w:rPr>
      <w:rFonts w:ascii="Tahoma" w:eastAsia="Times New Roman" w:hAnsi="Tahoma" w:cs="Tahoma"/>
      <w:kern w:val="0"/>
      <w:sz w:val="16"/>
      <w:szCs w:val="16"/>
      <w14:ligatures w14:val="none"/>
    </w:rPr>
  </w:style>
  <w:style w:type="character" w:styleId="PlaceholderText">
    <w:name w:val="Placeholder Text"/>
    <w:basedOn w:val="DefaultParagraphFont"/>
    <w:uiPriority w:val="99"/>
    <w:semiHidden/>
    <w:rsid w:val="00376FD1"/>
    <w:rPr>
      <w:color w:val="808080"/>
    </w:rPr>
  </w:style>
  <w:style w:type="character" w:customStyle="1" w:styleId="Style1">
    <w:name w:val="Style1"/>
    <w:basedOn w:val="DefaultParagraphFont"/>
    <w:uiPriority w:val="1"/>
    <w:rsid w:val="00376FD1"/>
    <w:rPr>
      <w:color w:val="auto"/>
    </w:rPr>
  </w:style>
  <w:style w:type="character" w:customStyle="1" w:styleId="Style2">
    <w:name w:val="Style2"/>
    <w:basedOn w:val="DefaultParagraphFont"/>
    <w:uiPriority w:val="1"/>
    <w:rsid w:val="00376FD1"/>
    <w:rPr>
      <w:rFonts w:ascii="Arial" w:hAnsi="Arial"/>
      <w:sz w:val="22"/>
    </w:rPr>
  </w:style>
  <w:style w:type="character" w:customStyle="1" w:styleId="Style3">
    <w:name w:val="Style3"/>
    <w:basedOn w:val="DefaultParagraphFont"/>
    <w:uiPriority w:val="1"/>
    <w:rsid w:val="00376FD1"/>
    <w:rPr>
      <w:rFonts w:ascii="Arial" w:hAnsi="Arial"/>
      <w:color w:val="auto"/>
      <w:sz w:val="22"/>
    </w:rPr>
  </w:style>
  <w:style w:type="character" w:customStyle="1" w:styleId="Style4">
    <w:name w:val="Style4"/>
    <w:basedOn w:val="DefaultParagraphFont"/>
    <w:uiPriority w:val="1"/>
    <w:rsid w:val="00376FD1"/>
    <w:rPr>
      <w:rFonts w:ascii="Arial" w:hAnsi="Arial"/>
      <w:sz w:val="22"/>
    </w:rPr>
  </w:style>
  <w:style w:type="character" w:customStyle="1" w:styleId="Style5">
    <w:name w:val="Style5"/>
    <w:basedOn w:val="DefaultParagraphFont"/>
    <w:uiPriority w:val="1"/>
    <w:rsid w:val="00376FD1"/>
    <w:rPr>
      <w:rFonts w:ascii="Arial" w:hAnsi="Arial"/>
      <w:sz w:val="22"/>
    </w:rPr>
  </w:style>
  <w:style w:type="character" w:customStyle="1" w:styleId="Style6">
    <w:name w:val="Style6"/>
    <w:basedOn w:val="DefaultParagraphFont"/>
    <w:uiPriority w:val="1"/>
    <w:rsid w:val="00376FD1"/>
    <w:rPr>
      <w:rFonts w:ascii="Arial" w:hAnsi="Arial"/>
      <w:sz w:val="22"/>
    </w:rPr>
  </w:style>
  <w:style w:type="character" w:customStyle="1" w:styleId="Style7">
    <w:name w:val="Style7"/>
    <w:basedOn w:val="DefaultParagraphFont"/>
    <w:uiPriority w:val="1"/>
    <w:rsid w:val="00376FD1"/>
    <w:rPr>
      <w:rFonts w:ascii="Arial" w:hAnsi="Arial"/>
      <w:sz w:val="22"/>
    </w:rPr>
  </w:style>
  <w:style w:type="character" w:customStyle="1" w:styleId="Style8">
    <w:name w:val="Style8"/>
    <w:basedOn w:val="DefaultParagraphFont"/>
    <w:uiPriority w:val="1"/>
    <w:rsid w:val="00376FD1"/>
    <w:rPr>
      <w:rFonts w:ascii="Arial" w:hAnsi="Arial"/>
      <w:sz w:val="22"/>
    </w:rPr>
  </w:style>
  <w:style w:type="character" w:customStyle="1" w:styleId="Style9">
    <w:name w:val="Style9"/>
    <w:basedOn w:val="DefaultParagraphFont"/>
    <w:uiPriority w:val="1"/>
    <w:rsid w:val="00376FD1"/>
    <w:rPr>
      <w:rFonts w:ascii="Arial" w:hAnsi="Arial"/>
      <w:sz w:val="22"/>
    </w:rPr>
  </w:style>
  <w:style w:type="character" w:customStyle="1" w:styleId="frag-no">
    <w:name w:val="frag-no"/>
    <w:basedOn w:val="DefaultParagraphFont"/>
    <w:rsid w:val="00376FD1"/>
  </w:style>
  <w:style w:type="character" w:customStyle="1" w:styleId="frag-heading">
    <w:name w:val="frag-heading"/>
    <w:basedOn w:val="DefaultParagraphFont"/>
    <w:rsid w:val="00376FD1"/>
  </w:style>
  <w:style w:type="character" w:customStyle="1" w:styleId="frag-name">
    <w:name w:val="frag-name"/>
    <w:basedOn w:val="DefaultParagraphFont"/>
    <w:rsid w:val="00376FD1"/>
  </w:style>
  <w:style w:type="character" w:styleId="Emphasis">
    <w:name w:val="Emphasis"/>
    <w:basedOn w:val="DefaultParagraphFont"/>
    <w:uiPriority w:val="20"/>
    <w:qFormat/>
    <w:rsid w:val="00376FD1"/>
    <w:rPr>
      <w:i/>
      <w:iCs/>
    </w:rPr>
  </w:style>
  <w:style w:type="character" w:styleId="Hyperlink">
    <w:name w:val="Hyperlink"/>
    <w:basedOn w:val="DefaultParagraphFont"/>
    <w:uiPriority w:val="99"/>
    <w:semiHidden/>
    <w:unhideWhenUsed/>
    <w:rsid w:val="00376FD1"/>
    <w:rPr>
      <w:color w:val="0000FF"/>
      <w:u w:val="single"/>
    </w:rPr>
  </w:style>
  <w:style w:type="paragraph" w:styleId="NormalWeb">
    <w:name w:val="Normal (Web)"/>
    <w:basedOn w:val="Normal"/>
    <w:uiPriority w:val="99"/>
    <w:semiHidden/>
    <w:unhideWhenUsed/>
    <w:rsid w:val="00376FD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BodyText">
    <w:name w:val="Body Text"/>
    <w:basedOn w:val="Normal"/>
    <w:link w:val="BodyTextChar"/>
    <w:semiHidden/>
    <w:unhideWhenUsed/>
    <w:rsid w:val="00376FD1"/>
    <w:pPr>
      <w:tabs>
        <w:tab w:val="left" w:pos="0"/>
        <w:tab w:val="left" w:pos="142"/>
        <w:tab w:val="right" w:pos="8504"/>
      </w:tabs>
      <w:spacing w:after="0" w:line="240" w:lineRule="auto"/>
    </w:pPr>
    <w:rPr>
      <w:rFonts w:ascii="Bookman Old Style" w:eastAsia="Times New Roman" w:hAnsi="Bookman Old Style" w:cs="Times New Roman"/>
      <w:b/>
      <w:kern w:val="0"/>
      <w:szCs w:val="20"/>
      <w14:ligatures w14:val="none"/>
    </w:rPr>
  </w:style>
  <w:style w:type="character" w:customStyle="1" w:styleId="BodyTextChar">
    <w:name w:val="Body Text Char"/>
    <w:basedOn w:val="DefaultParagraphFont"/>
    <w:link w:val="BodyText"/>
    <w:semiHidden/>
    <w:rsid w:val="00376FD1"/>
    <w:rPr>
      <w:rFonts w:ascii="Bookman Old Style" w:eastAsia="Times New Roman" w:hAnsi="Bookman Old Style" w:cs="Times New Roman"/>
      <w:b/>
      <w:kern w:val="0"/>
      <w:szCs w:val="20"/>
      <w14:ligatures w14:val="none"/>
    </w:rPr>
  </w:style>
  <w:style w:type="character" w:styleId="CommentReference">
    <w:name w:val="annotation reference"/>
    <w:basedOn w:val="DefaultParagraphFont"/>
    <w:semiHidden/>
    <w:unhideWhenUsed/>
    <w:rsid w:val="00376FD1"/>
    <w:rPr>
      <w:sz w:val="16"/>
      <w:szCs w:val="16"/>
    </w:rPr>
  </w:style>
  <w:style w:type="paragraph" w:styleId="CommentText">
    <w:name w:val="annotation text"/>
    <w:basedOn w:val="Normal"/>
    <w:link w:val="CommentTextChar"/>
    <w:unhideWhenUsed/>
    <w:rsid w:val="00376FD1"/>
    <w:pPr>
      <w:spacing w:after="0" w:line="240" w:lineRule="auto"/>
    </w:pPr>
    <w:rPr>
      <w:rFonts w:ascii="Bookman Old Style" w:eastAsia="Times New Roman" w:hAnsi="Bookman Old Style" w:cs="Times New Roman"/>
      <w:kern w:val="0"/>
      <w:sz w:val="20"/>
      <w:szCs w:val="20"/>
      <w14:ligatures w14:val="none"/>
    </w:rPr>
  </w:style>
  <w:style w:type="character" w:customStyle="1" w:styleId="CommentTextChar">
    <w:name w:val="Comment Text Char"/>
    <w:basedOn w:val="DefaultParagraphFont"/>
    <w:link w:val="CommentText"/>
    <w:rsid w:val="00376FD1"/>
    <w:rPr>
      <w:rFonts w:ascii="Bookman Old Style" w:eastAsia="Times New Roman" w:hAnsi="Bookman Old Style"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376FD1"/>
    <w:rPr>
      <w:b/>
      <w:bCs/>
    </w:rPr>
  </w:style>
  <w:style w:type="character" w:customStyle="1" w:styleId="CommentSubjectChar">
    <w:name w:val="Comment Subject Char"/>
    <w:basedOn w:val="CommentTextChar"/>
    <w:link w:val="CommentSubject"/>
    <w:semiHidden/>
    <w:rsid w:val="00376FD1"/>
    <w:rPr>
      <w:rFonts w:ascii="Bookman Old Style" w:eastAsia="Times New Roman" w:hAnsi="Bookman Old Style"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3DCB-7D04-478B-8665-8702DF33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25</Pages>
  <Words>8953</Words>
  <Characters>48617</Characters>
  <Application>Microsoft Office Word</Application>
  <DocSecurity>0</DocSecurity>
  <Lines>2700</Lines>
  <Paragraphs>885</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56685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Poulton</dc:creator>
  <cp:keywords/>
  <dc:description/>
  <cp:lastModifiedBy>Adam Sampson</cp:lastModifiedBy>
  <cp:revision>46</cp:revision>
  <dcterms:created xsi:type="dcterms:W3CDTF">2024-11-14T21:00:00Z</dcterms:created>
  <dcterms:modified xsi:type="dcterms:W3CDTF">2024-11-19T13:06:00Z</dcterms:modified>
</cp:coreProperties>
</file>